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9489D" w14:textId="435E1D4B" w:rsidR="00E2263E" w:rsidRPr="00387923" w:rsidRDefault="00E2263E" w:rsidP="007C077C">
      <w:pPr>
        <w:tabs>
          <w:tab w:val="num" w:pos="360"/>
        </w:tabs>
        <w:spacing w:after="0"/>
        <w:jc w:val="both"/>
        <w:rPr>
          <w:rFonts w:ascii="Calibri" w:eastAsia="Times New Roman" w:hAnsi="Calibri" w:cs="Calibri"/>
          <w:lang w:eastAsia="sl-SI"/>
        </w:rPr>
      </w:pPr>
      <w:r w:rsidRPr="00387923">
        <w:rPr>
          <w:rFonts w:ascii="Calibri" w:eastAsia="Times New Roman" w:hAnsi="Calibri" w:cs="Calibri"/>
          <w:lang w:eastAsia="sl-SI"/>
        </w:rPr>
        <w:t xml:space="preserve">Občina Podvelka, Podvelka 13, 2363 Podvelka, matična številka: 5881668000, davčna številka: SI 42106257, ki jo zastopa župan </w:t>
      </w:r>
      <w:r w:rsidR="00EE6886" w:rsidRPr="00387923">
        <w:rPr>
          <w:rFonts w:ascii="Calibri" w:eastAsia="Times New Roman" w:hAnsi="Calibri" w:cs="Calibri"/>
          <w:lang w:eastAsia="sl-SI"/>
        </w:rPr>
        <w:t>Miran Pušnik</w:t>
      </w:r>
      <w:r w:rsidRPr="00387923">
        <w:rPr>
          <w:rFonts w:ascii="Calibri" w:eastAsia="Times New Roman" w:hAnsi="Calibri" w:cs="Calibri"/>
          <w:lang w:eastAsia="sl-SI"/>
        </w:rPr>
        <w:t xml:space="preserve"> (v </w:t>
      </w:r>
      <w:r w:rsidR="00EE6886" w:rsidRPr="00387923">
        <w:rPr>
          <w:rFonts w:ascii="Calibri" w:eastAsia="Times New Roman" w:hAnsi="Calibri" w:cs="Calibri"/>
          <w:lang w:eastAsia="sl-SI"/>
        </w:rPr>
        <w:t>nadaljnjem besedilu</w:t>
      </w:r>
      <w:r w:rsidRPr="00387923">
        <w:rPr>
          <w:rFonts w:ascii="Calibri" w:eastAsia="Times New Roman" w:hAnsi="Calibri" w:cs="Calibri"/>
          <w:lang w:eastAsia="sl-SI"/>
        </w:rPr>
        <w:t>: občina)</w:t>
      </w:r>
    </w:p>
    <w:p w14:paraId="3361EFDE" w14:textId="77777777" w:rsidR="00554168" w:rsidRPr="00387923" w:rsidRDefault="00554168" w:rsidP="00E2263E">
      <w:pPr>
        <w:tabs>
          <w:tab w:val="num" w:pos="360"/>
        </w:tabs>
        <w:spacing w:after="0"/>
        <w:jc w:val="both"/>
        <w:rPr>
          <w:rFonts w:ascii="Calibri" w:eastAsia="Times New Roman" w:hAnsi="Calibri" w:cs="Calibri"/>
          <w:lang w:eastAsia="sl-SI"/>
        </w:rPr>
      </w:pPr>
    </w:p>
    <w:p w14:paraId="4F3BF1C9" w14:textId="77777777" w:rsidR="00554168" w:rsidRPr="00387923" w:rsidRDefault="00554168" w:rsidP="007C077C">
      <w:pPr>
        <w:tabs>
          <w:tab w:val="num" w:pos="360"/>
        </w:tabs>
        <w:spacing w:after="0"/>
        <w:ind w:left="340" w:hanging="340"/>
        <w:jc w:val="both"/>
        <w:rPr>
          <w:rFonts w:ascii="Calibri" w:eastAsia="Times New Roman" w:hAnsi="Calibri" w:cs="Calibri"/>
          <w:lang w:eastAsia="sl-SI"/>
        </w:rPr>
      </w:pPr>
      <w:r w:rsidRPr="00387923">
        <w:rPr>
          <w:rFonts w:ascii="Calibri" w:eastAsia="Times New Roman" w:hAnsi="Calibri" w:cs="Calibri"/>
          <w:lang w:eastAsia="sl-SI"/>
        </w:rPr>
        <w:t xml:space="preserve">in </w:t>
      </w:r>
    </w:p>
    <w:p w14:paraId="49B79990" w14:textId="77777777" w:rsidR="00C152EF" w:rsidRPr="00387923" w:rsidRDefault="00C152EF" w:rsidP="007C077C">
      <w:pPr>
        <w:tabs>
          <w:tab w:val="num" w:pos="360"/>
        </w:tabs>
        <w:spacing w:after="0"/>
        <w:ind w:left="340" w:hanging="340"/>
        <w:jc w:val="both"/>
        <w:rPr>
          <w:rFonts w:ascii="Calibri" w:eastAsia="Times New Roman" w:hAnsi="Calibri" w:cs="Calibri"/>
          <w:lang w:eastAsia="sl-SI"/>
        </w:rPr>
      </w:pPr>
    </w:p>
    <w:p w14:paraId="238B1895" w14:textId="42168FFE" w:rsidR="00554168" w:rsidRPr="00387923" w:rsidRDefault="00554168" w:rsidP="007C077C">
      <w:pPr>
        <w:tabs>
          <w:tab w:val="num" w:pos="360"/>
        </w:tabs>
        <w:spacing w:after="0"/>
        <w:jc w:val="both"/>
        <w:rPr>
          <w:rFonts w:ascii="Calibri" w:eastAsia="Times New Roman" w:hAnsi="Calibri" w:cs="Calibri"/>
          <w:lang w:eastAsia="sl-SI"/>
        </w:rPr>
      </w:pPr>
      <w:r w:rsidRPr="00387923">
        <w:rPr>
          <w:rFonts w:ascii="Calibri" w:eastAsia="Times New Roman" w:hAnsi="Calibri" w:cs="Calibri"/>
          <w:lang w:eastAsia="sl-SI"/>
        </w:rPr>
        <w:t>____________________________</w:t>
      </w:r>
      <w:r w:rsidR="00960CC3" w:rsidRPr="00387923">
        <w:rPr>
          <w:rFonts w:ascii="Calibri" w:eastAsia="Times New Roman" w:hAnsi="Calibri" w:cs="Calibri"/>
          <w:lang w:eastAsia="sl-SI"/>
        </w:rPr>
        <w:t>____________</w:t>
      </w:r>
      <w:r w:rsidR="000400F6" w:rsidRPr="00387923">
        <w:rPr>
          <w:rFonts w:ascii="Calibri" w:eastAsia="Times New Roman" w:hAnsi="Calibri" w:cs="Calibri"/>
          <w:lang w:eastAsia="sl-SI"/>
        </w:rPr>
        <w:t xml:space="preserve"> </w:t>
      </w:r>
      <w:r w:rsidR="00960CC3" w:rsidRPr="00387923">
        <w:rPr>
          <w:rFonts w:ascii="Calibri" w:eastAsia="Times New Roman" w:hAnsi="Calibri" w:cs="Calibri"/>
          <w:lang w:eastAsia="sl-SI"/>
        </w:rPr>
        <w:t>(ime in priimek oziroma naziv)</w:t>
      </w:r>
      <w:r w:rsidRPr="00387923">
        <w:rPr>
          <w:rFonts w:ascii="Calibri" w:eastAsia="Times New Roman" w:hAnsi="Calibri" w:cs="Calibri"/>
          <w:lang w:eastAsia="sl-SI"/>
        </w:rPr>
        <w:t xml:space="preserve">, </w:t>
      </w:r>
      <w:r w:rsidR="00960CC3" w:rsidRPr="00387923">
        <w:rPr>
          <w:rFonts w:ascii="Calibri" w:eastAsia="Times New Roman" w:hAnsi="Calibri" w:cs="Calibri"/>
          <w:lang w:eastAsia="sl-SI"/>
        </w:rPr>
        <w:t>___________________________</w:t>
      </w:r>
      <w:r w:rsidR="00EE6886" w:rsidRPr="00387923">
        <w:rPr>
          <w:rFonts w:ascii="Calibri" w:eastAsia="Times New Roman" w:hAnsi="Calibri" w:cs="Calibri"/>
          <w:lang w:eastAsia="sl-SI"/>
        </w:rPr>
        <w:t>___</w:t>
      </w:r>
      <w:r w:rsidR="00960CC3" w:rsidRPr="00387923">
        <w:rPr>
          <w:rFonts w:ascii="Calibri" w:eastAsia="Times New Roman" w:hAnsi="Calibri" w:cs="Calibri"/>
          <w:lang w:eastAsia="sl-SI"/>
        </w:rPr>
        <w:t xml:space="preserve">___________________ (naslov, pošta, sedež), </w:t>
      </w:r>
      <w:r w:rsidRPr="00387923">
        <w:rPr>
          <w:rFonts w:ascii="Calibri" w:eastAsia="Times New Roman" w:hAnsi="Calibri" w:cs="Calibri"/>
          <w:lang w:eastAsia="sl-SI"/>
        </w:rPr>
        <w:t>matična številka</w:t>
      </w:r>
      <w:r w:rsidR="00960CC3" w:rsidRPr="00387923">
        <w:rPr>
          <w:rFonts w:ascii="Calibri" w:eastAsia="Times New Roman" w:hAnsi="Calibri" w:cs="Calibri"/>
          <w:lang w:eastAsia="sl-SI"/>
        </w:rPr>
        <w:t xml:space="preserve"> oziroma EMŠO</w:t>
      </w:r>
      <w:r w:rsidRPr="00387923">
        <w:rPr>
          <w:rFonts w:ascii="Calibri" w:eastAsia="Times New Roman" w:hAnsi="Calibri" w:cs="Calibri"/>
          <w:lang w:eastAsia="sl-SI"/>
        </w:rPr>
        <w:t>: _____________</w:t>
      </w:r>
      <w:r w:rsidR="00960CC3" w:rsidRPr="00387923">
        <w:rPr>
          <w:rFonts w:ascii="Calibri" w:eastAsia="Times New Roman" w:hAnsi="Calibri" w:cs="Calibri"/>
          <w:lang w:eastAsia="sl-SI"/>
        </w:rPr>
        <w:t>__________</w:t>
      </w:r>
      <w:r w:rsidRPr="00387923">
        <w:rPr>
          <w:rFonts w:ascii="Calibri" w:eastAsia="Times New Roman" w:hAnsi="Calibri" w:cs="Calibri"/>
          <w:lang w:eastAsia="sl-SI"/>
        </w:rPr>
        <w:t>__, davčna številka: ____________</w:t>
      </w:r>
      <w:r w:rsidR="00960CC3" w:rsidRPr="00387923">
        <w:rPr>
          <w:rFonts w:ascii="Calibri" w:eastAsia="Times New Roman" w:hAnsi="Calibri" w:cs="Calibri"/>
          <w:lang w:eastAsia="sl-SI"/>
        </w:rPr>
        <w:t>____________</w:t>
      </w:r>
      <w:r w:rsidRPr="00387923">
        <w:rPr>
          <w:rFonts w:ascii="Calibri" w:eastAsia="Times New Roman" w:hAnsi="Calibri" w:cs="Calibri"/>
          <w:lang w:eastAsia="sl-SI"/>
        </w:rPr>
        <w:t xml:space="preserve">, ki </w:t>
      </w:r>
      <w:r w:rsidR="00960CC3" w:rsidRPr="00387923">
        <w:rPr>
          <w:rFonts w:ascii="Calibri" w:eastAsia="Times New Roman" w:hAnsi="Calibri" w:cs="Calibri"/>
          <w:lang w:eastAsia="sl-SI"/>
        </w:rPr>
        <w:t>jo</w:t>
      </w:r>
      <w:r w:rsidR="008A7906" w:rsidRPr="00387923">
        <w:rPr>
          <w:rFonts w:ascii="Calibri" w:eastAsia="Times New Roman" w:hAnsi="Calibri" w:cs="Calibri"/>
          <w:lang w:eastAsia="sl-SI"/>
        </w:rPr>
        <w:t xml:space="preserve"> </w:t>
      </w:r>
      <w:r w:rsidR="00960CC3" w:rsidRPr="00387923">
        <w:rPr>
          <w:rFonts w:ascii="Calibri" w:eastAsia="Times New Roman" w:hAnsi="Calibri" w:cs="Calibri"/>
          <w:lang w:eastAsia="sl-SI"/>
        </w:rPr>
        <w:t>/</w:t>
      </w:r>
      <w:r w:rsidR="008A7906" w:rsidRPr="00387923">
        <w:rPr>
          <w:rFonts w:ascii="Calibri" w:eastAsia="Times New Roman" w:hAnsi="Calibri" w:cs="Calibri"/>
          <w:lang w:eastAsia="sl-SI"/>
        </w:rPr>
        <w:t xml:space="preserve"> </w:t>
      </w:r>
      <w:r w:rsidRPr="00387923">
        <w:rPr>
          <w:rFonts w:ascii="Calibri" w:eastAsia="Times New Roman" w:hAnsi="Calibri" w:cs="Calibri"/>
          <w:lang w:eastAsia="sl-SI"/>
        </w:rPr>
        <w:t xml:space="preserve">ga zastopa </w:t>
      </w:r>
      <w:r w:rsidR="00960CC3" w:rsidRPr="00387923">
        <w:rPr>
          <w:rFonts w:ascii="Calibri" w:eastAsia="Times New Roman" w:hAnsi="Calibri" w:cs="Calibri"/>
          <w:lang w:eastAsia="sl-SI"/>
        </w:rPr>
        <w:t>___________________</w:t>
      </w:r>
      <w:r w:rsidRPr="00387923">
        <w:rPr>
          <w:rFonts w:ascii="Calibri" w:eastAsia="Times New Roman" w:hAnsi="Calibri" w:cs="Calibri"/>
          <w:lang w:eastAsia="sl-SI"/>
        </w:rPr>
        <w:t xml:space="preserve">__________ (v </w:t>
      </w:r>
      <w:r w:rsidR="00EE6886" w:rsidRPr="00387923">
        <w:rPr>
          <w:rFonts w:ascii="Calibri" w:eastAsia="Times New Roman" w:hAnsi="Calibri" w:cs="Calibri"/>
          <w:lang w:eastAsia="sl-SI"/>
        </w:rPr>
        <w:t>nadaljnjem besedilu</w:t>
      </w:r>
      <w:r w:rsidR="00722917" w:rsidRPr="00387923">
        <w:rPr>
          <w:rFonts w:ascii="Calibri" w:eastAsia="Times New Roman" w:hAnsi="Calibri" w:cs="Calibri"/>
          <w:lang w:eastAsia="sl-SI"/>
        </w:rPr>
        <w:t>: prejemnik</w:t>
      </w:r>
      <w:r w:rsidRPr="00387923">
        <w:rPr>
          <w:rFonts w:ascii="Calibri" w:eastAsia="Times New Roman" w:hAnsi="Calibri" w:cs="Calibri"/>
          <w:lang w:eastAsia="sl-SI"/>
        </w:rPr>
        <w:t>)</w:t>
      </w:r>
    </w:p>
    <w:p w14:paraId="2F111E3A" w14:textId="77777777" w:rsidR="009E60EC" w:rsidRPr="00387923" w:rsidRDefault="009E60EC" w:rsidP="007C077C">
      <w:pPr>
        <w:spacing w:after="0"/>
        <w:jc w:val="both"/>
        <w:rPr>
          <w:rFonts w:ascii="Calibri" w:eastAsia="Batang" w:hAnsi="Calibri" w:cs="Calibri"/>
          <w:lang w:eastAsia="sl-SI"/>
        </w:rPr>
      </w:pPr>
    </w:p>
    <w:p w14:paraId="1B272E13" w14:textId="20D2D979" w:rsidR="00554168" w:rsidRPr="00387923" w:rsidRDefault="00554168" w:rsidP="00387923">
      <w:pPr>
        <w:tabs>
          <w:tab w:val="num" w:pos="360"/>
        </w:tabs>
        <w:spacing w:after="0"/>
        <w:ind w:left="340" w:hanging="340"/>
        <w:jc w:val="both"/>
        <w:rPr>
          <w:rFonts w:ascii="Calibri" w:eastAsia="Times New Roman" w:hAnsi="Calibri" w:cs="Calibri"/>
          <w:lang w:eastAsia="sl-SI"/>
        </w:rPr>
      </w:pPr>
      <w:r w:rsidRPr="00387923">
        <w:rPr>
          <w:rFonts w:ascii="Calibri" w:eastAsia="Times New Roman" w:hAnsi="Calibri" w:cs="Calibri"/>
          <w:lang w:eastAsia="sl-SI"/>
        </w:rPr>
        <w:t>skleneta</w:t>
      </w:r>
    </w:p>
    <w:p w14:paraId="491F435A" w14:textId="77777777" w:rsidR="00070FBB" w:rsidRPr="00387923" w:rsidRDefault="00070FBB" w:rsidP="007C077C">
      <w:pPr>
        <w:tabs>
          <w:tab w:val="num" w:pos="360"/>
        </w:tabs>
        <w:spacing w:after="0"/>
        <w:ind w:left="340" w:hanging="340"/>
        <w:jc w:val="both"/>
        <w:rPr>
          <w:rFonts w:ascii="Calibri" w:eastAsia="Times New Roman" w:hAnsi="Calibri" w:cs="Calibri"/>
          <w:lang w:eastAsia="sl-SI"/>
        </w:rPr>
      </w:pPr>
    </w:p>
    <w:p w14:paraId="4F67B33A" w14:textId="77777777" w:rsidR="00554168" w:rsidRPr="00387923" w:rsidRDefault="00554168" w:rsidP="007C077C">
      <w:pPr>
        <w:keepNext/>
        <w:tabs>
          <w:tab w:val="num" w:pos="360"/>
        </w:tabs>
        <w:spacing w:after="0"/>
        <w:ind w:left="340" w:hanging="340"/>
        <w:jc w:val="center"/>
        <w:outlineLvl w:val="0"/>
        <w:rPr>
          <w:rFonts w:ascii="Calibri" w:eastAsia="Times New Roman" w:hAnsi="Calibri" w:cs="Calibri"/>
          <w:b/>
          <w:bCs/>
          <w:sz w:val="28"/>
          <w:szCs w:val="28"/>
          <w:lang w:eastAsia="sl-SI"/>
        </w:rPr>
      </w:pPr>
      <w:bookmarkStart w:id="0" w:name="_Hlk148430923"/>
      <w:r w:rsidRPr="00387923">
        <w:rPr>
          <w:rFonts w:ascii="Calibri" w:eastAsia="Times New Roman" w:hAnsi="Calibri" w:cs="Calibri"/>
          <w:b/>
          <w:bCs/>
          <w:sz w:val="28"/>
          <w:szCs w:val="28"/>
          <w:lang w:eastAsia="sl-SI"/>
        </w:rPr>
        <w:t>P O G O D B O</w:t>
      </w:r>
    </w:p>
    <w:p w14:paraId="61DAE0FC" w14:textId="5F3E6D53" w:rsidR="00E12DE0" w:rsidRPr="00387923" w:rsidRDefault="00070FBB" w:rsidP="00E12DE0">
      <w:pPr>
        <w:widowControl w:val="0"/>
        <w:spacing w:after="0" w:line="240" w:lineRule="auto"/>
        <w:jc w:val="center"/>
        <w:rPr>
          <w:rFonts w:ascii="Calibri" w:eastAsia="Times New Roman" w:hAnsi="Calibri" w:cs="Calibri"/>
          <w:b/>
          <w:sz w:val="28"/>
          <w:szCs w:val="28"/>
          <w:lang w:eastAsia="sl-SI"/>
        </w:rPr>
      </w:pPr>
      <w:r w:rsidRPr="00387923">
        <w:rPr>
          <w:rFonts w:ascii="Calibri" w:eastAsia="Times New Roman" w:hAnsi="Calibri" w:cs="Calibri"/>
          <w:b/>
          <w:sz w:val="28"/>
          <w:szCs w:val="28"/>
          <w:lang w:eastAsia="sl-SI"/>
        </w:rPr>
        <w:t xml:space="preserve">o dodelitvi nepovratnih sredstev </w:t>
      </w:r>
      <w:r w:rsidR="00E12DE0" w:rsidRPr="00387923">
        <w:rPr>
          <w:rFonts w:ascii="Calibri" w:eastAsia="Times New Roman" w:hAnsi="Calibri" w:cs="Calibri"/>
          <w:b/>
          <w:sz w:val="28"/>
          <w:szCs w:val="28"/>
          <w:lang w:eastAsia="sl-SI"/>
        </w:rPr>
        <w:t>na podlagi Javnega razpisa</w:t>
      </w:r>
    </w:p>
    <w:p w14:paraId="5853A89D" w14:textId="4B1EB53A" w:rsidR="00960CC3" w:rsidRPr="00387923" w:rsidRDefault="00E12DE0" w:rsidP="00E12DE0">
      <w:pPr>
        <w:widowControl w:val="0"/>
        <w:spacing w:after="0" w:line="240" w:lineRule="auto"/>
        <w:jc w:val="center"/>
        <w:rPr>
          <w:rFonts w:ascii="Calibri" w:eastAsia="Times New Roman" w:hAnsi="Calibri" w:cs="Calibri"/>
          <w:b/>
          <w:sz w:val="28"/>
          <w:szCs w:val="28"/>
          <w:lang w:eastAsia="sl-SI"/>
        </w:rPr>
      </w:pPr>
      <w:r w:rsidRPr="00387923">
        <w:rPr>
          <w:rFonts w:ascii="Calibri" w:eastAsia="Times New Roman" w:hAnsi="Calibri" w:cs="Calibri"/>
          <w:b/>
          <w:sz w:val="28"/>
          <w:szCs w:val="28"/>
          <w:lang w:eastAsia="sl-SI"/>
        </w:rPr>
        <w:t xml:space="preserve">za spodbujanje </w:t>
      </w:r>
      <w:r w:rsidR="009A198A" w:rsidRPr="00387923">
        <w:rPr>
          <w:rFonts w:ascii="Calibri" w:eastAsia="Times New Roman" w:hAnsi="Calibri" w:cs="Calibri"/>
          <w:b/>
          <w:sz w:val="28"/>
          <w:szCs w:val="28"/>
          <w:lang w:eastAsia="sl-SI"/>
        </w:rPr>
        <w:t xml:space="preserve">razvoja </w:t>
      </w:r>
      <w:r w:rsidRPr="00387923">
        <w:rPr>
          <w:rFonts w:ascii="Calibri" w:eastAsia="Times New Roman" w:hAnsi="Calibri" w:cs="Calibri"/>
          <w:b/>
          <w:sz w:val="28"/>
          <w:szCs w:val="28"/>
          <w:lang w:eastAsia="sl-SI"/>
        </w:rPr>
        <w:t>podjetništva v Občini Podvelka v letu 202</w:t>
      </w:r>
      <w:bookmarkEnd w:id="0"/>
      <w:r w:rsidR="00387923" w:rsidRPr="00387923">
        <w:rPr>
          <w:rFonts w:ascii="Calibri" w:eastAsia="Times New Roman" w:hAnsi="Calibri" w:cs="Calibri"/>
          <w:b/>
          <w:sz w:val="28"/>
          <w:szCs w:val="28"/>
          <w:lang w:eastAsia="sl-SI"/>
        </w:rPr>
        <w:t>4</w:t>
      </w:r>
    </w:p>
    <w:p w14:paraId="702B0A96" w14:textId="77777777" w:rsidR="009E60EC" w:rsidRDefault="009E60EC" w:rsidP="00387923">
      <w:pPr>
        <w:spacing w:after="0"/>
        <w:rPr>
          <w:rFonts w:ascii="Calibri" w:eastAsia="Batang" w:hAnsi="Calibri" w:cs="Calibri"/>
          <w:b/>
          <w:lang w:eastAsia="sl-SI"/>
        </w:rPr>
      </w:pPr>
    </w:p>
    <w:p w14:paraId="602EB04E" w14:textId="77777777" w:rsidR="00387923" w:rsidRPr="00387923" w:rsidRDefault="00387923" w:rsidP="00387923">
      <w:pPr>
        <w:spacing w:after="0"/>
        <w:rPr>
          <w:rFonts w:ascii="Calibri" w:eastAsia="Batang" w:hAnsi="Calibri" w:cs="Calibri"/>
          <w:b/>
          <w:lang w:eastAsia="sl-SI"/>
        </w:rPr>
      </w:pPr>
    </w:p>
    <w:p w14:paraId="3E4215BA" w14:textId="77777777" w:rsidR="009E60EC" w:rsidRPr="00387923" w:rsidRDefault="009E60EC" w:rsidP="00910B94">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08485684" w14:textId="77777777" w:rsidR="00554168" w:rsidRPr="00387923" w:rsidRDefault="00554168" w:rsidP="007C077C">
      <w:pPr>
        <w:spacing w:after="0"/>
        <w:jc w:val="both"/>
        <w:rPr>
          <w:rFonts w:ascii="Calibri" w:eastAsia="Batang" w:hAnsi="Calibri" w:cs="Calibri"/>
          <w:lang w:eastAsia="sl-SI"/>
        </w:rPr>
      </w:pPr>
    </w:p>
    <w:p w14:paraId="5A2BC68A" w14:textId="77777777" w:rsidR="00554168" w:rsidRPr="00387923" w:rsidRDefault="00554168" w:rsidP="007C077C">
      <w:pPr>
        <w:tabs>
          <w:tab w:val="num" w:pos="360"/>
        </w:tabs>
        <w:spacing w:after="0"/>
        <w:ind w:left="340" w:hanging="340"/>
        <w:jc w:val="both"/>
        <w:rPr>
          <w:rFonts w:ascii="Calibri" w:eastAsia="Times New Roman" w:hAnsi="Calibri" w:cs="Calibri"/>
          <w:lang w:eastAsia="sl-SI"/>
        </w:rPr>
      </w:pPr>
      <w:r w:rsidRPr="00387923">
        <w:rPr>
          <w:rFonts w:ascii="Calibri" w:eastAsia="Times New Roman" w:hAnsi="Calibri" w:cs="Calibri"/>
          <w:lang w:eastAsia="sl-SI"/>
        </w:rPr>
        <w:t>Pogodbeni stranki uvodoma ugotavljata:</w:t>
      </w:r>
    </w:p>
    <w:p w14:paraId="5C6C8C00" w14:textId="0C27A668" w:rsidR="009B2803" w:rsidRPr="00387923" w:rsidRDefault="00554168" w:rsidP="00C52C21">
      <w:pPr>
        <w:pStyle w:val="Odstavekseznama"/>
        <w:numPr>
          <w:ilvl w:val="0"/>
          <w:numId w:val="7"/>
        </w:numPr>
        <w:jc w:val="both"/>
        <w:rPr>
          <w:rFonts w:ascii="Calibri" w:eastAsia="Times New Roman" w:hAnsi="Calibri" w:cs="Calibri"/>
          <w:lang w:eastAsia="sl-SI"/>
        </w:rPr>
      </w:pPr>
      <w:r w:rsidRPr="00387923">
        <w:rPr>
          <w:rFonts w:ascii="Calibri" w:eastAsia="Times New Roman" w:hAnsi="Calibri" w:cs="Calibri"/>
          <w:lang w:eastAsia="sl-SI"/>
        </w:rPr>
        <w:t xml:space="preserve">da je občina objavila </w:t>
      </w:r>
      <w:r w:rsidR="00E12DE0" w:rsidRPr="00387923">
        <w:rPr>
          <w:rFonts w:ascii="Calibri" w:eastAsia="Times New Roman" w:hAnsi="Calibri" w:cs="Calibri"/>
          <w:lang w:eastAsia="sl-SI"/>
        </w:rPr>
        <w:t xml:space="preserve">Javni razpis za spodbujanje podjetništva v Občini Podvelka v letu 2023, št. </w:t>
      </w:r>
      <w:r w:rsidR="00387923">
        <w:rPr>
          <w:rFonts w:ascii="Calibri" w:eastAsia="Times New Roman" w:hAnsi="Calibri" w:cs="Calibri"/>
          <w:lang w:eastAsia="sl-SI"/>
        </w:rPr>
        <w:t>300-0001/2024-2 (3/5)</w:t>
      </w:r>
      <w:r w:rsidR="00E12DE0" w:rsidRPr="00387923">
        <w:rPr>
          <w:rFonts w:ascii="Calibri" w:eastAsia="Times New Roman" w:hAnsi="Calibri" w:cs="Calibri"/>
          <w:lang w:eastAsia="sl-SI"/>
        </w:rPr>
        <w:t xml:space="preserve">, z dne </w:t>
      </w:r>
      <w:r w:rsidR="00387923">
        <w:rPr>
          <w:rFonts w:ascii="Calibri" w:eastAsia="Times New Roman" w:hAnsi="Calibri" w:cs="Calibri"/>
          <w:lang w:eastAsia="sl-SI"/>
        </w:rPr>
        <w:t>23. 10. 2024</w:t>
      </w:r>
      <w:r w:rsidR="000434E7" w:rsidRPr="00387923">
        <w:rPr>
          <w:rFonts w:ascii="Calibri" w:eastAsia="Times New Roman" w:hAnsi="Calibri" w:cs="Calibri"/>
          <w:lang w:eastAsia="sl-SI"/>
        </w:rPr>
        <w:t xml:space="preserve"> </w:t>
      </w:r>
      <w:r w:rsidR="00A604FF" w:rsidRPr="00387923">
        <w:rPr>
          <w:rFonts w:ascii="Calibri" w:eastAsia="Times New Roman" w:hAnsi="Calibri" w:cs="Calibri"/>
          <w:lang w:eastAsia="sl-SI"/>
        </w:rPr>
        <w:t>(v nadaljevanju: javni razpis)</w:t>
      </w:r>
      <w:r w:rsidR="00EE6886" w:rsidRPr="00387923">
        <w:rPr>
          <w:rFonts w:ascii="Calibri" w:eastAsia="Times New Roman" w:hAnsi="Calibri" w:cs="Calibri"/>
          <w:lang w:eastAsia="sl-SI"/>
        </w:rPr>
        <w:t>;</w:t>
      </w:r>
    </w:p>
    <w:p w14:paraId="4B43BD1B" w14:textId="65AE2D40" w:rsidR="00751F2E" w:rsidRPr="00387923" w:rsidRDefault="000D02AA" w:rsidP="00EE6886">
      <w:pPr>
        <w:pStyle w:val="Odstavekseznama"/>
        <w:numPr>
          <w:ilvl w:val="0"/>
          <w:numId w:val="7"/>
        </w:numPr>
        <w:jc w:val="both"/>
        <w:rPr>
          <w:rFonts w:ascii="Calibri" w:eastAsia="Times New Roman" w:hAnsi="Calibri" w:cs="Calibri"/>
          <w:lang w:eastAsia="sl-SI"/>
        </w:rPr>
      </w:pPr>
      <w:r w:rsidRPr="00387923">
        <w:rPr>
          <w:rFonts w:ascii="Calibri" w:eastAsia="Times New Roman" w:hAnsi="Calibri" w:cs="Calibri"/>
          <w:lang w:eastAsia="sl-SI"/>
        </w:rPr>
        <w:t>da se je prejemnik prijavil na javni razpis s pravočasno in popolno vlogo,</w:t>
      </w:r>
      <w:r w:rsidR="009B2803" w:rsidRPr="00387923">
        <w:rPr>
          <w:rFonts w:ascii="Calibri" w:hAnsi="Calibri" w:cs="Calibri"/>
        </w:rPr>
        <w:t xml:space="preserve"> </w:t>
      </w:r>
      <w:r w:rsidR="00751F2E" w:rsidRPr="00387923">
        <w:rPr>
          <w:rFonts w:ascii="Calibri" w:eastAsia="Times New Roman" w:hAnsi="Calibri" w:cs="Calibri"/>
          <w:lang w:eastAsia="sl-SI"/>
        </w:rPr>
        <w:t>ki jo je pregledala strokovna komisija, imenovana s strani župana</w:t>
      </w:r>
      <w:r w:rsidR="00EE6886" w:rsidRPr="00387923">
        <w:rPr>
          <w:rFonts w:ascii="Calibri" w:eastAsia="Times New Roman" w:hAnsi="Calibri" w:cs="Calibri"/>
          <w:lang w:eastAsia="sl-SI"/>
        </w:rPr>
        <w:t>;</w:t>
      </w:r>
    </w:p>
    <w:p w14:paraId="48E458F7" w14:textId="79F92ED8" w:rsidR="00E12DE0" w:rsidRPr="00387923" w:rsidRDefault="00751F2E" w:rsidP="00EE6886">
      <w:pPr>
        <w:pStyle w:val="Odstavekseznama"/>
        <w:numPr>
          <w:ilvl w:val="0"/>
          <w:numId w:val="7"/>
        </w:numPr>
        <w:jc w:val="both"/>
        <w:rPr>
          <w:rFonts w:ascii="Calibri" w:eastAsia="Times New Roman" w:hAnsi="Calibri" w:cs="Calibri"/>
          <w:lang w:eastAsia="sl-SI"/>
        </w:rPr>
      </w:pPr>
      <w:r w:rsidRPr="00387923">
        <w:rPr>
          <w:rFonts w:ascii="Calibri" w:eastAsia="Times New Roman" w:hAnsi="Calibri" w:cs="Calibri"/>
          <w:lang w:eastAsia="sl-SI"/>
        </w:rPr>
        <w:t xml:space="preserve">da je občina s sklepom št. _________________, z dne _____________________,  </w:t>
      </w:r>
      <w:r w:rsidR="00C640CD" w:rsidRPr="00387923">
        <w:rPr>
          <w:rFonts w:ascii="Calibri" w:eastAsia="Times New Roman" w:hAnsi="Calibri" w:cs="Calibri"/>
          <w:lang w:eastAsia="sl-SI"/>
        </w:rPr>
        <w:t>prejemniku</w:t>
      </w:r>
      <w:r w:rsidRPr="00387923">
        <w:rPr>
          <w:rFonts w:ascii="Calibri" w:eastAsia="Times New Roman" w:hAnsi="Calibri" w:cs="Calibri"/>
          <w:lang w:eastAsia="sl-SI"/>
        </w:rPr>
        <w:t xml:space="preserve"> odobrila sredstva v višini ________________ EUR (z besedo: ____________________ 00/100 e</w:t>
      </w:r>
      <w:r w:rsidR="00EE6886" w:rsidRPr="00387923">
        <w:rPr>
          <w:rFonts w:ascii="Calibri" w:eastAsia="Times New Roman" w:hAnsi="Calibri" w:cs="Calibri"/>
          <w:lang w:eastAsia="sl-SI"/>
        </w:rPr>
        <w:t>u</w:t>
      </w:r>
      <w:r w:rsidRPr="00387923">
        <w:rPr>
          <w:rFonts w:ascii="Calibri" w:eastAsia="Times New Roman" w:hAnsi="Calibri" w:cs="Calibri"/>
          <w:lang w:eastAsia="sl-SI"/>
        </w:rPr>
        <w:t>rov)</w:t>
      </w:r>
      <w:r w:rsidR="009A198A" w:rsidRPr="00387923">
        <w:rPr>
          <w:rFonts w:ascii="Calibri" w:eastAsia="Times New Roman" w:hAnsi="Calibri" w:cs="Calibri"/>
          <w:lang w:eastAsia="sl-SI"/>
        </w:rPr>
        <w:t>;</w:t>
      </w:r>
    </w:p>
    <w:p w14:paraId="670063AA" w14:textId="71F84467" w:rsidR="00E12DE0" w:rsidRPr="00387923" w:rsidRDefault="00E12DE0" w:rsidP="00E12DE0">
      <w:pPr>
        <w:pStyle w:val="Odstavekseznama"/>
        <w:numPr>
          <w:ilvl w:val="0"/>
          <w:numId w:val="7"/>
        </w:numPr>
        <w:jc w:val="both"/>
        <w:rPr>
          <w:rFonts w:ascii="Calibri" w:eastAsia="Times New Roman" w:hAnsi="Calibri" w:cs="Calibri"/>
          <w:lang w:eastAsia="sl-SI"/>
        </w:rPr>
      </w:pPr>
      <w:r w:rsidRPr="00387923">
        <w:rPr>
          <w:rFonts w:ascii="Calibri" w:eastAsia="Times New Roman" w:hAnsi="Calibri" w:cs="Calibri"/>
          <w:lang w:eastAsia="sl-SI"/>
        </w:rPr>
        <w:t xml:space="preserve">se sredstva dodeljujejo na podlagi priglasitve sheme »de </w:t>
      </w:r>
      <w:proofErr w:type="spellStart"/>
      <w:r w:rsidRPr="00387923">
        <w:rPr>
          <w:rFonts w:ascii="Calibri" w:eastAsia="Times New Roman" w:hAnsi="Calibri" w:cs="Calibri"/>
          <w:lang w:eastAsia="sl-SI"/>
        </w:rPr>
        <w:t>minimis</w:t>
      </w:r>
      <w:proofErr w:type="spellEnd"/>
      <w:r w:rsidRPr="00387923">
        <w:rPr>
          <w:rFonts w:ascii="Calibri" w:eastAsia="Times New Roman" w:hAnsi="Calibri" w:cs="Calibri"/>
          <w:lang w:eastAsia="sl-SI"/>
        </w:rPr>
        <w:t xml:space="preserve">« pomoči v Občini Podvelka«, priglašene </w:t>
      </w:r>
      <w:r w:rsidR="00340F04" w:rsidRPr="00387923">
        <w:rPr>
          <w:rFonts w:ascii="Calibri" w:eastAsia="Times New Roman" w:hAnsi="Calibri" w:cs="Calibri"/>
          <w:lang w:eastAsia="sl-SI"/>
        </w:rPr>
        <w:t xml:space="preserve">na </w:t>
      </w:r>
      <w:r w:rsidRPr="00387923">
        <w:rPr>
          <w:rFonts w:ascii="Calibri" w:eastAsia="Times New Roman" w:hAnsi="Calibri" w:cs="Calibri"/>
          <w:lang w:eastAsia="sl-SI"/>
        </w:rPr>
        <w:t>Ministrstvu za finance R</w:t>
      </w:r>
      <w:r w:rsidR="00173847" w:rsidRPr="00387923">
        <w:rPr>
          <w:rFonts w:ascii="Calibri" w:eastAsia="Times New Roman" w:hAnsi="Calibri" w:cs="Calibri"/>
          <w:lang w:eastAsia="sl-SI"/>
        </w:rPr>
        <w:t>epublike Slovenije</w:t>
      </w:r>
      <w:r w:rsidRPr="00387923">
        <w:rPr>
          <w:rFonts w:ascii="Calibri" w:eastAsia="Times New Roman" w:hAnsi="Calibri" w:cs="Calibri"/>
          <w:lang w:eastAsia="sl-SI"/>
        </w:rPr>
        <w:t xml:space="preserve"> (št. priglasitve: </w:t>
      </w:r>
      <w:r w:rsidR="00387923">
        <w:rPr>
          <w:rFonts w:ascii="Calibri" w:eastAsia="Times New Roman" w:hAnsi="Calibri" w:cs="Calibri"/>
          <w:lang w:eastAsia="sl-SI"/>
        </w:rPr>
        <w:t>M001-5881668-2024</w:t>
      </w:r>
      <w:r w:rsidRPr="00387923">
        <w:rPr>
          <w:rFonts w:ascii="Calibri" w:eastAsia="Times New Roman" w:hAnsi="Calibri" w:cs="Calibri"/>
          <w:lang w:eastAsia="sl-SI"/>
        </w:rPr>
        <w:t>)</w:t>
      </w:r>
      <w:r w:rsidR="009A198A" w:rsidRPr="00387923">
        <w:rPr>
          <w:rFonts w:ascii="Calibri" w:eastAsia="Times New Roman" w:hAnsi="Calibri" w:cs="Calibri"/>
          <w:lang w:eastAsia="sl-SI"/>
        </w:rPr>
        <w:t xml:space="preserve"> in Pravilnika o </w:t>
      </w:r>
      <w:r w:rsidR="00387923">
        <w:rPr>
          <w:rFonts w:ascii="Calibri" w:eastAsia="Times New Roman" w:hAnsi="Calibri" w:cs="Calibri"/>
          <w:lang w:eastAsia="sl-SI"/>
        </w:rPr>
        <w:t>dodeljevanju proračunskih spodbud za pospeševanje razvoja podjetništva v občini Podvelka</w:t>
      </w:r>
      <w:r w:rsidR="009A198A" w:rsidRPr="00387923">
        <w:rPr>
          <w:rFonts w:ascii="Calibri" w:eastAsia="Times New Roman" w:hAnsi="Calibri" w:cs="Calibri"/>
          <w:lang w:eastAsia="sl-SI"/>
        </w:rPr>
        <w:t xml:space="preserve"> (MUV, št. </w:t>
      </w:r>
      <w:r w:rsidR="00387923">
        <w:rPr>
          <w:rFonts w:ascii="Calibri" w:eastAsia="Times New Roman" w:hAnsi="Calibri" w:cs="Calibri"/>
          <w:lang w:eastAsia="sl-SI"/>
        </w:rPr>
        <w:t>5</w:t>
      </w:r>
      <w:r w:rsidR="009A198A" w:rsidRPr="00387923">
        <w:rPr>
          <w:rFonts w:ascii="Calibri" w:eastAsia="Times New Roman" w:hAnsi="Calibri" w:cs="Calibri"/>
          <w:lang w:eastAsia="sl-SI"/>
        </w:rPr>
        <w:t>/2</w:t>
      </w:r>
      <w:r w:rsidR="00387923">
        <w:rPr>
          <w:rFonts w:ascii="Calibri" w:eastAsia="Times New Roman" w:hAnsi="Calibri" w:cs="Calibri"/>
          <w:lang w:eastAsia="sl-SI"/>
        </w:rPr>
        <w:t>4</w:t>
      </w:r>
      <w:r w:rsidR="009A198A" w:rsidRPr="00387923">
        <w:rPr>
          <w:rFonts w:ascii="Calibri" w:eastAsia="Times New Roman" w:hAnsi="Calibri" w:cs="Calibri"/>
          <w:lang w:eastAsia="sl-SI"/>
        </w:rPr>
        <w:t>);</w:t>
      </w:r>
    </w:p>
    <w:p w14:paraId="23823E4B" w14:textId="5B67FAEC" w:rsidR="00387923" w:rsidRDefault="00E12DE0" w:rsidP="00387923">
      <w:pPr>
        <w:pStyle w:val="Odstavekseznama"/>
        <w:numPr>
          <w:ilvl w:val="0"/>
          <w:numId w:val="7"/>
        </w:numPr>
        <w:jc w:val="both"/>
        <w:rPr>
          <w:rFonts w:ascii="Calibri" w:eastAsia="Times New Roman" w:hAnsi="Calibri" w:cs="Calibri"/>
          <w:lang w:eastAsia="sl-SI"/>
        </w:rPr>
      </w:pPr>
      <w:r w:rsidRPr="00387923">
        <w:rPr>
          <w:rFonts w:ascii="Calibri" w:eastAsia="Times New Roman" w:hAnsi="Calibri" w:cs="Calibri"/>
          <w:lang w:eastAsia="sl-SI"/>
        </w:rPr>
        <w:t>da se s to pogodbo urejajo medsebojna razmerja dodelitve in koriščenja nepovratnih sredstev javnega razpisa</w:t>
      </w:r>
      <w:r w:rsidR="00D93DD6" w:rsidRPr="00387923">
        <w:rPr>
          <w:rFonts w:ascii="Calibri" w:eastAsia="Times New Roman" w:hAnsi="Calibri" w:cs="Calibri"/>
          <w:lang w:eastAsia="sl-SI"/>
        </w:rPr>
        <w:t>.</w:t>
      </w:r>
    </w:p>
    <w:p w14:paraId="317C2448" w14:textId="77777777" w:rsidR="00387923" w:rsidRPr="00387923" w:rsidRDefault="00387923" w:rsidP="00387923">
      <w:pPr>
        <w:pStyle w:val="Odstavekseznama"/>
        <w:ind w:left="360"/>
        <w:jc w:val="both"/>
        <w:rPr>
          <w:rFonts w:ascii="Calibri" w:eastAsia="Times New Roman" w:hAnsi="Calibri" w:cs="Calibri"/>
          <w:lang w:eastAsia="sl-SI"/>
        </w:rPr>
      </w:pPr>
    </w:p>
    <w:p w14:paraId="2216EA85" w14:textId="77777777" w:rsidR="009E60EC" w:rsidRPr="00387923" w:rsidRDefault="009E60EC" w:rsidP="00910B94">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642FC715" w14:textId="77777777" w:rsidR="00722917" w:rsidRPr="00387923" w:rsidRDefault="00722917" w:rsidP="00722917">
      <w:pPr>
        <w:spacing w:after="0"/>
        <w:jc w:val="center"/>
        <w:rPr>
          <w:rFonts w:ascii="Calibri" w:eastAsia="Batang" w:hAnsi="Calibri" w:cs="Calibri"/>
          <w:b/>
          <w:lang w:eastAsia="sl-SI"/>
        </w:rPr>
      </w:pPr>
    </w:p>
    <w:p w14:paraId="17F55782" w14:textId="54AAE9D3" w:rsidR="00722917" w:rsidRPr="00387923" w:rsidRDefault="00722917" w:rsidP="00722917">
      <w:pPr>
        <w:spacing w:after="0" w:line="240" w:lineRule="auto"/>
        <w:jc w:val="both"/>
        <w:rPr>
          <w:rFonts w:ascii="Calibri" w:eastAsia="Times New Roman" w:hAnsi="Calibri" w:cs="Calibri"/>
          <w:lang w:eastAsia="sl-SI"/>
        </w:rPr>
      </w:pPr>
      <w:r w:rsidRPr="00387923">
        <w:rPr>
          <w:rFonts w:ascii="Calibri" w:eastAsia="Times New Roman" w:hAnsi="Calibri" w:cs="Calibri"/>
          <w:lang w:eastAsia="sl-SI"/>
        </w:rPr>
        <w:t>Sredstva iz 1. člena pogodbe se prejemniku dodelijo iz proračuna Občine Podvelka za leto 20</w:t>
      </w:r>
      <w:r w:rsidR="00785C75" w:rsidRPr="00387923">
        <w:rPr>
          <w:rFonts w:ascii="Calibri" w:eastAsia="Times New Roman" w:hAnsi="Calibri" w:cs="Calibri"/>
          <w:lang w:eastAsia="sl-SI"/>
        </w:rPr>
        <w:t>2</w:t>
      </w:r>
      <w:r w:rsidR="00387923">
        <w:rPr>
          <w:rFonts w:ascii="Calibri" w:eastAsia="Times New Roman" w:hAnsi="Calibri" w:cs="Calibri"/>
          <w:lang w:eastAsia="sl-SI"/>
        </w:rPr>
        <w:t>4</w:t>
      </w:r>
      <w:r w:rsidRPr="00387923">
        <w:rPr>
          <w:rFonts w:ascii="Calibri" w:eastAsia="Times New Roman" w:hAnsi="Calibri" w:cs="Calibri"/>
          <w:lang w:eastAsia="sl-SI"/>
        </w:rPr>
        <w:t xml:space="preserve"> iz proračunske postavke </w:t>
      </w:r>
      <w:r w:rsidR="00B53A3E" w:rsidRPr="00387923">
        <w:rPr>
          <w:rFonts w:ascii="Calibri" w:eastAsia="Times New Roman" w:hAnsi="Calibri" w:cs="Calibri"/>
          <w:lang w:eastAsia="sl-SI"/>
        </w:rPr>
        <w:t xml:space="preserve">14002 – </w:t>
      </w:r>
      <w:r w:rsidR="00387923">
        <w:rPr>
          <w:rFonts w:ascii="Calibri" w:eastAsia="Times New Roman" w:hAnsi="Calibri" w:cs="Calibri"/>
          <w:lang w:eastAsia="sl-SI"/>
        </w:rPr>
        <w:t>N</w:t>
      </w:r>
      <w:r w:rsidR="00B53A3E" w:rsidRPr="00387923">
        <w:rPr>
          <w:rFonts w:ascii="Calibri" w:eastAsia="Times New Roman" w:hAnsi="Calibri" w:cs="Calibri"/>
          <w:lang w:eastAsia="sl-SI"/>
        </w:rPr>
        <w:t>epovratna sredstva</w:t>
      </w:r>
      <w:r w:rsidR="00EE6886" w:rsidRPr="00387923">
        <w:rPr>
          <w:rFonts w:ascii="Calibri" w:eastAsia="Times New Roman" w:hAnsi="Calibri" w:cs="Calibri"/>
          <w:lang w:eastAsia="sl-SI"/>
        </w:rPr>
        <w:t>,</w:t>
      </w:r>
      <w:r w:rsidR="00B53A3E" w:rsidRPr="00387923">
        <w:rPr>
          <w:rFonts w:ascii="Calibri" w:eastAsia="Times New Roman" w:hAnsi="Calibri" w:cs="Calibri"/>
          <w:lang w:eastAsia="sl-SI"/>
        </w:rPr>
        <w:t xml:space="preserve"> </w:t>
      </w:r>
      <w:r w:rsidRPr="00387923">
        <w:rPr>
          <w:rFonts w:ascii="Calibri" w:eastAsia="Times New Roman" w:hAnsi="Calibri" w:cs="Calibri"/>
          <w:lang w:eastAsia="sl-SI"/>
        </w:rPr>
        <w:t>in sicer za naslednj</w:t>
      </w:r>
      <w:r w:rsidR="00387923">
        <w:rPr>
          <w:rFonts w:ascii="Calibri" w:eastAsia="Times New Roman" w:hAnsi="Calibri" w:cs="Calibri"/>
          <w:lang w:eastAsia="sl-SI"/>
        </w:rPr>
        <w:t>i</w:t>
      </w:r>
      <w:r w:rsidRPr="00387923">
        <w:rPr>
          <w:rFonts w:ascii="Calibri" w:eastAsia="Times New Roman" w:hAnsi="Calibri" w:cs="Calibri"/>
          <w:lang w:eastAsia="sl-SI"/>
        </w:rPr>
        <w:t xml:space="preserve"> namen:</w:t>
      </w:r>
    </w:p>
    <w:p w14:paraId="3A2AD8C3" w14:textId="77777777" w:rsidR="00722917" w:rsidRPr="00387923" w:rsidRDefault="00722917" w:rsidP="00722917">
      <w:pPr>
        <w:spacing w:after="0" w:line="240" w:lineRule="auto"/>
        <w:jc w:val="both"/>
        <w:rPr>
          <w:rFonts w:ascii="Calibri" w:eastAsia="Times New Roman" w:hAnsi="Calibri" w:cs="Calibri"/>
          <w:lang w:eastAsia="sl-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5670"/>
        <w:gridCol w:w="2193"/>
      </w:tblGrid>
      <w:tr w:rsidR="004C37E7" w:rsidRPr="00387923" w14:paraId="79337FD1" w14:textId="77777777" w:rsidTr="0076105C">
        <w:tc>
          <w:tcPr>
            <w:tcW w:w="1204" w:type="dxa"/>
            <w:tcBorders>
              <w:top w:val="single" w:sz="4" w:space="0" w:color="auto"/>
              <w:left w:val="single" w:sz="4" w:space="0" w:color="auto"/>
              <w:bottom w:val="single" w:sz="4" w:space="0" w:color="auto"/>
              <w:right w:val="single" w:sz="4" w:space="0" w:color="auto"/>
            </w:tcBorders>
          </w:tcPr>
          <w:p w14:paraId="18CA9612" w14:textId="77777777" w:rsidR="00722917" w:rsidRPr="00387923" w:rsidRDefault="00722917" w:rsidP="00722917">
            <w:pPr>
              <w:spacing w:after="0" w:line="240" w:lineRule="auto"/>
              <w:jc w:val="center"/>
              <w:rPr>
                <w:rFonts w:ascii="Calibri" w:eastAsia="Times New Roman" w:hAnsi="Calibri" w:cs="Calibri"/>
                <w:lang w:eastAsia="sl-SI"/>
              </w:rPr>
            </w:pPr>
            <w:r w:rsidRPr="00387923">
              <w:rPr>
                <w:rFonts w:ascii="Calibri" w:eastAsia="Times New Roman" w:hAnsi="Calibri" w:cs="Calibri"/>
                <w:lang w:eastAsia="sl-SI"/>
              </w:rPr>
              <w:br w:type="page"/>
              <w:t>PP</w:t>
            </w:r>
          </w:p>
        </w:tc>
        <w:tc>
          <w:tcPr>
            <w:tcW w:w="5670" w:type="dxa"/>
            <w:tcBorders>
              <w:top w:val="single" w:sz="4" w:space="0" w:color="auto"/>
              <w:left w:val="single" w:sz="4" w:space="0" w:color="auto"/>
              <w:bottom w:val="single" w:sz="4" w:space="0" w:color="auto"/>
              <w:right w:val="single" w:sz="4" w:space="0" w:color="auto"/>
            </w:tcBorders>
          </w:tcPr>
          <w:p w14:paraId="2EEBF33A" w14:textId="77777777" w:rsidR="00722917" w:rsidRPr="00387923" w:rsidRDefault="00722917" w:rsidP="00722917">
            <w:pPr>
              <w:spacing w:after="0" w:line="240" w:lineRule="auto"/>
              <w:jc w:val="center"/>
              <w:rPr>
                <w:rFonts w:ascii="Calibri" w:eastAsia="Times New Roman" w:hAnsi="Calibri" w:cs="Calibri"/>
                <w:lang w:eastAsia="sl-SI"/>
              </w:rPr>
            </w:pPr>
            <w:r w:rsidRPr="00387923">
              <w:rPr>
                <w:rFonts w:ascii="Calibri" w:eastAsia="Times New Roman" w:hAnsi="Calibri" w:cs="Calibri"/>
                <w:lang w:eastAsia="sl-SI"/>
              </w:rPr>
              <w:t>Namen</w:t>
            </w:r>
          </w:p>
        </w:tc>
        <w:tc>
          <w:tcPr>
            <w:tcW w:w="2193" w:type="dxa"/>
            <w:tcBorders>
              <w:top w:val="single" w:sz="4" w:space="0" w:color="auto"/>
              <w:left w:val="single" w:sz="4" w:space="0" w:color="auto"/>
              <w:bottom w:val="single" w:sz="4" w:space="0" w:color="auto"/>
              <w:right w:val="single" w:sz="4" w:space="0" w:color="auto"/>
            </w:tcBorders>
          </w:tcPr>
          <w:p w14:paraId="2CDEC4E0" w14:textId="77777777" w:rsidR="00722917" w:rsidRPr="00387923" w:rsidRDefault="00722917" w:rsidP="0076105C">
            <w:pPr>
              <w:spacing w:after="0" w:line="240" w:lineRule="auto"/>
              <w:jc w:val="center"/>
              <w:rPr>
                <w:rFonts w:ascii="Calibri" w:eastAsia="Times New Roman" w:hAnsi="Calibri" w:cs="Calibri"/>
                <w:lang w:eastAsia="sl-SI"/>
              </w:rPr>
            </w:pPr>
            <w:r w:rsidRPr="00387923">
              <w:rPr>
                <w:rFonts w:ascii="Calibri" w:eastAsia="Times New Roman" w:hAnsi="Calibri" w:cs="Calibri"/>
                <w:lang w:eastAsia="sl-SI"/>
              </w:rPr>
              <w:t>Znesek</w:t>
            </w:r>
          </w:p>
        </w:tc>
      </w:tr>
      <w:tr w:rsidR="004C37E7" w:rsidRPr="00387923" w14:paraId="17EE5609" w14:textId="77777777" w:rsidTr="0076105C">
        <w:tc>
          <w:tcPr>
            <w:tcW w:w="1204" w:type="dxa"/>
            <w:tcBorders>
              <w:top w:val="single" w:sz="4" w:space="0" w:color="auto"/>
              <w:left w:val="single" w:sz="4" w:space="0" w:color="auto"/>
              <w:bottom w:val="single" w:sz="4" w:space="0" w:color="auto"/>
              <w:right w:val="single" w:sz="4" w:space="0" w:color="auto"/>
            </w:tcBorders>
          </w:tcPr>
          <w:p w14:paraId="47BB68D7" w14:textId="77777777" w:rsidR="00722917" w:rsidRPr="00387923" w:rsidRDefault="00B53A3E" w:rsidP="00722917">
            <w:pPr>
              <w:spacing w:after="0" w:line="240" w:lineRule="auto"/>
              <w:jc w:val="center"/>
              <w:rPr>
                <w:rFonts w:ascii="Calibri" w:eastAsia="Times New Roman" w:hAnsi="Calibri" w:cs="Calibri"/>
                <w:lang w:eastAsia="sl-SI"/>
              </w:rPr>
            </w:pPr>
            <w:r w:rsidRPr="00387923">
              <w:rPr>
                <w:rFonts w:ascii="Calibri" w:eastAsia="Times New Roman" w:hAnsi="Calibri" w:cs="Calibri"/>
                <w:lang w:eastAsia="sl-SI"/>
              </w:rPr>
              <w:t>14002</w:t>
            </w:r>
          </w:p>
        </w:tc>
        <w:tc>
          <w:tcPr>
            <w:tcW w:w="5670" w:type="dxa"/>
            <w:tcBorders>
              <w:top w:val="single" w:sz="4" w:space="0" w:color="auto"/>
              <w:left w:val="single" w:sz="4" w:space="0" w:color="auto"/>
              <w:bottom w:val="single" w:sz="4" w:space="0" w:color="auto"/>
              <w:right w:val="single" w:sz="4" w:space="0" w:color="auto"/>
            </w:tcBorders>
          </w:tcPr>
          <w:p w14:paraId="7BB1D9F1" w14:textId="77777777" w:rsidR="00722917" w:rsidRPr="00387923" w:rsidRDefault="00722917" w:rsidP="00722917">
            <w:pPr>
              <w:spacing w:after="0" w:line="240" w:lineRule="auto"/>
              <w:rPr>
                <w:rFonts w:ascii="Calibri" w:eastAsia="Times New Roman" w:hAnsi="Calibri" w:cs="Calibri"/>
                <w:lang w:eastAsia="sl-SI"/>
              </w:rPr>
            </w:pPr>
          </w:p>
        </w:tc>
        <w:tc>
          <w:tcPr>
            <w:tcW w:w="2193" w:type="dxa"/>
            <w:tcBorders>
              <w:top w:val="single" w:sz="4" w:space="0" w:color="auto"/>
              <w:left w:val="single" w:sz="4" w:space="0" w:color="auto"/>
              <w:bottom w:val="single" w:sz="4" w:space="0" w:color="auto"/>
              <w:right w:val="single" w:sz="4" w:space="0" w:color="auto"/>
            </w:tcBorders>
          </w:tcPr>
          <w:p w14:paraId="7102EA95" w14:textId="77777777" w:rsidR="00722917" w:rsidRPr="00387923" w:rsidRDefault="00722917" w:rsidP="0076105C">
            <w:pPr>
              <w:spacing w:after="0" w:line="240" w:lineRule="auto"/>
              <w:jc w:val="center"/>
              <w:rPr>
                <w:rFonts w:ascii="Calibri" w:eastAsia="Times New Roman" w:hAnsi="Calibri" w:cs="Calibri"/>
                <w:lang w:eastAsia="sl-SI"/>
              </w:rPr>
            </w:pPr>
            <w:r w:rsidRPr="00387923">
              <w:rPr>
                <w:rFonts w:ascii="Calibri" w:eastAsia="Times New Roman" w:hAnsi="Calibri" w:cs="Calibri"/>
                <w:lang w:eastAsia="sl-SI"/>
              </w:rPr>
              <w:t>EUR</w:t>
            </w:r>
          </w:p>
        </w:tc>
      </w:tr>
      <w:tr w:rsidR="00722917" w:rsidRPr="00387923" w14:paraId="066B7C58" w14:textId="77777777" w:rsidTr="0076105C">
        <w:trPr>
          <w:cantSplit/>
        </w:trPr>
        <w:tc>
          <w:tcPr>
            <w:tcW w:w="6874" w:type="dxa"/>
            <w:gridSpan w:val="2"/>
          </w:tcPr>
          <w:p w14:paraId="2D674D25" w14:textId="77777777" w:rsidR="00722917" w:rsidRPr="00387923" w:rsidRDefault="00722917" w:rsidP="00722917">
            <w:pPr>
              <w:spacing w:after="0" w:line="240" w:lineRule="auto"/>
              <w:jc w:val="center"/>
              <w:rPr>
                <w:rFonts w:ascii="Calibri" w:eastAsia="Times New Roman" w:hAnsi="Calibri" w:cs="Calibri"/>
                <w:lang w:eastAsia="sl-SI"/>
              </w:rPr>
            </w:pPr>
            <w:r w:rsidRPr="00387923">
              <w:rPr>
                <w:rFonts w:ascii="Calibri" w:eastAsia="Times New Roman" w:hAnsi="Calibri" w:cs="Calibri"/>
                <w:lang w:eastAsia="sl-SI"/>
              </w:rPr>
              <w:t>Finančna sredstva skupaj v EUR</w:t>
            </w:r>
          </w:p>
        </w:tc>
        <w:tc>
          <w:tcPr>
            <w:tcW w:w="2193" w:type="dxa"/>
          </w:tcPr>
          <w:p w14:paraId="6F074EEB" w14:textId="77777777" w:rsidR="00722917" w:rsidRPr="00387923" w:rsidRDefault="00722917" w:rsidP="0076105C">
            <w:pPr>
              <w:spacing w:after="0" w:line="240" w:lineRule="auto"/>
              <w:jc w:val="center"/>
              <w:rPr>
                <w:rFonts w:ascii="Calibri" w:eastAsia="Times New Roman" w:hAnsi="Calibri" w:cs="Calibri"/>
                <w:lang w:eastAsia="sl-SI"/>
              </w:rPr>
            </w:pPr>
            <w:r w:rsidRPr="00387923">
              <w:rPr>
                <w:rFonts w:ascii="Calibri" w:eastAsia="Calibri" w:hAnsi="Calibri" w:cs="Calibri"/>
                <w:b/>
                <w:bCs/>
              </w:rPr>
              <w:t>EUR</w:t>
            </w:r>
          </w:p>
        </w:tc>
      </w:tr>
    </w:tbl>
    <w:p w14:paraId="3438F950" w14:textId="77777777" w:rsidR="00FA704F" w:rsidRPr="00387923" w:rsidRDefault="00FA704F" w:rsidP="007C077C">
      <w:pPr>
        <w:spacing w:after="0"/>
        <w:jc w:val="both"/>
        <w:rPr>
          <w:rFonts w:ascii="Calibri" w:eastAsia="Batang" w:hAnsi="Calibri" w:cs="Calibri"/>
          <w:lang w:eastAsia="sl-SI"/>
        </w:rPr>
      </w:pPr>
    </w:p>
    <w:p w14:paraId="6A018735" w14:textId="77777777" w:rsidR="000434E7" w:rsidRPr="00387923" w:rsidRDefault="000434E7" w:rsidP="007C077C">
      <w:pPr>
        <w:spacing w:after="0"/>
        <w:jc w:val="both"/>
        <w:rPr>
          <w:rFonts w:ascii="Calibri" w:eastAsia="Batang" w:hAnsi="Calibri" w:cs="Calibri"/>
          <w:lang w:eastAsia="sl-SI"/>
        </w:rPr>
      </w:pPr>
    </w:p>
    <w:p w14:paraId="08C132BB" w14:textId="48E151E0" w:rsidR="00DD6760" w:rsidRPr="00387923" w:rsidRDefault="00DD6760" w:rsidP="00910B94">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76C3DA0A" w14:textId="77777777" w:rsidR="00DD6760" w:rsidRPr="00387923" w:rsidRDefault="00DD6760" w:rsidP="007C077C">
      <w:pPr>
        <w:spacing w:after="0"/>
        <w:jc w:val="both"/>
        <w:rPr>
          <w:rFonts w:ascii="Calibri" w:eastAsia="Batang" w:hAnsi="Calibri" w:cs="Calibri"/>
          <w:lang w:eastAsia="sl-SI"/>
        </w:rPr>
      </w:pPr>
    </w:p>
    <w:p w14:paraId="5290B4FB" w14:textId="59F81FA4" w:rsidR="009E60EC" w:rsidRPr="00387923" w:rsidRDefault="00C70A32" w:rsidP="007C077C">
      <w:pPr>
        <w:spacing w:after="0"/>
        <w:jc w:val="both"/>
        <w:rPr>
          <w:rFonts w:ascii="Calibri" w:eastAsia="Batang" w:hAnsi="Calibri" w:cs="Calibri"/>
          <w:lang w:eastAsia="sl-SI"/>
        </w:rPr>
      </w:pPr>
      <w:r w:rsidRPr="00387923">
        <w:rPr>
          <w:rFonts w:ascii="Calibri" w:eastAsia="Batang" w:hAnsi="Calibri" w:cs="Calibri"/>
          <w:lang w:eastAsia="sl-SI"/>
        </w:rPr>
        <w:t>Občina</w:t>
      </w:r>
      <w:r w:rsidR="009E60EC" w:rsidRPr="00387923">
        <w:rPr>
          <w:rFonts w:ascii="Calibri" w:eastAsia="Batang" w:hAnsi="Calibri" w:cs="Calibri"/>
          <w:lang w:eastAsia="sl-SI"/>
        </w:rPr>
        <w:t xml:space="preserve"> bo sredstva iz </w:t>
      </w:r>
      <w:r w:rsidR="00554168" w:rsidRPr="00387923">
        <w:rPr>
          <w:rFonts w:ascii="Calibri" w:eastAsia="Batang" w:hAnsi="Calibri" w:cs="Calibri"/>
          <w:lang w:eastAsia="sl-SI"/>
        </w:rPr>
        <w:t>1.</w:t>
      </w:r>
      <w:r w:rsidR="009E60EC" w:rsidRPr="00387923">
        <w:rPr>
          <w:rFonts w:ascii="Calibri" w:eastAsia="Batang" w:hAnsi="Calibri" w:cs="Calibri"/>
          <w:lang w:eastAsia="sl-SI"/>
        </w:rPr>
        <w:t xml:space="preserve"> člena</w:t>
      </w:r>
      <w:r w:rsidR="00554168" w:rsidRPr="00387923">
        <w:rPr>
          <w:rFonts w:ascii="Calibri" w:eastAsia="Batang" w:hAnsi="Calibri" w:cs="Calibri"/>
          <w:lang w:eastAsia="sl-SI"/>
        </w:rPr>
        <w:t xml:space="preserve"> pogodbe</w:t>
      </w:r>
      <w:r w:rsidR="009E60EC" w:rsidRPr="00387923">
        <w:rPr>
          <w:rFonts w:ascii="Calibri" w:eastAsia="Batang" w:hAnsi="Calibri" w:cs="Calibri"/>
          <w:lang w:eastAsia="sl-SI"/>
        </w:rPr>
        <w:t xml:space="preserve"> nakazal</w:t>
      </w:r>
      <w:r w:rsidRPr="00387923">
        <w:rPr>
          <w:rFonts w:ascii="Calibri" w:eastAsia="Batang" w:hAnsi="Calibri" w:cs="Calibri"/>
          <w:lang w:eastAsia="sl-SI"/>
        </w:rPr>
        <w:t>a</w:t>
      </w:r>
      <w:r w:rsidR="009E60EC" w:rsidRPr="00387923">
        <w:rPr>
          <w:rFonts w:ascii="Calibri" w:eastAsia="Batang" w:hAnsi="Calibri" w:cs="Calibri"/>
          <w:lang w:eastAsia="sl-SI"/>
        </w:rPr>
        <w:t xml:space="preserve"> na transakcijski račun </w:t>
      </w:r>
      <w:r w:rsidR="0032380F" w:rsidRPr="00387923">
        <w:rPr>
          <w:rFonts w:ascii="Calibri" w:eastAsia="Batang" w:hAnsi="Calibri" w:cs="Calibri"/>
          <w:lang w:eastAsia="sl-SI"/>
        </w:rPr>
        <w:t>prejemnika</w:t>
      </w:r>
      <w:r w:rsidRPr="00387923">
        <w:rPr>
          <w:rFonts w:ascii="Calibri" w:eastAsia="Batang" w:hAnsi="Calibri" w:cs="Calibri"/>
          <w:lang w:eastAsia="sl-SI"/>
        </w:rPr>
        <w:t xml:space="preserve"> </w:t>
      </w:r>
      <w:r w:rsidR="009E60EC" w:rsidRPr="00387923">
        <w:rPr>
          <w:rFonts w:ascii="Calibri" w:eastAsia="Batang" w:hAnsi="Calibri" w:cs="Calibri"/>
          <w:lang w:eastAsia="sl-SI"/>
        </w:rPr>
        <w:t>št</w:t>
      </w:r>
      <w:r w:rsidR="0032380F" w:rsidRPr="00387923">
        <w:rPr>
          <w:rFonts w:ascii="Calibri" w:eastAsia="Batang" w:hAnsi="Calibri" w:cs="Calibri"/>
          <w:lang w:eastAsia="sl-SI"/>
        </w:rPr>
        <w:t xml:space="preserve">evilka </w:t>
      </w:r>
      <w:r w:rsidR="00B658F4" w:rsidRPr="00387923">
        <w:rPr>
          <w:rFonts w:ascii="Calibri" w:eastAsia="Batang" w:hAnsi="Calibri" w:cs="Calibri"/>
          <w:lang w:eastAsia="sl-SI"/>
        </w:rPr>
        <w:t>_______________</w:t>
      </w:r>
      <w:r w:rsidR="00960CC3" w:rsidRPr="00387923">
        <w:rPr>
          <w:rFonts w:ascii="Calibri" w:eastAsia="Batang" w:hAnsi="Calibri" w:cs="Calibri"/>
          <w:lang w:eastAsia="sl-SI"/>
        </w:rPr>
        <w:t>_____________________</w:t>
      </w:r>
      <w:r w:rsidR="00B658F4" w:rsidRPr="00387923">
        <w:rPr>
          <w:rFonts w:ascii="Calibri" w:eastAsia="Batang" w:hAnsi="Calibri" w:cs="Calibri"/>
          <w:lang w:eastAsia="sl-SI"/>
        </w:rPr>
        <w:t>_____</w:t>
      </w:r>
      <w:r w:rsidR="009E60EC" w:rsidRPr="00387923">
        <w:rPr>
          <w:rFonts w:ascii="Calibri" w:eastAsia="Batang" w:hAnsi="Calibri" w:cs="Calibri"/>
          <w:lang w:eastAsia="sl-SI"/>
        </w:rPr>
        <w:t xml:space="preserve"> </w:t>
      </w:r>
      <w:r w:rsidRPr="00387923">
        <w:rPr>
          <w:rFonts w:ascii="Calibri" w:eastAsia="Batang" w:hAnsi="Calibri" w:cs="Calibri"/>
          <w:lang w:eastAsia="sl-SI"/>
        </w:rPr>
        <w:t>odprt pri banki</w:t>
      </w:r>
      <w:r w:rsidR="00D6616B" w:rsidRPr="00387923">
        <w:rPr>
          <w:rFonts w:ascii="Calibri" w:eastAsia="Batang" w:hAnsi="Calibri" w:cs="Calibri"/>
          <w:lang w:eastAsia="sl-SI"/>
        </w:rPr>
        <w:t xml:space="preserve"> </w:t>
      </w:r>
      <w:r w:rsidRPr="00387923">
        <w:rPr>
          <w:rFonts w:ascii="Calibri" w:eastAsia="Batang" w:hAnsi="Calibri" w:cs="Calibri"/>
          <w:lang w:eastAsia="sl-SI"/>
        </w:rPr>
        <w:t>______________</w:t>
      </w:r>
      <w:r w:rsidR="00162906" w:rsidRPr="00387923">
        <w:rPr>
          <w:rFonts w:ascii="Calibri" w:eastAsia="Batang" w:hAnsi="Calibri" w:cs="Calibri"/>
          <w:lang w:eastAsia="sl-SI"/>
        </w:rPr>
        <w:t xml:space="preserve">, </w:t>
      </w:r>
      <w:r w:rsidR="003C371A" w:rsidRPr="00387923">
        <w:rPr>
          <w:rFonts w:ascii="Calibri" w:eastAsia="Batang" w:hAnsi="Calibri" w:cs="Calibri"/>
          <w:lang w:eastAsia="sl-SI"/>
        </w:rPr>
        <w:t>v roku 30 dni od podpisa pogodbe</w:t>
      </w:r>
      <w:r w:rsidR="00162906" w:rsidRPr="00387923">
        <w:rPr>
          <w:rFonts w:ascii="Calibri" w:eastAsia="Batang" w:hAnsi="Calibri" w:cs="Calibri"/>
          <w:lang w:eastAsia="sl-SI"/>
        </w:rPr>
        <w:t>.</w:t>
      </w:r>
    </w:p>
    <w:p w14:paraId="70F56B2C" w14:textId="77777777" w:rsidR="0032380F" w:rsidRPr="00387923" w:rsidRDefault="0032380F" w:rsidP="007C077C">
      <w:pPr>
        <w:spacing w:after="0"/>
        <w:rPr>
          <w:rFonts w:ascii="Calibri" w:eastAsia="Batang" w:hAnsi="Calibri" w:cs="Calibri"/>
          <w:lang w:eastAsia="sl-SI"/>
        </w:rPr>
      </w:pPr>
    </w:p>
    <w:p w14:paraId="121D7731" w14:textId="04B924EA" w:rsidR="009E60EC" w:rsidRPr="00387923" w:rsidRDefault="009E60EC" w:rsidP="00910B94">
      <w:pPr>
        <w:pStyle w:val="Odstavekseznama"/>
        <w:numPr>
          <w:ilvl w:val="0"/>
          <w:numId w:val="3"/>
        </w:numPr>
        <w:spacing w:after="0"/>
        <w:jc w:val="center"/>
        <w:rPr>
          <w:rFonts w:ascii="Calibri" w:eastAsia="Batang" w:hAnsi="Calibri" w:cs="Calibri"/>
          <w:b/>
          <w:lang w:eastAsia="sl-SI"/>
        </w:rPr>
      </w:pPr>
      <w:bookmarkStart w:id="1" w:name="_Hlk20926667"/>
      <w:r w:rsidRPr="00387923">
        <w:rPr>
          <w:rFonts w:ascii="Calibri" w:eastAsia="Batang" w:hAnsi="Calibri" w:cs="Calibri"/>
          <w:b/>
          <w:lang w:eastAsia="sl-SI"/>
        </w:rPr>
        <w:t>člen</w:t>
      </w:r>
    </w:p>
    <w:bookmarkEnd w:id="1"/>
    <w:p w14:paraId="0F723E30" w14:textId="77777777" w:rsidR="00DD6760" w:rsidRPr="00387923" w:rsidRDefault="00DD6760" w:rsidP="004705E2">
      <w:pPr>
        <w:spacing w:after="0"/>
        <w:jc w:val="both"/>
        <w:rPr>
          <w:rFonts w:ascii="Calibri" w:eastAsia="Batang" w:hAnsi="Calibri" w:cs="Calibri"/>
          <w:lang w:eastAsia="sl-SI"/>
        </w:rPr>
      </w:pPr>
    </w:p>
    <w:p w14:paraId="396BBE10" w14:textId="77777777" w:rsidR="00257CBA" w:rsidRPr="00387923" w:rsidRDefault="00A276E8" w:rsidP="004705E2">
      <w:pPr>
        <w:spacing w:after="0"/>
        <w:jc w:val="both"/>
        <w:rPr>
          <w:rFonts w:ascii="Calibri" w:eastAsia="Batang" w:hAnsi="Calibri" w:cs="Calibri"/>
          <w:lang w:eastAsia="sl-SI"/>
        </w:rPr>
      </w:pPr>
      <w:r w:rsidRPr="00387923">
        <w:rPr>
          <w:rFonts w:ascii="Calibri" w:eastAsia="Batang" w:hAnsi="Calibri" w:cs="Calibri"/>
          <w:lang w:eastAsia="sl-SI"/>
        </w:rPr>
        <w:t>Prejemnik se zavezuje, da bo prejeta sredstva porabil zakonito, namensko, učinkovito in gospodarno</w:t>
      </w:r>
      <w:r w:rsidR="00257CBA" w:rsidRPr="00387923">
        <w:rPr>
          <w:rFonts w:ascii="Calibri" w:eastAsia="Batang" w:hAnsi="Calibri" w:cs="Calibri"/>
          <w:lang w:eastAsia="sl-SI"/>
        </w:rPr>
        <w:t xml:space="preserve"> ter da bo:</w:t>
      </w:r>
    </w:p>
    <w:p w14:paraId="1615E746" w14:textId="77777777" w:rsidR="00257CBA" w:rsidRPr="00387923" w:rsidRDefault="00257CBA" w:rsidP="004705E2">
      <w:pPr>
        <w:spacing w:after="0"/>
        <w:jc w:val="both"/>
        <w:rPr>
          <w:rFonts w:ascii="Calibri" w:eastAsia="Batang" w:hAnsi="Calibri" w:cs="Calibri"/>
          <w:lang w:eastAsia="sl-SI"/>
        </w:rPr>
      </w:pPr>
    </w:p>
    <w:p w14:paraId="1D6AB7E3" w14:textId="010C6197" w:rsidR="00257CBA" w:rsidRPr="00387923" w:rsidRDefault="00257CBA" w:rsidP="00257CBA">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sredstva uporabil v skladu z namenom, za katerega so mu bila dodeljena</w:t>
      </w:r>
      <w:r w:rsidR="009A198A" w:rsidRPr="00387923">
        <w:rPr>
          <w:rFonts w:ascii="Calibri" w:eastAsia="Batang" w:hAnsi="Calibri" w:cs="Calibri"/>
          <w:lang w:eastAsia="sl-SI"/>
        </w:rPr>
        <w:t>;</w:t>
      </w:r>
    </w:p>
    <w:p w14:paraId="57F299CC" w14:textId="2B9197F7" w:rsidR="00257CBA" w:rsidRPr="00387923" w:rsidRDefault="00257CBA" w:rsidP="00257CBA">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neprekinjeno posloval (bil vpisan v Poslovni register Slovenije) še najmanj dve leti od končnega izplačila sredstev</w:t>
      </w:r>
      <w:r w:rsidR="009A198A" w:rsidRPr="00387923">
        <w:rPr>
          <w:rFonts w:ascii="Calibri" w:eastAsia="Batang" w:hAnsi="Calibri" w:cs="Calibri"/>
          <w:lang w:eastAsia="sl-SI"/>
        </w:rPr>
        <w:t>;</w:t>
      </w:r>
    </w:p>
    <w:p w14:paraId="3A9EA394" w14:textId="3D938DD1" w:rsidR="00257CBA" w:rsidRPr="00387923" w:rsidRDefault="00257CBA" w:rsidP="00257CBA">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investicijo, ki je predmet te pogodbe, ohranil v svoji lasti in na območju občine Podvelka najmanj dve leti od končnega izplačila sredstev</w:t>
      </w:r>
      <w:r w:rsidR="009A198A" w:rsidRPr="00387923">
        <w:rPr>
          <w:rFonts w:ascii="Calibri" w:eastAsia="Batang" w:hAnsi="Calibri" w:cs="Calibri"/>
          <w:lang w:eastAsia="sl-SI"/>
        </w:rPr>
        <w:t>;</w:t>
      </w:r>
    </w:p>
    <w:p w14:paraId="11F83764" w14:textId="1E1E0215" w:rsidR="00257CBA" w:rsidRPr="00387923" w:rsidRDefault="00257CBA" w:rsidP="00257CBA">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v obdobju dveh let od končnega izplačila sredstev pristojni osebi organa občinske uprave, ki je zadolžen za izvedbo in spremljanje javnega razpisa, po predhodni najavi omogočil vpogled v dokumentacijo in kontrolo koriščenja namenskih sredstev.</w:t>
      </w:r>
    </w:p>
    <w:p w14:paraId="309CE385" w14:textId="77777777" w:rsidR="00257CBA" w:rsidRPr="00387923" w:rsidRDefault="00257CBA" w:rsidP="004705E2">
      <w:pPr>
        <w:spacing w:after="0"/>
        <w:jc w:val="both"/>
        <w:rPr>
          <w:rFonts w:ascii="Calibri" w:eastAsia="Batang" w:hAnsi="Calibri" w:cs="Calibri"/>
          <w:lang w:eastAsia="sl-SI"/>
        </w:rPr>
      </w:pPr>
    </w:p>
    <w:p w14:paraId="57BC2EDF" w14:textId="5EAC0558" w:rsidR="00257CBA" w:rsidRPr="00387923" w:rsidRDefault="00257CBA" w:rsidP="00F86067">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2CC8716F" w14:textId="695EF96D" w:rsidR="00A276E8" w:rsidRPr="00387923" w:rsidRDefault="00A276E8" w:rsidP="004705E2">
      <w:pPr>
        <w:spacing w:after="0"/>
        <w:jc w:val="both"/>
        <w:rPr>
          <w:rFonts w:ascii="Calibri" w:eastAsia="Batang" w:hAnsi="Calibri" w:cs="Calibri"/>
          <w:lang w:eastAsia="sl-SI"/>
        </w:rPr>
      </w:pPr>
    </w:p>
    <w:p w14:paraId="40097399" w14:textId="0042B49A" w:rsidR="000434E7" w:rsidRPr="00387923" w:rsidRDefault="00257CBA" w:rsidP="00387923">
      <w:pPr>
        <w:spacing w:after="0"/>
        <w:jc w:val="both"/>
        <w:rPr>
          <w:rFonts w:ascii="Calibri" w:eastAsia="Batang" w:hAnsi="Calibri" w:cs="Calibri"/>
          <w:lang w:eastAsia="sl-SI"/>
        </w:rPr>
      </w:pPr>
      <w:r w:rsidRPr="00387923">
        <w:rPr>
          <w:rFonts w:ascii="Calibri" w:eastAsia="Batang" w:hAnsi="Calibri" w:cs="Calibri"/>
          <w:lang w:eastAsia="sl-SI"/>
        </w:rPr>
        <w:t>Prejemnik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6D94B9D2" w14:textId="77777777" w:rsidR="00257CBA" w:rsidRPr="00387923" w:rsidRDefault="00257CBA" w:rsidP="007C077C">
      <w:pPr>
        <w:spacing w:after="0"/>
        <w:rPr>
          <w:rFonts w:ascii="Calibri" w:eastAsia="Batang" w:hAnsi="Calibri" w:cs="Calibri"/>
          <w:lang w:eastAsia="sl-SI"/>
        </w:rPr>
      </w:pPr>
    </w:p>
    <w:p w14:paraId="7975CA94" w14:textId="77777777" w:rsidR="00257CBA" w:rsidRPr="00387923" w:rsidRDefault="00257CBA"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7F6B63CF" w14:textId="77777777" w:rsidR="00DD6760" w:rsidRPr="00387923" w:rsidRDefault="00DD6760" w:rsidP="007C077C">
      <w:pPr>
        <w:spacing w:after="0"/>
        <w:jc w:val="both"/>
        <w:rPr>
          <w:rFonts w:ascii="Calibri" w:eastAsia="Batang" w:hAnsi="Calibri" w:cs="Calibri"/>
          <w:lang w:eastAsia="sl-SI"/>
        </w:rPr>
      </w:pPr>
    </w:p>
    <w:p w14:paraId="6E36FEBE" w14:textId="77777777" w:rsidR="005228E2" w:rsidRPr="00387923" w:rsidRDefault="00A276E8" w:rsidP="00A276E8">
      <w:pPr>
        <w:spacing w:after="0"/>
        <w:jc w:val="both"/>
        <w:rPr>
          <w:rFonts w:ascii="Calibri" w:eastAsia="Batang" w:hAnsi="Calibri" w:cs="Calibri"/>
          <w:lang w:eastAsia="sl-SI"/>
        </w:rPr>
      </w:pPr>
      <w:r w:rsidRPr="00387923">
        <w:rPr>
          <w:rFonts w:ascii="Calibri" w:eastAsia="Batang" w:hAnsi="Calibri" w:cs="Calibri"/>
          <w:lang w:eastAsia="sl-SI"/>
        </w:rPr>
        <w:t xml:space="preserve">Pogodbeni stranki se dogovorita, da </w:t>
      </w:r>
      <w:r w:rsidR="005228E2" w:rsidRPr="00387923">
        <w:rPr>
          <w:rFonts w:ascii="Calibri" w:eastAsia="Batang" w:hAnsi="Calibri" w:cs="Calibri"/>
          <w:lang w:eastAsia="sl-SI"/>
        </w:rPr>
        <w:t xml:space="preserve">je prejemnik dolžan prejeta sredstva vrniti občini skupaj z zakonskimi zamudnimi obrestmi od dneva prejema sredstev dalje, v roku 30 dni, ko nastopijo razlogi za vrnitev, </w:t>
      </w:r>
      <w:r w:rsidRPr="00387923">
        <w:rPr>
          <w:rFonts w:ascii="Calibri" w:eastAsia="Batang" w:hAnsi="Calibri" w:cs="Calibri"/>
          <w:lang w:eastAsia="sl-SI"/>
        </w:rPr>
        <w:t>v primeru</w:t>
      </w:r>
      <w:r w:rsidR="005228E2" w:rsidRPr="00387923">
        <w:rPr>
          <w:rFonts w:ascii="Calibri" w:eastAsia="Batang" w:hAnsi="Calibri" w:cs="Calibri"/>
          <w:lang w:eastAsia="sl-SI"/>
        </w:rPr>
        <w:t>:</w:t>
      </w:r>
    </w:p>
    <w:p w14:paraId="7875FC3D" w14:textId="09CAC66B" w:rsidR="009C2D90" w:rsidRPr="00387923" w:rsidRDefault="009C2D90" w:rsidP="00A60DBC">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da prejemnik pomoči projekta v roku do oddaje zahtevka ni izvedel ali sredstva niso bila porabljena za namen, za katerega so bila dodeljena, ali so bila dodeljena na podlagi neresničnih podatkov ali je prejemnik prekršil druga določila pogodbe</w:t>
      </w:r>
      <w:r w:rsidR="009A198A" w:rsidRPr="00387923">
        <w:rPr>
          <w:rFonts w:ascii="Calibri" w:eastAsia="Batang" w:hAnsi="Calibri" w:cs="Calibri"/>
          <w:lang w:eastAsia="sl-SI"/>
        </w:rPr>
        <w:t>;</w:t>
      </w:r>
    </w:p>
    <w:p w14:paraId="47C845E0" w14:textId="589EF571" w:rsidR="009C2D90" w:rsidRPr="00387923" w:rsidRDefault="009C2D90" w:rsidP="006A1AE5">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da so bili isti upravičeni stroški financirani iz drugih javnih virov</w:t>
      </w:r>
      <w:r w:rsidR="009A198A" w:rsidRPr="00387923">
        <w:rPr>
          <w:rFonts w:ascii="Calibri" w:eastAsia="Batang" w:hAnsi="Calibri" w:cs="Calibri"/>
          <w:lang w:eastAsia="sl-SI"/>
        </w:rPr>
        <w:t>;</w:t>
      </w:r>
    </w:p>
    <w:p w14:paraId="1C668A5A" w14:textId="1AD8E795" w:rsidR="009C2D90" w:rsidRPr="00387923" w:rsidRDefault="009C2D90" w:rsidP="00D4699F">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da prejemnik redno ne izplačuje plač/socialnih prispevkov ali je davčni dolžnik</w:t>
      </w:r>
      <w:r w:rsidR="009A198A" w:rsidRPr="00387923">
        <w:rPr>
          <w:rFonts w:ascii="Calibri" w:eastAsia="Batang" w:hAnsi="Calibri" w:cs="Calibri"/>
          <w:lang w:eastAsia="sl-SI"/>
        </w:rPr>
        <w:t>;</w:t>
      </w:r>
      <w:r w:rsidRPr="00387923">
        <w:rPr>
          <w:rFonts w:ascii="Calibri" w:eastAsia="Batang" w:hAnsi="Calibri" w:cs="Calibri"/>
          <w:lang w:eastAsia="sl-SI"/>
        </w:rPr>
        <w:t xml:space="preserve"> </w:t>
      </w:r>
    </w:p>
    <w:p w14:paraId="55E0EED7" w14:textId="68FB6BB1" w:rsidR="00A276E8" w:rsidRPr="00387923" w:rsidRDefault="009C2D90" w:rsidP="009C2D90">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da prejemnik ne izpolnjuje pogojev iz 4. člena te pogodbe</w:t>
      </w:r>
      <w:r w:rsidR="00DA770D" w:rsidRPr="00387923">
        <w:rPr>
          <w:rFonts w:ascii="Calibri" w:eastAsia="Batang" w:hAnsi="Calibri" w:cs="Calibri"/>
          <w:lang w:eastAsia="sl-SI"/>
        </w:rPr>
        <w:t>.</w:t>
      </w:r>
    </w:p>
    <w:p w14:paraId="313784A6" w14:textId="77777777" w:rsidR="00376D2E" w:rsidRPr="00387923" w:rsidRDefault="00376D2E" w:rsidP="007C077C">
      <w:pPr>
        <w:spacing w:after="0"/>
        <w:jc w:val="both"/>
        <w:rPr>
          <w:rFonts w:ascii="Calibri" w:eastAsia="Batang" w:hAnsi="Calibri" w:cs="Calibri"/>
          <w:lang w:eastAsia="sl-SI"/>
        </w:rPr>
      </w:pPr>
    </w:p>
    <w:p w14:paraId="7040DA3A" w14:textId="29B086E6" w:rsidR="00257CBA" w:rsidRPr="00387923" w:rsidRDefault="009C2D90" w:rsidP="007C077C">
      <w:pPr>
        <w:spacing w:after="0"/>
        <w:jc w:val="both"/>
        <w:rPr>
          <w:rFonts w:ascii="Calibri" w:eastAsia="Batang" w:hAnsi="Calibri" w:cs="Calibri"/>
          <w:lang w:eastAsia="sl-SI"/>
        </w:rPr>
      </w:pPr>
      <w:r w:rsidRPr="00387923">
        <w:rPr>
          <w:rFonts w:ascii="Calibri" w:eastAsia="Batang" w:hAnsi="Calibri" w:cs="Calibri"/>
          <w:lang w:eastAsia="sl-SI"/>
        </w:rPr>
        <w:t>V primeru ugotovljenih kršitev iz prvega odstavka tega člena, prejemnik sredstev še dve leti po vračilu neupravičeno prejetih sredstev ni upravičen do pomoči iz katerega koli ukrepa iz pravilnika.</w:t>
      </w:r>
    </w:p>
    <w:p w14:paraId="297EAB1D" w14:textId="77777777" w:rsidR="009C2D90" w:rsidRPr="00387923" w:rsidRDefault="009C2D90" w:rsidP="007C077C">
      <w:pPr>
        <w:spacing w:after="0"/>
        <w:jc w:val="both"/>
        <w:rPr>
          <w:rFonts w:ascii="Calibri" w:eastAsia="Batang" w:hAnsi="Calibri" w:cs="Calibri"/>
          <w:lang w:eastAsia="sl-SI"/>
        </w:rPr>
      </w:pPr>
    </w:p>
    <w:p w14:paraId="52B6D0E6" w14:textId="77777777" w:rsidR="000434E7" w:rsidRDefault="000434E7" w:rsidP="007C077C">
      <w:pPr>
        <w:spacing w:after="0"/>
        <w:jc w:val="both"/>
        <w:rPr>
          <w:rFonts w:ascii="Calibri" w:eastAsia="Batang" w:hAnsi="Calibri" w:cs="Calibri"/>
          <w:lang w:eastAsia="sl-SI"/>
        </w:rPr>
      </w:pPr>
    </w:p>
    <w:p w14:paraId="05CCE134" w14:textId="77777777" w:rsidR="00387923" w:rsidRDefault="00387923" w:rsidP="007C077C">
      <w:pPr>
        <w:spacing w:after="0"/>
        <w:jc w:val="both"/>
        <w:rPr>
          <w:rFonts w:ascii="Calibri" w:eastAsia="Batang" w:hAnsi="Calibri" w:cs="Calibri"/>
          <w:lang w:eastAsia="sl-SI"/>
        </w:rPr>
      </w:pPr>
    </w:p>
    <w:p w14:paraId="2DBD81E3" w14:textId="77777777" w:rsidR="00387923" w:rsidRDefault="00387923" w:rsidP="007C077C">
      <w:pPr>
        <w:spacing w:after="0"/>
        <w:jc w:val="both"/>
        <w:rPr>
          <w:rFonts w:ascii="Calibri" w:eastAsia="Batang" w:hAnsi="Calibri" w:cs="Calibri"/>
          <w:lang w:eastAsia="sl-SI"/>
        </w:rPr>
      </w:pPr>
    </w:p>
    <w:p w14:paraId="7C85A5C5" w14:textId="77777777" w:rsidR="00387923" w:rsidRPr="00387923" w:rsidRDefault="00387923" w:rsidP="007C077C">
      <w:pPr>
        <w:spacing w:after="0"/>
        <w:jc w:val="both"/>
        <w:rPr>
          <w:rFonts w:ascii="Calibri" w:eastAsia="Batang" w:hAnsi="Calibri" w:cs="Calibri"/>
          <w:lang w:eastAsia="sl-SI"/>
        </w:rPr>
      </w:pPr>
    </w:p>
    <w:p w14:paraId="39E8A647" w14:textId="40BF1890" w:rsidR="00376D2E" w:rsidRPr="00387923" w:rsidRDefault="00376D2E"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2D3FC0B2" w14:textId="77777777" w:rsidR="00DD6760" w:rsidRPr="00387923" w:rsidRDefault="00DD6760" w:rsidP="007C077C">
      <w:pPr>
        <w:spacing w:after="0"/>
        <w:jc w:val="both"/>
        <w:rPr>
          <w:rFonts w:ascii="Calibri" w:eastAsia="Batang" w:hAnsi="Calibri" w:cs="Calibri"/>
          <w:lang w:eastAsia="sl-SI"/>
        </w:rPr>
      </w:pPr>
    </w:p>
    <w:p w14:paraId="01D02A69" w14:textId="77777777" w:rsidR="00376D2E" w:rsidRPr="00387923" w:rsidRDefault="004705E2" w:rsidP="007C077C">
      <w:pPr>
        <w:spacing w:after="0"/>
        <w:jc w:val="both"/>
        <w:rPr>
          <w:rFonts w:ascii="Calibri" w:eastAsia="Batang" w:hAnsi="Calibri" w:cs="Calibri"/>
          <w:lang w:eastAsia="sl-SI"/>
        </w:rPr>
      </w:pPr>
      <w:r w:rsidRPr="00387923">
        <w:rPr>
          <w:rFonts w:ascii="Calibri" w:eastAsia="Batang" w:hAnsi="Calibri" w:cs="Calibri"/>
          <w:lang w:eastAsia="sl-SI"/>
        </w:rPr>
        <w:t>Prejemnik</w:t>
      </w:r>
      <w:r w:rsidR="00376D2E" w:rsidRPr="00387923">
        <w:rPr>
          <w:rFonts w:ascii="Calibri" w:eastAsia="Batang" w:hAnsi="Calibri" w:cs="Calibri"/>
          <w:lang w:eastAsia="sl-SI"/>
        </w:rPr>
        <w:t xml:space="preserve"> se zavezuje, da bo vodil vso predpisano in ustrezno dokumentacijo in omogočil vpogled vanjo.</w:t>
      </w:r>
    </w:p>
    <w:p w14:paraId="51922367" w14:textId="77777777" w:rsidR="00257CBA" w:rsidRPr="00387923" w:rsidRDefault="00257CBA" w:rsidP="007C077C">
      <w:pPr>
        <w:spacing w:after="0"/>
        <w:jc w:val="both"/>
        <w:rPr>
          <w:rFonts w:ascii="Calibri" w:eastAsia="Batang" w:hAnsi="Calibri" w:cs="Calibri"/>
          <w:lang w:eastAsia="sl-SI"/>
        </w:rPr>
      </w:pPr>
    </w:p>
    <w:p w14:paraId="1C83082A" w14:textId="124006A2" w:rsidR="00376D2E" w:rsidRPr="00387923" w:rsidRDefault="00376D2E"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796E3565" w14:textId="77777777" w:rsidR="00E069D8" w:rsidRPr="00387923" w:rsidRDefault="00E069D8" w:rsidP="004C37E7">
      <w:pPr>
        <w:spacing w:after="0"/>
        <w:jc w:val="both"/>
        <w:rPr>
          <w:rFonts w:ascii="Calibri" w:eastAsia="Batang" w:hAnsi="Calibri" w:cs="Calibri"/>
          <w:lang w:eastAsia="sl-SI"/>
        </w:rPr>
      </w:pPr>
    </w:p>
    <w:p w14:paraId="781D78CB" w14:textId="5AA26C47" w:rsidR="004C37E7" w:rsidRPr="00387923" w:rsidRDefault="004C37E7" w:rsidP="004C37E7">
      <w:pPr>
        <w:spacing w:after="0"/>
        <w:jc w:val="both"/>
        <w:rPr>
          <w:rFonts w:ascii="Calibri" w:eastAsia="Batang" w:hAnsi="Calibri" w:cs="Calibri"/>
          <w:lang w:eastAsia="sl-SI"/>
        </w:rPr>
      </w:pPr>
      <w:r w:rsidRPr="00387923">
        <w:rPr>
          <w:rFonts w:ascii="Calibri" w:eastAsia="Batang" w:hAnsi="Calibri" w:cs="Calibri"/>
          <w:lang w:eastAsia="sl-SI"/>
        </w:rPr>
        <w:t>Prejemnik se zavezuje, da bo po poteku 24-tih mesecev od dneva nakazila sredstev oziroma najkasneje do 3</w:t>
      </w:r>
      <w:r w:rsidR="005228E2" w:rsidRPr="00387923">
        <w:rPr>
          <w:rFonts w:ascii="Calibri" w:eastAsia="Batang" w:hAnsi="Calibri" w:cs="Calibri"/>
          <w:lang w:eastAsia="sl-SI"/>
        </w:rPr>
        <w:t>0</w:t>
      </w:r>
      <w:r w:rsidRPr="00387923">
        <w:rPr>
          <w:rFonts w:ascii="Calibri" w:eastAsia="Batang" w:hAnsi="Calibri" w:cs="Calibri"/>
          <w:lang w:eastAsia="sl-SI"/>
        </w:rPr>
        <w:t>. 1</w:t>
      </w:r>
      <w:r w:rsidR="005228E2" w:rsidRPr="00387923">
        <w:rPr>
          <w:rFonts w:ascii="Calibri" w:eastAsia="Batang" w:hAnsi="Calibri" w:cs="Calibri"/>
          <w:lang w:eastAsia="sl-SI"/>
        </w:rPr>
        <w:t>0</w:t>
      </w:r>
      <w:r w:rsidRPr="00387923">
        <w:rPr>
          <w:rFonts w:ascii="Calibri" w:eastAsia="Batang" w:hAnsi="Calibri" w:cs="Calibri"/>
          <w:lang w:eastAsia="sl-SI"/>
        </w:rPr>
        <w:t>. 202</w:t>
      </w:r>
      <w:r w:rsidR="00387923">
        <w:rPr>
          <w:rFonts w:ascii="Calibri" w:eastAsia="Batang" w:hAnsi="Calibri" w:cs="Calibri"/>
          <w:lang w:eastAsia="sl-SI"/>
        </w:rPr>
        <w:t>6</w:t>
      </w:r>
      <w:r w:rsidRPr="00387923">
        <w:rPr>
          <w:rFonts w:ascii="Calibri" w:eastAsia="Batang" w:hAnsi="Calibri" w:cs="Calibri"/>
          <w:lang w:eastAsia="sl-SI"/>
        </w:rPr>
        <w:t xml:space="preserve"> predložil končno poročilo, v katerem bo poročal o uspešnosti realizacije </w:t>
      </w:r>
      <w:r w:rsidR="005C0157" w:rsidRPr="00387923">
        <w:rPr>
          <w:rFonts w:ascii="Calibri" w:eastAsia="Batang" w:hAnsi="Calibri" w:cs="Calibri"/>
          <w:lang w:eastAsia="sl-SI"/>
        </w:rPr>
        <w:t>sofinanciranega ukrepa</w:t>
      </w:r>
      <w:r w:rsidRPr="00387923">
        <w:rPr>
          <w:rFonts w:ascii="Calibri" w:eastAsia="Batang" w:hAnsi="Calibri" w:cs="Calibri"/>
          <w:lang w:eastAsia="sl-SI"/>
        </w:rPr>
        <w:t>.</w:t>
      </w:r>
    </w:p>
    <w:p w14:paraId="1DB003A7" w14:textId="77777777" w:rsidR="004C37E7" w:rsidRPr="00387923" w:rsidRDefault="004C37E7" w:rsidP="004C37E7">
      <w:pPr>
        <w:spacing w:after="0"/>
        <w:jc w:val="both"/>
        <w:rPr>
          <w:rFonts w:ascii="Calibri" w:eastAsia="Batang" w:hAnsi="Calibri" w:cs="Calibri"/>
          <w:lang w:eastAsia="sl-SI"/>
        </w:rPr>
      </w:pPr>
    </w:p>
    <w:p w14:paraId="0488D38C" w14:textId="77777777" w:rsidR="004C37E7" w:rsidRPr="00387923" w:rsidRDefault="004C37E7" w:rsidP="004C37E7">
      <w:pPr>
        <w:spacing w:after="0"/>
        <w:jc w:val="both"/>
        <w:rPr>
          <w:rFonts w:ascii="Calibri" w:eastAsia="Batang" w:hAnsi="Calibri" w:cs="Calibri"/>
          <w:lang w:eastAsia="sl-SI"/>
        </w:rPr>
      </w:pPr>
      <w:r w:rsidRPr="00387923">
        <w:rPr>
          <w:rFonts w:ascii="Calibri" w:eastAsia="Batang" w:hAnsi="Calibri" w:cs="Calibri"/>
          <w:lang w:eastAsia="sl-SI"/>
        </w:rPr>
        <w:t>V končnem poročilu je potrebo predložiti:</w:t>
      </w:r>
    </w:p>
    <w:p w14:paraId="102845FA" w14:textId="77777777" w:rsidR="004C37E7" w:rsidRPr="00387923" w:rsidRDefault="004C37E7" w:rsidP="004C37E7">
      <w:pPr>
        <w:spacing w:after="0"/>
        <w:jc w:val="both"/>
        <w:rPr>
          <w:rFonts w:ascii="Calibri" w:eastAsia="Batang" w:hAnsi="Calibri" w:cs="Calibri"/>
          <w:lang w:eastAsia="sl-SI"/>
        </w:rPr>
      </w:pPr>
    </w:p>
    <w:p w14:paraId="14B63A79" w14:textId="37CA6D59" w:rsidR="005C0157" w:rsidRPr="00387923" w:rsidRDefault="005C0157" w:rsidP="005C0157">
      <w:pPr>
        <w:spacing w:after="0"/>
        <w:jc w:val="both"/>
        <w:rPr>
          <w:rFonts w:ascii="Calibri" w:eastAsia="Batang" w:hAnsi="Calibri" w:cs="Calibri"/>
          <w:lang w:eastAsia="sl-SI"/>
        </w:rPr>
      </w:pPr>
      <w:r w:rsidRPr="00387923">
        <w:rPr>
          <w:rFonts w:ascii="Calibri" w:eastAsia="Batang" w:hAnsi="Calibri" w:cs="Calibri"/>
          <w:lang w:eastAsia="sl-SI"/>
        </w:rPr>
        <w:t xml:space="preserve">Vsebinsko poročilo in dokazilo o obstoju podjetja: </w:t>
      </w:r>
    </w:p>
    <w:p w14:paraId="2DEDE7F5" w14:textId="77777777" w:rsidR="005C0157" w:rsidRPr="00387923" w:rsidRDefault="005C0157" w:rsidP="000434E7">
      <w:pPr>
        <w:pStyle w:val="Odstavekseznama"/>
        <w:numPr>
          <w:ilvl w:val="0"/>
          <w:numId w:val="14"/>
        </w:numPr>
        <w:spacing w:after="0"/>
        <w:jc w:val="both"/>
        <w:rPr>
          <w:rFonts w:ascii="Calibri" w:eastAsia="Batang" w:hAnsi="Calibri" w:cs="Calibri"/>
          <w:lang w:eastAsia="sl-SI"/>
        </w:rPr>
      </w:pPr>
      <w:r w:rsidRPr="00387923">
        <w:rPr>
          <w:rFonts w:ascii="Calibri" w:eastAsia="Batang" w:hAnsi="Calibri" w:cs="Calibri"/>
          <w:lang w:eastAsia="sl-SI"/>
        </w:rPr>
        <w:t>za samostojne podjetnike in gospodarske družbe: izpis iz Poslovnega registra Slovenije, izdan s strani AJPES-a, ki ne sme biti starejši od 30 dni;</w:t>
      </w:r>
    </w:p>
    <w:p w14:paraId="1AE87E18" w14:textId="77777777" w:rsidR="005C0157" w:rsidRPr="00387923" w:rsidRDefault="005C0157" w:rsidP="000434E7">
      <w:pPr>
        <w:pStyle w:val="Odstavekseznama"/>
        <w:numPr>
          <w:ilvl w:val="0"/>
          <w:numId w:val="14"/>
        </w:numPr>
        <w:spacing w:after="0"/>
        <w:jc w:val="both"/>
        <w:rPr>
          <w:rFonts w:ascii="Calibri" w:eastAsia="Batang" w:hAnsi="Calibri" w:cs="Calibri"/>
          <w:lang w:eastAsia="sl-SI"/>
        </w:rPr>
      </w:pPr>
      <w:r w:rsidRPr="00387923">
        <w:rPr>
          <w:rFonts w:ascii="Calibri" w:eastAsia="Batang" w:hAnsi="Calibri" w:cs="Calibri"/>
          <w:lang w:eastAsia="sl-SI"/>
        </w:rPr>
        <w:t>za dopolnilno dejavnost na kmetiji: izpis iz Poslovnega registra Slovenije, izdan s strani AJPES-a, ki ne sme biti starejši od 30 dni.</w:t>
      </w:r>
    </w:p>
    <w:p w14:paraId="50EECF82" w14:textId="77777777" w:rsidR="00387923" w:rsidRDefault="00387923" w:rsidP="00387923">
      <w:pPr>
        <w:spacing w:after="0"/>
        <w:jc w:val="both"/>
        <w:rPr>
          <w:rFonts w:ascii="Calibri" w:eastAsia="Batang" w:hAnsi="Calibri" w:cs="Calibri"/>
          <w:lang w:eastAsia="sl-SI"/>
        </w:rPr>
      </w:pPr>
    </w:p>
    <w:p w14:paraId="0DA2C18B" w14:textId="0C8953D1" w:rsidR="00387923" w:rsidRPr="00387923" w:rsidRDefault="00387923" w:rsidP="00387923">
      <w:pPr>
        <w:spacing w:after="0"/>
        <w:jc w:val="both"/>
        <w:rPr>
          <w:rFonts w:ascii="Calibri" w:eastAsia="Batang" w:hAnsi="Calibri" w:cs="Calibri"/>
          <w:lang w:eastAsia="sl-SI"/>
        </w:rPr>
      </w:pPr>
      <w:r w:rsidRPr="00387923">
        <w:rPr>
          <w:rFonts w:ascii="Calibri" w:eastAsia="Batang" w:hAnsi="Calibri" w:cs="Calibri"/>
          <w:lang w:eastAsia="sl-SI"/>
        </w:rPr>
        <w:t xml:space="preserve">Dodatno za ukrep </w:t>
      </w:r>
      <w:r>
        <w:rPr>
          <w:rFonts w:ascii="Calibri" w:eastAsia="Batang" w:hAnsi="Calibri" w:cs="Calibri"/>
          <w:lang w:eastAsia="sl-SI"/>
        </w:rPr>
        <w:t>A</w:t>
      </w:r>
      <w:r w:rsidRPr="00387923">
        <w:rPr>
          <w:rFonts w:ascii="Calibri" w:eastAsia="Batang" w:hAnsi="Calibri" w:cs="Calibri"/>
          <w:lang w:eastAsia="sl-SI"/>
        </w:rPr>
        <w:t>:</w:t>
      </w:r>
    </w:p>
    <w:p w14:paraId="37E7A4AC" w14:textId="77777777" w:rsidR="00387923" w:rsidRPr="00387923" w:rsidRDefault="00387923" w:rsidP="00387923">
      <w:pPr>
        <w:pStyle w:val="Odstavekseznama"/>
        <w:numPr>
          <w:ilvl w:val="0"/>
          <w:numId w:val="15"/>
        </w:numPr>
        <w:spacing w:after="0"/>
        <w:jc w:val="both"/>
        <w:rPr>
          <w:rFonts w:ascii="Calibri" w:eastAsia="Batang" w:hAnsi="Calibri" w:cs="Calibri"/>
          <w:lang w:eastAsia="sl-SI"/>
        </w:rPr>
      </w:pPr>
      <w:r w:rsidRPr="00387923">
        <w:rPr>
          <w:rFonts w:ascii="Calibri" w:eastAsia="Batang" w:hAnsi="Calibri" w:cs="Calibri"/>
          <w:lang w:eastAsia="sl-SI"/>
        </w:rPr>
        <w:t>za gospodarske družbe v primeru sofinanciranja novih delovnih mest: pisno potrdilo direktorja družbe oz. drugo ustrezno verodostojno dokazilo o tem, da je delavec, za katerega je gospodarska družba pridobila nepovratna sredstva, zaposlen v tej gospodarski družbi.</w:t>
      </w:r>
    </w:p>
    <w:p w14:paraId="643A1B42" w14:textId="77777777" w:rsidR="005C0157" w:rsidRPr="00387923" w:rsidRDefault="005C0157" w:rsidP="005C0157">
      <w:pPr>
        <w:spacing w:after="0"/>
        <w:jc w:val="both"/>
        <w:rPr>
          <w:rFonts w:ascii="Calibri" w:eastAsia="Batang" w:hAnsi="Calibri" w:cs="Calibri"/>
          <w:lang w:eastAsia="sl-SI"/>
        </w:rPr>
      </w:pPr>
    </w:p>
    <w:p w14:paraId="2434AA31" w14:textId="2D5B15C7" w:rsidR="005C0157" w:rsidRPr="00387923" w:rsidRDefault="005C0157" w:rsidP="005C0157">
      <w:pPr>
        <w:spacing w:after="0"/>
        <w:jc w:val="both"/>
        <w:rPr>
          <w:rFonts w:ascii="Calibri" w:eastAsia="Batang" w:hAnsi="Calibri" w:cs="Calibri"/>
          <w:lang w:eastAsia="sl-SI"/>
        </w:rPr>
      </w:pPr>
      <w:r w:rsidRPr="00387923">
        <w:rPr>
          <w:rFonts w:ascii="Calibri" w:eastAsia="Batang" w:hAnsi="Calibri" w:cs="Calibri"/>
          <w:lang w:eastAsia="sl-SI"/>
        </w:rPr>
        <w:t xml:space="preserve">Dodatno za ukrep </w:t>
      </w:r>
      <w:r w:rsidR="00387923">
        <w:rPr>
          <w:rFonts w:ascii="Calibri" w:eastAsia="Batang" w:hAnsi="Calibri" w:cs="Calibri"/>
          <w:lang w:eastAsia="sl-SI"/>
        </w:rPr>
        <w:t>B</w:t>
      </w:r>
      <w:r w:rsidRPr="00387923">
        <w:rPr>
          <w:rFonts w:ascii="Calibri" w:eastAsia="Batang" w:hAnsi="Calibri" w:cs="Calibri"/>
          <w:lang w:eastAsia="sl-SI"/>
        </w:rPr>
        <w:t>:</w:t>
      </w:r>
    </w:p>
    <w:p w14:paraId="1371CCE8" w14:textId="77777777" w:rsidR="005C0157" w:rsidRPr="00387923" w:rsidRDefault="005C0157" w:rsidP="000434E7">
      <w:pPr>
        <w:pStyle w:val="Odstavekseznama"/>
        <w:numPr>
          <w:ilvl w:val="0"/>
          <w:numId w:val="15"/>
        </w:numPr>
        <w:spacing w:after="0"/>
        <w:jc w:val="both"/>
        <w:rPr>
          <w:rFonts w:ascii="Calibri" w:eastAsia="Batang" w:hAnsi="Calibri" w:cs="Calibri"/>
          <w:lang w:eastAsia="sl-SI"/>
        </w:rPr>
      </w:pPr>
      <w:r w:rsidRPr="00387923">
        <w:rPr>
          <w:rFonts w:ascii="Calibri" w:eastAsia="Batang" w:hAnsi="Calibri" w:cs="Calibri"/>
          <w:lang w:eastAsia="sl-SI"/>
        </w:rPr>
        <w:t>dokazilo, da je materialna in / ali nematerialna investicija v lasti vlagatelja najmanj dve (2) leti.</w:t>
      </w:r>
    </w:p>
    <w:p w14:paraId="6AC06769" w14:textId="77777777" w:rsidR="00173847" w:rsidRPr="00387923" w:rsidRDefault="00173847" w:rsidP="005C0157">
      <w:pPr>
        <w:spacing w:after="0"/>
        <w:jc w:val="both"/>
        <w:rPr>
          <w:rFonts w:ascii="Calibri" w:eastAsia="Batang" w:hAnsi="Calibri" w:cs="Calibri"/>
          <w:lang w:eastAsia="sl-SI"/>
        </w:rPr>
      </w:pPr>
    </w:p>
    <w:p w14:paraId="0255132C" w14:textId="5147CF41" w:rsidR="005C0157" w:rsidRPr="00387923" w:rsidRDefault="005C0157" w:rsidP="005C0157">
      <w:pPr>
        <w:spacing w:after="0"/>
        <w:jc w:val="both"/>
        <w:rPr>
          <w:rFonts w:ascii="Calibri" w:eastAsia="Batang" w:hAnsi="Calibri" w:cs="Calibri"/>
          <w:lang w:eastAsia="sl-SI"/>
        </w:rPr>
      </w:pPr>
      <w:r w:rsidRPr="00387923">
        <w:rPr>
          <w:rFonts w:ascii="Calibri" w:eastAsia="Batang" w:hAnsi="Calibri" w:cs="Calibri"/>
          <w:lang w:eastAsia="sl-SI"/>
        </w:rPr>
        <w:t xml:space="preserve">Dodatno za ukrep </w:t>
      </w:r>
      <w:r w:rsidR="00387923">
        <w:rPr>
          <w:rFonts w:ascii="Calibri" w:eastAsia="Batang" w:hAnsi="Calibri" w:cs="Calibri"/>
          <w:lang w:eastAsia="sl-SI"/>
        </w:rPr>
        <w:t>C</w:t>
      </w:r>
      <w:r w:rsidRPr="00387923">
        <w:rPr>
          <w:rFonts w:ascii="Calibri" w:eastAsia="Batang" w:hAnsi="Calibri" w:cs="Calibri"/>
          <w:lang w:eastAsia="sl-SI"/>
        </w:rPr>
        <w:t>:</w:t>
      </w:r>
    </w:p>
    <w:p w14:paraId="14CD24FA" w14:textId="77777777" w:rsidR="005C0157" w:rsidRPr="00387923" w:rsidRDefault="005C0157" w:rsidP="000434E7">
      <w:pPr>
        <w:pStyle w:val="Odstavekseznama"/>
        <w:numPr>
          <w:ilvl w:val="0"/>
          <w:numId w:val="15"/>
        </w:numPr>
        <w:spacing w:after="0"/>
        <w:jc w:val="both"/>
        <w:rPr>
          <w:rFonts w:ascii="Calibri" w:eastAsia="Batang" w:hAnsi="Calibri" w:cs="Calibri"/>
          <w:lang w:eastAsia="sl-SI"/>
        </w:rPr>
      </w:pPr>
      <w:r w:rsidRPr="00387923">
        <w:rPr>
          <w:rFonts w:ascii="Calibri" w:eastAsia="Batang" w:hAnsi="Calibri" w:cs="Calibri"/>
          <w:lang w:eastAsia="sl-SI"/>
        </w:rPr>
        <w:t>dokazilo, da je spletna trgovina ali spletna stran v lasti vlagatelja delujoča vsaj dve leti od dneva vzpostavitve.</w:t>
      </w:r>
    </w:p>
    <w:p w14:paraId="53295DFB" w14:textId="77777777" w:rsidR="004C37E7" w:rsidRPr="00387923" w:rsidRDefault="004C37E7" w:rsidP="004C37E7">
      <w:pPr>
        <w:spacing w:after="0"/>
        <w:jc w:val="both"/>
        <w:rPr>
          <w:rFonts w:ascii="Calibri" w:eastAsia="Batang" w:hAnsi="Calibri" w:cs="Calibri"/>
          <w:lang w:eastAsia="sl-SI"/>
        </w:rPr>
      </w:pPr>
    </w:p>
    <w:p w14:paraId="75073E39" w14:textId="1AB9F37B" w:rsidR="004C37E7" w:rsidRPr="00387923" w:rsidRDefault="004C37E7" w:rsidP="004C37E7">
      <w:pPr>
        <w:spacing w:after="0"/>
        <w:jc w:val="both"/>
        <w:rPr>
          <w:rFonts w:ascii="Calibri" w:eastAsia="Batang" w:hAnsi="Calibri" w:cs="Calibri"/>
          <w:lang w:eastAsia="sl-SI"/>
        </w:rPr>
      </w:pPr>
      <w:r w:rsidRPr="00387923">
        <w:rPr>
          <w:rFonts w:ascii="Calibri" w:eastAsia="Batang" w:hAnsi="Calibri" w:cs="Calibri"/>
          <w:lang w:eastAsia="sl-SI"/>
        </w:rPr>
        <w:t>Rok za oddajo končnega poročila je 3</w:t>
      </w:r>
      <w:r w:rsidR="005228E2" w:rsidRPr="00387923">
        <w:rPr>
          <w:rFonts w:ascii="Calibri" w:eastAsia="Batang" w:hAnsi="Calibri" w:cs="Calibri"/>
          <w:lang w:eastAsia="sl-SI"/>
        </w:rPr>
        <w:t>0</w:t>
      </w:r>
      <w:r w:rsidRPr="00387923">
        <w:rPr>
          <w:rFonts w:ascii="Calibri" w:eastAsia="Batang" w:hAnsi="Calibri" w:cs="Calibri"/>
          <w:lang w:eastAsia="sl-SI"/>
        </w:rPr>
        <w:t>. 1</w:t>
      </w:r>
      <w:r w:rsidR="005228E2" w:rsidRPr="00387923">
        <w:rPr>
          <w:rFonts w:ascii="Calibri" w:eastAsia="Batang" w:hAnsi="Calibri" w:cs="Calibri"/>
          <w:lang w:eastAsia="sl-SI"/>
        </w:rPr>
        <w:t>0</w:t>
      </w:r>
      <w:r w:rsidRPr="00387923">
        <w:rPr>
          <w:rFonts w:ascii="Calibri" w:eastAsia="Batang" w:hAnsi="Calibri" w:cs="Calibri"/>
          <w:lang w:eastAsia="sl-SI"/>
        </w:rPr>
        <w:t>. 202</w:t>
      </w:r>
      <w:r w:rsidR="00387923">
        <w:rPr>
          <w:rFonts w:ascii="Calibri" w:eastAsia="Batang" w:hAnsi="Calibri" w:cs="Calibri"/>
          <w:lang w:eastAsia="sl-SI"/>
        </w:rPr>
        <w:t>6</w:t>
      </w:r>
      <w:r w:rsidRPr="00387923">
        <w:rPr>
          <w:rFonts w:ascii="Calibri" w:eastAsia="Batang" w:hAnsi="Calibri" w:cs="Calibri"/>
          <w:lang w:eastAsia="sl-SI"/>
        </w:rPr>
        <w:t xml:space="preserve">. Poročilo se pošlje na naslov Občina Podvelka, Podvelka 13, 2363 Podvelka oziroma se odda v tajništvu občine v zaprti kuverti, s pripisom </w:t>
      </w:r>
      <w:r w:rsidR="000434E7" w:rsidRPr="00387923">
        <w:rPr>
          <w:rFonts w:ascii="Calibri" w:eastAsia="Batang" w:hAnsi="Calibri" w:cs="Calibri"/>
          <w:lang w:eastAsia="sl-SI"/>
        </w:rPr>
        <w:t>»</w:t>
      </w:r>
      <w:r w:rsidRPr="00387923">
        <w:rPr>
          <w:rFonts w:ascii="Calibri" w:eastAsia="Batang" w:hAnsi="Calibri" w:cs="Calibri"/>
          <w:lang w:eastAsia="sl-SI"/>
        </w:rPr>
        <w:t>KONČNO POROČILO – NEPOVRATNA SREDSTVA 202</w:t>
      </w:r>
      <w:r w:rsidR="00387923">
        <w:rPr>
          <w:rFonts w:ascii="Calibri" w:eastAsia="Batang" w:hAnsi="Calibri" w:cs="Calibri"/>
          <w:lang w:eastAsia="sl-SI"/>
        </w:rPr>
        <w:t>4</w:t>
      </w:r>
      <w:r w:rsidRPr="00387923">
        <w:rPr>
          <w:rFonts w:ascii="Calibri" w:eastAsia="Batang" w:hAnsi="Calibri" w:cs="Calibri"/>
          <w:lang w:eastAsia="sl-SI"/>
        </w:rPr>
        <w:t xml:space="preserve">«.  </w:t>
      </w:r>
    </w:p>
    <w:p w14:paraId="61934784" w14:textId="77777777" w:rsidR="008C12D9" w:rsidRPr="00387923" w:rsidRDefault="008C12D9" w:rsidP="008C12D9">
      <w:pPr>
        <w:spacing w:after="0"/>
        <w:rPr>
          <w:rFonts w:ascii="Calibri" w:eastAsia="Batang" w:hAnsi="Calibri" w:cs="Calibri"/>
          <w:b/>
          <w:lang w:eastAsia="sl-SI"/>
        </w:rPr>
      </w:pPr>
    </w:p>
    <w:p w14:paraId="6A2B8D02" w14:textId="5CE4CCC8" w:rsidR="008C12D9" w:rsidRPr="00387923" w:rsidRDefault="008C12D9"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23CD81CF" w14:textId="77777777" w:rsidR="00DD6760" w:rsidRPr="00387923" w:rsidRDefault="00DD6760" w:rsidP="007C077C">
      <w:pPr>
        <w:spacing w:after="0"/>
        <w:jc w:val="both"/>
        <w:rPr>
          <w:rFonts w:ascii="Calibri" w:eastAsia="Batang" w:hAnsi="Calibri" w:cs="Calibri"/>
          <w:lang w:eastAsia="sl-SI"/>
        </w:rPr>
      </w:pPr>
    </w:p>
    <w:p w14:paraId="78884FEC" w14:textId="0E77081E" w:rsidR="00EE6DB4" w:rsidRPr="00387923" w:rsidRDefault="00EE6DB4" w:rsidP="007C077C">
      <w:pPr>
        <w:spacing w:after="0"/>
        <w:jc w:val="both"/>
        <w:rPr>
          <w:rFonts w:ascii="Calibri" w:eastAsia="Batang" w:hAnsi="Calibri" w:cs="Calibri"/>
          <w:lang w:eastAsia="sl-SI"/>
        </w:rPr>
      </w:pPr>
      <w:r w:rsidRPr="00387923">
        <w:rPr>
          <w:rFonts w:ascii="Calibri" w:eastAsia="Batang" w:hAnsi="Calibri" w:cs="Calibri"/>
          <w:lang w:eastAsia="sl-SI"/>
        </w:rPr>
        <w:t xml:space="preserve">Skrbnik pogodbe na strani občine je </w:t>
      </w:r>
      <w:r w:rsidR="00387923">
        <w:rPr>
          <w:rFonts w:ascii="Calibri" w:eastAsia="Batang" w:hAnsi="Calibri" w:cs="Calibri"/>
          <w:lang w:eastAsia="sl-SI"/>
        </w:rPr>
        <w:t>Zala Krstič</w:t>
      </w:r>
      <w:r w:rsidRPr="00387923">
        <w:rPr>
          <w:rFonts w:ascii="Calibri" w:eastAsia="Batang" w:hAnsi="Calibri" w:cs="Calibri"/>
          <w:lang w:eastAsia="sl-SI"/>
        </w:rPr>
        <w:t xml:space="preserve">, na strani </w:t>
      </w:r>
      <w:r w:rsidR="003F2914" w:rsidRPr="00387923">
        <w:rPr>
          <w:rFonts w:ascii="Calibri" w:eastAsia="Batang" w:hAnsi="Calibri" w:cs="Calibri"/>
          <w:lang w:eastAsia="sl-SI"/>
        </w:rPr>
        <w:t>prejemnika</w:t>
      </w:r>
      <w:r w:rsidRPr="00387923">
        <w:rPr>
          <w:rFonts w:ascii="Calibri" w:eastAsia="Batang" w:hAnsi="Calibri" w:cs="Calibri"/>
          <w:lang w:eastAsia="sl-SI"/>
        </w:rPr>
        <w:t xml:space="preserve"> pa je ___________________________.</w:t>
      </w:r>
    </w:p>
    <w:p w14:paraId="08249ABE" w14:textId="7F512311" w:rsidR="00EE6DB4" w:rsidRPr="00387923" w:rsidRDefault="00EE6DB4" w:rsidP="007C077C">
      <w:pPr>
        <w:spacing w:after="0"/>
        <w:jc w:val="both"/>
        <w:rPr>
          <w:rFonts w:ascii="Calibri" w:eastAsia="Batang" w:hAnsi="Calibri" w:cs="Calibri"/>
          <w:lang w:eastAsia="sl-SI"/>
        </w:rPr>
      </w:pPr>
    </w:p>
    <w:p w14:paraId="3F3806D9" w14:textId="77777777" w:rsidR="00EE6DB4" w:rsidRPr="00387923" w:rsidRDefault="00EE6DB4"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1F48D058" w14:textId="77777777" w:rsidR="00EE6DB4" w:rsidRPr="00387923" w:rsidRDefault="00EE6DB4" w:rsidP="007C077C">
      <w:pPr>
        <w:spacing w:after="0"/>
        <w:jc w:val="both"/>
        <w:rPr>
          <w:rFonts w:ascii="Calibri" w:eastAsia="Batang" w:hAnsi="Calibri" w:cs="Calibri"/>
          <w:lang w:eastAsia="sl-SI"/>
        </w:rPr>
      </w:pPr>
    </w:p>
    <w:p w14:paraId="6F978E18" w14:textId="710A60A1" w:rsidR="008425DE" w:rsidRDefault="00376D2E" w:rsidP="007C077C">
      <w:pPr>
        <w:spacing w:after="0"/>
        <w:jc w:val="both"/>
        <w:rPr>
          <w:rFonts w:ascii="Calibri" w:eastAsia="Batang" w:hAnsi="Calibri" w:cs="Calibri"/>
          <w:lang w:eastAsia="sl-SI"/>
        </w:rPr>
      </w:pPr>
      <w:r w:rsidRPr="00387923">
        <w:rPr>
          <w:rFonts w:ascii="Calibri" w:eastAsia="Batang" w:hAnsi="Calibri" w:cs="Calibri"/>
          <w:lang w:eastAsia="sl-SI"/>
        </w:rPr>
        <w:t xml:space="preserve">Sestavni del te pogodbe je javni razpis št. </w:t>
      </w:r>
      <w:r w:rsidR="00387923">
        <w:rPr>
          <w:rFonts w:ascii="Calibri" w:eastAsia="Batang" w:hAnsi="Calibri" w:cs="Calibri"/>
          <w:lang w:eastAsia="sl-SI"/>
        </w:rPr>
        <w:t>300-0001/2024-2 (3/5)</w:t>
      </w:r>
      <w:r w:rsidR="00114A4A" w:rsidRPr="00387923">
        <w:rPr>
          <w:rFonts w:ascii="Calibri" w:eastAsia="Batang" w:hAnsi="Calibri" w:cs="Calibri"/>
          <w:lang w:eastAsia="sl-SI"/>
        </w:rPr>
        <w:t xml:space="preserve"> </w:t>
      </w:r>
      <w:r w:rsidRPr="00387923">
        <w:rPr>
          <w:rFonts w:ascii="Calibri" w:eastAsia="Batang" w:hAnsi="Calibri" w:cs="Calibri"/>
          <w:lang w:eastAsia="sl-SI"/>
        </w:rPr>
        <w:t xml:space="preserve">objavljen </w:t>
      </w:r>
      <w:r w:rsidR="00D12C85" w:rsidRPr="00387923">
        <w:rPr>
          <w:rFonts w:ascii="Calibri" w:eastAsia="Batang" w:hAnsi="Calibri" w:cs="Calibri"/>
          <w:lang w:eastAsia="sl-SI"/>
        </w:rPr>
        <w:t>dne</w:t>
      </w:r>
      <w:r w:rsidR="00785C75" w:rsidRPr="00387923">
        <w:rPr>
          <w:rFonts w:ascii="Calibri" w:eastAsia="Batang" w:hAnsi="Calibri" w:cs="Calibri"/>
          <w:lang w:eastAsia="sl-SI"/>
        </w:rPr>
        <w:t xml:space="preserve"> </w:t>
      </w:r>
      <w:r w:rsidR="00387923">
        <w:rPr>
          <w:rFonts w:ascii="Calibri" w:eastAsia="Batang" w:hAnsi="Calibri" w:cs="Calibri"/>
          <w:lang w:eastAsia="sl-SI"/>
        </w:rPr>
        <w:t>23. 10. 2024</w:t>
      </w:r>
      <w:r w:rsidR="00AC5D8A" w:rsidRPr="00387923">
        <w:rPr>
          <w:rFonts w:ascii="Calibri" w:eastAsia="Batang" w:hAnsi="Calibri" w:cs="Calibri"/>
          <w:lang w:eastAsia="sl-SI"/>
        </w:rPr>
        <w:t xml:space="preserve"> </w:t>
      </w:r>
      <w:r w:rsidRPr="00387923">
        <w:rPr>
          <w:rFonts w:ascii="Calibri" w:eastAsia="Batang" w:hAnsi="Calibri" w:cs="Calibri"/>
          <w:lang w:eastAsia="sl-SI"/>
        </w:rPr>
        <w:t xml:space="preserve">in vloga </w:t>
      </w:r>
      <w:r w:rsidR="004705E2" w:rsidRPr="00387923">
        <w:rPr>
          <w:rFonts w:ascii="Calibri" w:eastAsia="Batang" w:hAnsi="Calibri" w:cs="Calibri"/>
          <w:lang w:eastAsia="sl-SI"/>
        </w:rPr>
        <w:t>prejemnika</w:t>
      </w:r>
      <w:r w:rsidRPr="00387923">
        <w:rPr>
          <w:rFonts w:ascii="Calibri" w:eastAsia="Batang" w:hAnsi="Calibri" w:cs="Calibri"/>
          <w:lang w:eastAsia="sl-SI"/>
        </w:rPr>
        <w:t xml:space="preserve"> z dne _____________.</w:t>
      </w:r>
    </w:p>
    <w:p w14:paraId="02FF2859" w14:textId="77777777" w:rsidR="00387923" w:rsidRPr="00387923" w:rsidRDefault="00387923" w:rsidP="007C077C">
      <w:pPr>
        <w:spacing w:after="0"/>
        <w:jc w:val="both"/>
        <w:rPr>
          <w:rFonts w:ascii="Calibri" w:eastAsia="Batang" w:hAnsi="Calibri" w:cs="Calibri"/>
          <w:lang w:eastAsia="sl-SI"/>
        </w:rPr>
      </w:pPr>
    </w:p>
    <w:p w14:paraId="243322B6" w14:textId="26D1D262" w:rsidR="00376D2E" w:rsidRPr="00387923" w:rsidRDefault="00376D2E" w:rsidP="00257CBA">
      <w:pPr>
        <w:pStyle w:val="Odstavekseznama"/>
        <w:numPr>
          <w:ilvl w:val="0"/>
          <w:numId w:val="3"/>
        </w:numPr>
        <w:spacing w:after="0"/>
        <w:jc w:val="center"/>
        <w:rPr>
          <w:rFonts w:ascii="Calibri" w:eastAsia="Batang" w:hAnsi="Calibri" w:cs="Calibri"/>
          <w:b/>
          <w:lang w:eastAsia="sl-SI"/>
        </w:rPr>
      </w:pPr>
      <w:bookmarkStart w:id="2" w:name="_Hlk20924770"/>
      <w:r w:rsidRPr="00387923">
        <w:rPr>
          <w:rFonts w:ascii="Calibri" w:eastAsia="Batang" w:hAnsi="Calibri" w:cs="Calibri"/>
          <w:b/>
          <w:lang w:eastAsia="sl-SI"/>
        </w:rPr>
        <w:t>člen</w:t>
      </w:r>
    </w:p>
    <w:bookmarkEnd w:id="2"/>
    <w:p w14:paraId="58C75A7C" w14:textId="77777777" w:rsidR="00376D2E" w:rsidRPr="00387923" w:rsidRDefault="00376D2E" w:rsidP="00257CBA">
      <w:pPr>
        <w:pStyle w:val="Odstavekseznama"/>
        <w:spacing w:after="0"/>
        <w:ind w:left="1080"/>
        <w:rPr>
          <w:rFonts w:ascii="Calibri" w:eastAsia="Batang" w:hAnsi="Calibri" w:cs="Calibri"/>
          <w:b/>
          <w:lang w:eastAsia="sl-SI"/>
        </w:rPr>
      </w:pPr>
    </w:p>
    <w:p w14:paraId="7B97A3C5" w14:textId="77777777" w:rsidR="00D12C85" w:rsidRPr="00387923" w:rsidRDefault="00D12C85" w:rsidP="00D12C85">
      <w:pPr>
        <w:spacing w:after="0"/>
        <w:jc w:val="both"/>
        <w:rPr>
          <w:rFonts w:ascii="Calibri" w:eastAsia="Times New Roman" w:hAnsi="Calibri" w:cs="Calibri"/>
          <w:lang w:eastAsia="sl-SI"/>
        </w:rPr>
      </w:pPr>
      <w:r w:rsidRPr="00387923">
        <w:rPr>
          <w:rFonts w:ascii="Calibri" w:eastAsia="Times New Roman" w:hAnsi="Calibri" w:cs="Calibri"/>
          <w:lang w:eastAsia="sl-SI"/>
        </w:rPr>
        <w:t>Pogodba, pri kateri kdo v imenu ali na račun druge pogodbene stranke, predstavniku ali posredniku organa ali organizacije iz javnega sektorja obljubi, ponudi ali da kakšno nedovoljeno korist za:</w:t>
      </w:r>
    </w:p>
    <w:p w14:paraId="0372AE16" w14:textId="16F6DC5A" w:rsidR="00D12C85" w:rsidRPr="00387923" w:rsidRDefault="00D12C85" w:rsidP="00EE6886">
      <w:pPr>
        <w:pStyle w:val="Odstavekseznama"/>
        <w:numPr>
          <w:ilvl w:val="0"/>
          <w:numId w:val="8"/>
        </w:numPr>
        <w:spacing w:after="0"/>
        <w:jc w:val="both"/>
        <w:rPr>
          <w:rFonts w:ascii="Calibri" w:eastAsia="Times New Roman" w:hAnsi="Calibri" w:cs="Calibri"/>
          <w:lang w:eastAsia="sl-SI"/>
        </w:rPr>
      </w:pPr>
      <w:r w:rsidRPr="00387923">
        <w:rPr>
          <w:rFonts w:ascii="Calibri" w:eastAsia="Times New Roman" w:hAnsi="Calibri" w:cs="Calibri"/>
          <w:lang w:eastAsia="sl-SI"/>
        </w:rPr>
        <w:t>pridobitev posla ali</w:t>
      </w:r>
    </w:p>
    <w:p w14:paraId="618D3CA9" w14:textId="634A0E5C" w:rsidR="00D12C85" w:rsidRPr="00387923" w:rsidRDefault="00D12C85" w:rsidP="00EE6886">
      <w:pPr>
        <w:pStyle w:val="Odstavekseznama"/>
        <w:numPr>
          <w:ilvl w:val="0"/>
          <w:numId w:val="8"/>
        </w:numPr>
        <w:spacing w:after="0"/>
        <w:jc w:val="both"/>
        <w:rPr>
          <w:rFonts w:ascii="Calibri" w:eastAsia="Times New Roman" w:hAnsi="Calibri" w:cs="Calibri"/>
          <w:lang w:eastAsia="sl-SI"/>
        </w:rPr>
      </w:pPr>
      <w:r w:rsidRPr="00387923">
        <w:rPr>
          <w:rFonts w:ascii="Calibri" w:eastAsia="Times New Roman" w:hAnsi="Calibri" w:cs="Calibri"/>
          <w:lang w:eastAsia="sl-SI"/>
        </w:rPr>
        <w:t>za sklenitev posla pod ugodnejšimi pogoji ali</w:t>
      </w:r>
    </w:p>
    <w:p w14:paraId="025D01DB" w14:textId="0F42A253" w:rsidR="00D12C85" w:rsidRPr="00387923" w:rsidRDefault="00D12C85" w:rsidP="00EE6886">
      <w:pPr>
        <w:pStyle w:val="Odstavekseznama"/>
        <w:numPr>
          <w:ilvl w:val="0"/>
          <w:numId w:val="8"/>
        </w:numPr>
        <w:spacing w:after="0"/>
        <w:jc w:val="both"/>
        <w:rPr>
          <w:rFonts w:ascii="Calibri" w:eastAsia="Times New Roman" w:hAnsi="Calibri" w:cs="Calibri"/>
          <w:lang w:eastAsia="sl-SI"/>
        </w:rPr>
      </w:pPr>
      <w:r w:rsidRPr="00387923">
        <w:rPr>
          <w:rFonts w:ascii="Calibri" w:eastAsia="Times New Roman" w:hAnsi="Calibri" w:cs="Calibri"/>
          <w:lang w:eastAsia="sl-SI"/>
        </w:rPr>
        <w:t>za opustitev dolžnega nadzora nad izvajanjem pogodbenih obveznosti ali</w:t>
      </w:r>
    </w:p>
    <w:p w14:paraId="451CD599" w14:textId="1279FBBE" w:rsidR="00D12C85" w:rsidRPr="00387923" w:rsidRDefault="00D12C85" w:rsidP="00EE6886">
      <w:pPr>
        <w:pStyle w:val="Odstavekseznama"/>
        <w:numPr>
          <w:ilvl w:val="0"/>
          <w:numId w:val="8"/>
        </w:numPr>
        <w:spacing w:after="0"/>
        <w:jc w:val="both"/>
        <w:rPr>
          <w:rFonts w:ascii="Calibri" w:eastAsia="Times New Roman" w:hAnsi="Calibri" w:cs="Calibri"/>
          <w:lang w:eastAsia="sl-SI"/>
        </w:rPr>
      </w:pPr>
      <w:r w:rsidRPr="00387923">
        <w:rPr>
          <w:rFonts w:ascii="Calibri" w:eastAsia="Times New Roman" w:hAnsi="Calibri" w:cs="Calibri"/>
          <w:lang w:eastAsia="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E3B1A69" w14:textId="77777777" w:rsidR="00D12C85" w:rsidRPr="00387923" w:rsidRDefault="00D12C85" w:rsidP="00D12C85">
      <w:pPr>
        <w:spacing w:after="0"/>
        <w:jc w:val="both"/>
        <w:rPr>
          <w:rFonts w:ascii="Calibri" w:eastAsia="Times New Roman" w:hAnsi="Calibri" w:cs="Calibri"/>
          <w:lang w:eastAsia="sl-SI"/>
        </w:rPr>
      </w:pPr>
    </w:p>
    <w:p w14:paraId="3BA58BF8" w14:textId="77777777" w:rsidR="00D12C85" w:rsidRPr="00387923" w:rsidRDefault="00D12C85" w:rsidP="00D12C85">
      <w:pPr>
        <w:spacing w:after="0"/>
        <w:jc w:val="both"/>
        <w:rPr>
          <w:rFonts w:ascii="Calibri" w:eastAsia="Times New Roman" w:hAnsi="Calibri" w:cs="Calibri"/>
          <w:lang w:eastAsia="sl-SI"/>
        </w:rPr>
      </w:pPr>
      <w:r w:rsidRPr="00387923">
        <w:rPr>
          <w:rFonts w:ascii="Calibri" w:eastAsia="Times New Roman" w:hAnsi="Calibri" w:cs="Calibri"/>
          <w:lang w:eastAsia="sl-SI"/>
        </w:rPr>
        <w:t>je nična.</w:t>
      </w:r>
    </w:p>
    <w:p w14:paraId="3700D217" w14:textId="77777777" w:rsidR="000434E7" w:rsidRPr="00387923" w:rsidRDefault="000434E7" w:rsidP="007C077C">
      <w:pPr>
        <w:spacing w:after="0"/>
        <w:jc w:val="both"/>
        <w:rPr>
          <w:rFonts w:ascii="Calibri" w:eastAsia="Times New Roman" w:hAnsi="Calibri" w:cs="Calibri"/>
          <w:lang w:eastAsia="sl-SI"/>
        </w:rPr>
      </w:pPr>
    </w:p>
    <w:p w14:paraId="2E81FB9C" w14:textId="28B3FFE9" w:rsidR="00DD6760" w:rsidRPr="00387923" w:rsidRDefault="00DD6760"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4B9E6E02" w14:textId="77777777" w:rsidR="00DD6760" w:rsidRPr="00387923" w:rsidRDefault="00DD6760" w:rsidP="007C077C">
      <w:pPr>
        <w:spacing w:after="0"/>
        <w:jc w:val="both"/>
        <w:rPr>
          <w:rFonts w:ascii="Calibri" w:eastAsia="Times New Roman" w:hAnsi="Calibri" w:cs="Calibri"/>
          <w:lang w:eastAsia="sl-SI"/>
        </w:rPr>
      </w:pPr>
    </w:p>
    <w:p w14:paraId="4B122948" w14:textId="28062D2E" w:rsidR="00376D2E" w:rsidRPr="00387923" w:rsidRDefault="00376D2E" w:rsidP="007C077C">
      <w:pPr>
        <w:spacing w:after="0"/>
        <w:jc w:val="both"/>
        <w:rPr>
          <w:rFonts w:ascii="Calibri" w:eastAsia="Times New Roman" w:hAnsi="Calibri" w:cs="Calibri"/>
          <w:lang w:eastAsia="sl-SI"/>
        </w:rPr>
      </w:pPr>
      <w:r w:rsidRPr="00387923">
        <w:rPr>
          <w:rFonts w:ascii="Calibri" w:eastAsia="Times New Roman" w:hAnsi="Calibri" w:cs="Calibri"/>
          <w:lang w:eastAsia="sl-SI"/>
        </w:rPr>
        <w:t>Pogodbeni stranki bosta vse spore, nastale iz te pogodbe poskušali rešiti sporazumno, če pa to ne bo mogoče, za primer sodnega spora določata stvarno pristojno sodišče v Slovenj Gradcu.</w:t>
      </w:r>
    </w:p>
    <w:p w14:paraId="237A6973" w14:textId="77777777" w:rsidR="00062DFD" w:rsidRPr="00387923" w:rsidRDefault="00062DFD" w:rsidP="007C077C">
      <w:pPr>
        <w:spacing w:after="0"/>
        <w:jc w:val="both"/>
        <w:rPr>
          <w:rFonts w:ascii="Calibri" w:eastAsia="Times New Roman" w:hAnsi="Calibri" w:cs="Calibri"/>
          <w:lang w:eastAsia="sl-SI"/>
        </w:rPr>
      </w:pPr>
    </w:p>
    <w:p w14:paraId="12C67D9C" w14:textId="396A9955" w:rsidR="00376D2E" w:rsidRPr="00387923" w:rsidRDefault="00376D2E"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63CD83F7" w14:textId="77777777" w:rsidR="007B75AE" w:rsidRPr="00387923" w:rsidRDefault="007B75AE" w:rsidP="00257CBA">
      <w:pPr>
        <w:pStyle w:val="Odstavekseznama"/>
        <w:spacing w:after="0"/>
        <w:ind w:left="1080"/>
        <w:rPr>
          <w:rFonts w:ascii="Calibri" w:eastAsia="Batang" w:hAnsi="Calibri" w:cs="Calibri"/>
          <w:b/>
          <w:lang w:eastAsia="sl-SI"/>
        </w:rPr>
      </w:pPr>
    </w:p>
    <w:p w14:paraId="37F281C3" w14:textId="11BB867F" w:rsidR="00AC5D8A" w:rsidRPr="00387923" w:rsidRDefault="00376D2E" w:rsidP="007C077C">
      <w:pPr>
        <w:spacing w:after="0"/>
        <w:jc w:val="both"/>
        <w:rPr>
          <w:rFonts w:ascii="Calibri" w:eastAsia="Batang" w:hAnsi="Calibri" w:cs="Calibri"/>
          <w:lang w:eastAsia="sl-SI"/>
        </w:rPr>
      </w:pPr>
      <w:r w:rsidRPr="00387923">
        <w:rPr>
          <w:rFonts w:ascii="Calibri" w:eastAsia="Batang" w:hAnsi="Calibri" w:cs="Calibri"/>
          <w:lang w:eastAsia="sl-SI"/>
        </w:rPr>
        <w:t>Ta pogodba začne veljati z dnem podpisa obeh pogodbenih strank.</w:t>
      </w:r>
    </w:p>
    <w:p w14:paraId="78F34760" w14:textId="77777777" w:rsidR="00062DFD" w:rsidRPr="00387923" w:rsidRDefault="00062DFD" w:rsidP="007C077C">
      <w:pPr>
        <w:spacing w:after="0"/>
        <w:jc w:val="both"/>
        <w:rPr>
          <w:rFonts w:ascii="Calibri" w:eastAsia="Batang" w:hAnsi="Calibri" w:cs="Calibri"/>
          <w:lang w:eastAsia="sl-SI"/>
        </w:rPr>
      </w:pPr>
    </w:p>
    <w:p w14:paraId="6B5E534C" w14:textId="59611597" w:rsidR="00AC5D8A" w:rsidRPr="00387923" w:rsidRDefault="00AC5D8A"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1CAE81D3" w14:textId="77777777" w:rsidR="00376D2E" w:rsidRPr="00387923" w:rsidRDefault="00376D2E" w:rsidP="007C077C">
      <w:pPr>
        <w:spacing w:after="0"/>
        <w:jc w:val="both"/>
        <w:rPr>
          <w:rFonts w:ascii="Calibri" w:eastAsia="Batang" w:hAnsi="Calibri" w:cs="Calibri"/>
          <w:lang w:eastAsia="sl-SI"/>
        </w:rPr>
      </w:pPr>
    </w:p>
    <w:p w14:paraId="6DB72ED3" w14:textId="77777777" w:rsidR="00376D2E" w:rsidRPr="00387923" w:rsidRDefault="00376D2E" w:rsidP="007C077C">
      <w:pPr>
        <w:spacing w:after="0"/>
        <w:jc w:val="both"/>
        <w:rPr>
          <w:rFonts w:ascii="Calibri" w:eastAsia="Batang" w:hAnsi="Calibri" w:cs="Calibri"/>
          <w:lang w:eastAsia="sl-SI"/>
        </w:rPr>
      </w:pPr>
      <w:r w:rsidRPr="00387923">
        <w:rPr>
          <w:rFonts w:ascii="Calibri" w:eastAsia="Batang" w:hAnsi="Calibri" w:cs="Calibri"/>
          <w:lang w:eastAsia="sl-SI"/>
        </w:rPr>
        <w:t xml:space="preserve">Ta pogodba je sestavljena v </w:t>
      </w:r>
      <w:r w:rsidR="00434557" w:rsidRPr="00387923">
        <w:rPr>
          <w:rFonts w:ascii="Calibri" w:eastAsia="Batang" w:hAnsi="Calibri" w:cs="Calibri"/>
          <w:lang w:eastAsia="sl-SI"/>
        </w:rPr>
        <w:t>treh</w:t>
      </w:r>
      <w:r w:rsidRPr="00387923">
        <w:rPr>
          <w:rFonts w:ascii="Calibri" w:eastAsia="Batang" w:hAnsi="Calibri" w:cs="Calibri"/>
          <w:lang w:eastAsia="sl-SI"/>
        </w:rPr>
        <w:t xml:space="preserve"> (3) enakih izvodih, od katerih prejme </w:t>
      </w:r>
      <w:r w:rsidR="004705E2" w:rsidRPr="00387923">
        <w:rPr>
          <w:rFonts w:ascii="Calibri" w:eastAsia="Batang" w:hAnsi="Calibri" w:cs="Calibri"/>
          <w:lang w:eastAsia="sl-SI"/>
        </w:rPr>
        <w:t>prejemnik</w:t>
      </w:r>
      <w:r w:rsidRPr="00387923">
        <w:rPr>
          <w:rFonts w:ascii="Calibri" w:eastAsia="Batang" w:hAnsi="Calibri" w:cs="Calibri"/>
          <w:lang w:eastAsia="sl-SI"/>
        </w:rPr>
        <w:t xml:space="preserve"> en (1) izvod, občina pa dva (2) izvoda.  </w:t>
      </w:r>
    </w:p>
    <w:p w14:paraId="278C572E" w14:textId="4535C30B" w:rsidR="00376D2E" w:rsidRPr="00387923" w:rsidRDefault="00376D2E" w:rsidP="007C077C">
      <w:pPr>
        <w:spacing w:after="0"/>
        <w:jc w:val="both"/>
        <w:rPr>
          <w:rFonts w:ascii="Calibri" w:eastAsia="Batang" w:hAnsi="Calibri" w:cs="Calibri"/>
          <w:lang w:eastAsia="sl-SI"/>
        </w:rPr>
      </w:pPr>
    </w:p>
    <w:p w14:paraId="4DF9435F" w14:textId="77777777" w:rsidR="00557B87" w:rsidRPr="00387923" w:rsidRDefault="00557B87" w:rsidP="007C077C">
      <w:pPr>
        <w:spacing w:after="0"/>
        <w:jc w:val="both"/>
        <w:rPr>
          <w:rFonts w:ascii="Calibri" w:eastAsia="Batang" w:hAnsi="Calibri" w:cs="Calibri"/>
          <w:lang w:eastAsia="sl-SI"/>
        </w:rPr>
      </w:pPr>
    </w:p>
    <w:p w14:paraId="6E9A6E2C" w14:textId="18BDA0D8" w:rsidR="00376D2E" w:rsidRPr="00387923" w:rsidRDefault="00376D2E" w:rsidP="007C077C">
      <w:pPr>
        <w:spacing w:after="0"/>
        <w:rPr>
          <w:rFonts w:ascii="Calibri" w:eastAsia="Times New Roman" w:hAnsi="Calibri" w:cs="Calibri"/>
          <w:lang w:eastAsia="sl-SI"/>
        </w:rPr>
      </w:pPr>
      <w:r w:rsidRPr="00387923">
        <w:rPr>
          <w:rFonts w:ascii="Calibri" w:eastAsia="Times New Roman" w:hAnsi="Calibri" w:cs="Calibri"/>
          <w:lang w:eastAsia="sl-SI"/>
        </w:rPr>
        <w:t xml:space="preserve">Številka: </w:t>
      </w:r>
    </w:p>
    <w:p w14:paraId="3DD03577" w14:textId="779FFC81" w:rsidR="00E90305" w:rsidRPr="00387923" w:rsidRDefault="00E90305" w:rsidP="007C077C">
      <w:pPr>
        <w:spacing w:after="0"/>
        <w:rPr>
          <w:rFonts w:ascii="Calibri" w:eastAsia="Times New Roman" w:hAnsi="Calibri" w:cs="Calibri"/>
          <w:lang w:eastAsia="sl-SI"/>
        </w:rPr>
      </w:pPr>
    </w:p>
    <w:tbl>
      <w:tblPr>
        <w:tblW w:w="0" w:type="auto"/>
        <w:tblLook w:val="04A0" w:firstRow="1" w:lastRow="0" w:firstColumn="1" w:lastColumn="0" w:noHBand="0" w:noVBand="1"/>
      </w:tblPr>
      <w:tblGrid>
        <w:gridCol w:w="4503"/>
        <w:gridCol w:w="4559"/>
      </w:tblGrid>
      <w:tr w:rsidR="00EE6886" w:rsidRPr="00387923" w14:paraId="508D8D20" w14:textId="77777777" w:rsidTr="00EA78F0">
        <w:trPr>
          <w:trHeight w:val="592"/>
        </w:trPr>
        <w:tc>
          <w:tcPr>
            <w:tcW w:w="4503" w:type="dxa"/>
            <w:shd w:val="clear" w:color="auto" w:fill="auto"/>
          </w:tcPr>
          <w:p w14:paraId="71BAE804" w14:textId="77777777" w:rsidR="00EE6886" w:rsidRPr="00387923" w:rsidRDefault="00EE6886" w:rsidP="00EA78F0">
            <w:pPr>
              <w:rPr>
                <w:rFonts w:ascii="Calibri" w:hAnsi="Calibri" w:cs="Calibri"/>
              </w:rPr>
            </w:pPr>
            <w:r w:rsidRPr="00387923">
              <w:rPr>
                <w:rFonts w:ascii="Calibri" w:hAnsi="Calibri" w:cs="Calibri"/>
              </w:rPr>
              <w:t xml:space="preserve">V Podvelki, dne </w:t>
            </w:r>
            <w:r w:rsidRPr="00387923">
              <w:rPr>
                <w:rFonts w:ascii="Calibri" w:hAnsi="Calibri" w:cs="Calibri"/>
              </w:rPr>
              <w:softHyphen/>
            </w:r>
            <w:r w:rsidRPr="00387923">
              <w:rPr>
                <w:rFonts w:ascii="Calibri" w:hAnsi="Calibri" w:cs="Calibri"/>
              </w:rPr>
              <w:softHyphen/>
            </w:r>
            <w:r w:rsidRPr="00387923">
              <w:rPr>
                <w:rFonts w:ascii="Calibri" w:hAnsi="Calibri" w:cs="Calibri"/>
              </w:rPr>
              <w:softHyphen/>
            </w:r>
            <w:r w:rsidRPr="00387923">
              <w:rPr>
                <w:rFonts w:ascii="Calibri" w:hAnsi="Calibri" w:cs="Calibri"/>
              </w:rPr>
              <w:softHyphen/>
              <w:t>_______________</w:t>
            </w:r>
          </w:p>
        </w:tc>
        <w:tc>
          <w:tcPr>
            <w:tcW w:w="4559" w:type="dxa"/>
            <w:shd w:val="clear" w:color="auto" w:fill="auto"/>
          </w:tcPr>
          <w:p w14:paraId="2A63C51C" w14:textId="77777777" w:rsidR="00EE6886" w:rsidRPr="00387923" w:rsidRDefault="00EE6886" w:rsidP="00EA78F0">
            <w:pPr>
              <w:rPr>
                <w:rFonts w:ascii="Calibri" w:hAnsi="Calibri" w:cs="Calibri"/>
              </w:rPr>
            </w:pPr>
            <w:r w:rsidRPr="00387923">
              <w:rPr>
                <w:rFonts w:ascii="Calibri" w:hAnsi="Calibri" w:cs="Calibri"/>
              </w:rPr>
              <w:t>V/na ____________, dne ___________</w:t>
            </w:r>
          </w:p>
        </w:tc>
      </w:tr>
      <w:tr w:rsidR="00EE6886" w:rsidRPr="00387923" w14:paraId="59B49E0A" w14:textId="77777777" w:rsidTr="00EA78F0">
        <w:tc>
          <w:tcPr>
            <w:tcW w:w="4503" w:type="dxa"/>
            <w:shd w:val="clear" w:color="auto" w:fill="auto"/>
          </w:tcPr>
          <w:p w14:paraId="616BE92D" w14:textId="77777777" w:rsidR="00EE6886" w:rsidRPr="00387923" w:rsidRDefault="00EE6886" w:rsidP="000434E7">
            <w:pPr>
              <w:spacing w:after="0" w:line="240" w:lineRule="auto"/>
              <w:jc w:val="center"/>
              <w:rPr>
                <w:rFonts w:ascii="Calibri" w:hAnsi="Calibri" w:cs="Calibri"/>
                <w:b/>
                <w:bCs/>
              </w:rPr>
            </w:pPr>
          </w:p>
          <w:p w14:paraId="03DD5A6A" w14:textId="77777777" w:rsidR="00EE6886" w:rsidRPr="00387923" w:rsidRDefault="00EE6886" w:rsidP="000434E7">
            <w:pPr>
              <w:spacing w:after="0" w:line="240" w:lineRule="auto"/>
              <w:rPr>
                <w:rFonts w:ascii="Calibri" w:hAnsi="Calibri" w:cs="Calibri"/>
                <w:b/>
                <w:bCs/>
              </w:rPr>
            </w:pPr>
            <w:r w:rsidRPr="00387923">
              <w:rPr>
                <w:rFonts w:ascii="Calibri" w:hAnsi="Calibri" w:cs="Calibri"/>
                <w:b/>
                <w:bCs/>
              </w:rPr>
              <w:t>OBČINA PODVELKA</w:t>
            </w:r>
          </w:p>
          <w:p w14:paraId="5DE239AC" w14:textId="77777777" w:rsidR="00EE6886" w:rsidRPr="00387923" w:rsidRDefault="00EE6886" w:rsidP="000434E7">
            <w:pPr>
              <w:spacing w:after="0" w:line="240" w:lineRule="auto"/>
              <w:rPr>
                <w:rFonts w:ascii="Calibri" w:hAnsi="Calibri" w:cs="Calibri"/>
                <w:b/>
                <w:bCs/>
              </w:rPr>
            </w:pPr>
            <w:r w:rsidRPr="00387923">
              <w:rPr>
                <w:rFonts w:ascii="Calibri" w:hAnsi="Calibri" w:cs="Calibri"/>
                <w:b/>
                <w:bCs/>
              </w:rPr>
              <w:t>Župan</w:t>
            </w:r>
          </w:p>
          <w:p w14:paraId="4ACB58EB" w14:textId="77777777" w:rsidR="00EE6886" w:rsidRPr="00387923" w:rsidRDefault="00EE6886" w:rsidP="000434E7">
            <w:pPr>
              <w:spacing w:after="0" w:line="240" w:lineRule="auto"/>
              <w:jc w:val="center"/>
              <w:rPr>
                <w:rFonts w:ascii="Calibri" w:hAnsi="Calibri" w:cs="Calibri"/>
                <w:b/>
                <w:bCs/>
              </w:rPr>
            </w:pPr>
          </w:p>
          <w:p w14:paraId="761F1C9D" w14:textId="77777777" w:rsidR="00EE6886" w:rsidRPr="00387923" w:rsidRDefault="00EE6886" w:rsidP="000434E7">
            <w:pPr>
              <w:spacing w:after="0" w:line="240" w:lineRule="auto"/>
              <w:rPr>
                <w:rFonts w:ascii="Calibri" w:hAnsi="Calibri" w:cs="Calibri"/>
              </w:rPr>
            </w:pPr>
            <w:r w:rsidRPr="00387923">
              <w:rPr>
                <w:rFonts w:ascii="Calibri" w:hAnsi="Calibri" w:cs="Calibri"/>
                <w:b/>
                <w:bCs/>
              </w:rPr>
              <w:t>Miran PUŠNIK</w:t>
            </w:r>
          </w:p>
        </w:tc>
        <w:tc>
          <w:tcPr>
            <w:tcW w:w="4559" w:type="dxa"/>
            <w:shd w:val="clear" w:color="auto" w:fill="auto"/>
          </w:tcPr>
          <w:p w14:paraId="2299ACCC" w14:textId="77777777" w:rsidR="00EE6886" w:rsidRPr="00387923" w:rsidRDefault="00EE6886" w:rsidP="000434E7">
            <w:pPr>
              <w:spacing w:after="0" w:line="240" w:lineRule="auto"/>
              <w:rPr>
                <w:rFonts w:ascii="Calibri" w:hAnsi="Calibri" w:cs="Calibri"/>
                <w:b/>
                <w:bCs/>
              </w:rPr>
            </w:pPr>
          </w:p>
          <w:p w14:paraId="7C86C807" w14:textId="469F00E2" w:rsidR="00EE6886" w:rsidRPr="00387923" w:rsidRDefault="00EE6886" w:rsidP="000434E7">
            <w:pPr>
              <w:tabs>
                <w:tab w:val="left" w:pos="2955"/>
              </w:tabs>
              <w:spacing w:after="0" w:line="240" w:lineRule="auto"/>
              <w:rPr>
                <w:rFonts w:ascii="Calibri" w:hAnsi="Calibri" w:cs="Calibri"/>
                <w:b/>
                <w:bCs/>
              </w:rPr>
            </w:pPr>
            <w:r w:rsidRPr="00387923">
              <w:rPr>
                <w:rFonts w:ascii="Calibri" w:hAnsi="Calibri" w:cs="Calibri"/>
                <w:b/>
                <w:bCs/>
              </w:rPr>
              <w:t>Prejemnik:</w:t>
            </w:r>
          </w:p>
        </w:tc>
      </w:tr>
    </w:tbl>
    <w:p w14:paraId="2D6C9CED" w14:textId="5F159292" w:rsidR="00AB449C" w:rsidRPr="00387923" w:rsidRDefault="00376D2E" w:rsidP="00E540AE">
      <w:pPr>
        <w:spacing w:after="0"/>
        <w:rPr>
          <w:rFonts w:ascii="Calibri" w:eastAsia="Times New Roman" w:hAnsi="Calibri" w:cs="Calibri"/>
          <w:b/>
          <w:lang w:eastAsia="sl-SI"/>
        </w:rPr>
      </w:pPr>
      <w:r w:rsidRPr="00387923">
        <w:rPr>
          <w:rFonts w:ascii="Calibri" w:eastAsia="Times New Roman" w:hAnsi="Calibri" w:cs="Calibri"/>
          <w:b/>
          <w:lang w:eastAsia="sl-SI"/>
        </w:rPr>
        <w:t xml:space="preserve"> </w:t>
      </w:r>
    </w:p>
    <w:sectPr w:rsidR="00AB449C" w:rsidRPr="0038792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6D3B6" w14:textId="77777777" w:rsidR="00B77E94" w:rsidRDefault="00B77E94" w:rsidP="002671B3">
      <w:pPr>
        <w:spacing w:after="0" w:line="240" w:lineRule="auto"/>
      </w:pPr>
      <w:r>
        <w:separator/>
      </w:r>
    </w:p>
  </w:endnote>
  <w:endnote w:type="continuationSeparator" w:id="0">
    <w:p w14:paraId="729E1A6C" w14:textId="77777777" w:rsidR="00B77E94" w:rsidRDefault="00B77E94" w:rsidP="00267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9B4A6D" w14:textId="77777777" w:rsidR="00B77E94" w:rsidRDefault="00B77E94" w:rsidP="002671B3">
      <w:pPr>
        <w:spacing w:after="0" w:line="240" w:lineRule="auto"/>
      </w:pPr>
      <w:r>
        <w:separator/>
      </w:r>
    </w:p>
  </w:footnote>
  <w:footnote w:type="continuationSeparator" w:id="0">
    <w:p w14:paraId="73127268" w14:textId="77777777" w:rsidR="00B77E94" w:rsidRDefault="00B77E94" w:rsidP="00267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6E08" w14:textId="75E32960" w:rsidR="002671B3" w:rsidRPr="00387923" w:rsidRDefault="002671B3" w:rsidP="00EE6886">
    <w:pPr>
      <w:pStyle w:val="Glava"/>
      <w:jc w:val="right"/>
      <w:rPr>
        <w:rFonts w:cstheme="minorHAnsi"/>
        <w:sz w:val="20"/>
        <w:szCs w:val="20"/>
      </w:rPr>
    </w:pPr>
    <w:r w:rsidRPr="00387923">
      <w:rPr>
        <w:rFonts w:cstheme="minorHAnsi"/>
        <w:sz w:val="20"/>
        <w:szCs w:val="20"/>
      </w:rPr>
      <w:t xml:space="preserve">                                                                                                                                                                  </w:t>
    </w:r>
    <w:r w:rsidRPr="00387923">
      <w:rPr>
        <w:rFonts w:cstheme="minorHAnsi"/>
      </w:rPr>
      <w:t>VZOR</w:t>
    </w:r>
    <w:r w:rsidR="00387923" w:rsidRPr="00387923">
      <w:rPr>
        <w:rFonts w:cstheme="minorHAnsi"/>
      </w:rPr>
      <w:t>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57A65"/>
    <w:multiLevelType w:val="hybridMultilevel"/>
    <w:tmpl w:val="B8BC788A"/>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A083088"/>
    <w:multiLevelType w:val="hybridMultilevel"/>
    <w:tmpl w:val="2BD4C88C"/>
    <w:lvl w:ilvl="0" w:tplc="06DA2FFC">
      <w:start w:val="1"/>
      <w:numFmt w:val="bullet"/>
      <w:lvlText w:val=""/>
      <w:lvlJc w:val="left"/>
      <w:pPr>
        <w:ind w:left="360" w:hanging="360"/>
      </w:pPr>
      <w:rPr>
        <w:rFonts w:ascii="Symbol" w:hAnsi="Symbol" w:hint="default"/>
        <w:b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 w15:restartNumberingAfterBreak="0">
    <w:nsid w:val="2C84060F"/>
    <w:multiLevelType w:val="hybridMultilevel"/>
    <w:tmpl w:val="435229F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2C95130F"/>
    <w:multiLevelType w:val="hybridMultilevel"/>
    <w:tmpl w:val="CE7622DA"/>
    <w:lvl w:ilvl="0" w:tplc="76980C34">
      <w:start w:val="1"/>
      <w:numFmt w:val="bullet"/>
      <w:lvlText w:val="-"/>
      <w:lvlJc w:val="left"/>
      <w:pPr>
        <w:ind w:left="360" w:hanging="360"/>
      </w:pPr>
      <w:rPr>
        <w:rFonts w:ascii="Times New Roman" w:eastAsia="Times New Roman" w:hAnsi="Times New Roman" w:cs="Times New Roman"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3E23048F"/>
    <w:multiLevelType w:val="hybridMultilevel"/>
    <w:tmpl w:val="B0C62F2A"/>
    <w:lvl w:ilvl="0" w:tplc="1A5CC330">
      <w:numFmt w:val="bullet"/>
      <w:lvlText w:val="-"/>
      <w:lvlJc w:val="left"/>
      <w:pPr>
        <w:ind w:left="975" w:hanging="61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EBC632A"/>
    <w:multiLevelType w:val="hybridMultilevel"/>
    <w:tmpl w:val="5D503EBC"/>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FD62EC1"/>
    <w:multiLevelType w:val="hybridMultilevel"/>
    <w:tmpl w:val="7F5A2E78"/>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0123536"/>
    <w:multiLevelType w:val="hybridMultilevel"/>
    <w:tmpl w:val="513E40DA"/>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4A3453F"/>
    <w:multiLevelType w:val="hybridMultilevel"/>
    <w:tmpl w:val="CF848F4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5569682D"/>
    <w:multiLevelType w:val="hybridMultilevel"/>
    <w:tmpl w:val="BD96ABB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609A4AB4"/>
    <w:multiLevelType w:val="hybridMultilevel"/>
    <w:tmpl w:val="60E6C0A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14B3E98"/>
    <w:multiLevelType w:val="hybridMultilevel"/>
    <w:tmpl w:val="52D08DFC"/>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659D081D"/>
    <w:multiLevelType w:val="hybridMultilevel"/>
    <w:tmpl w:val="62D2926A"/>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8706B30"/>
    <w:multiLevelType w:val="hybridMultilevel"/>
    <w:tmpl w:val="52D08DF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68E430FE"/>
    <w:multiLevelType w:val="hybridMultilevel"/>
    <w:tmpl w:val="6D40B0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3672624">
    <w:abstractNumId w:val="14"/>
  </w:num>
  <w:num w:numId="2" w16cid:durableId="1541939238">
    <w:abstractNumId w:val="3"/>
  </w:num>
  <w:num w:numId="3" w16cid:durableId="133377329">
    <w:abstractNumId w:val="11"/>
  </w:num>
  <w:num w:numId="4" w16cid:durableId="1498109646">
    <w:abstractNumId w:val="10"/>
  </w:num>
  <w:num w:numId="5" w16cid:durableId="1935237595">
    <w:abstractNumId w:val="0"/>
  </w:num>
  <w:num w:numId="6" w16cid:durableId="868765741">
    <w:abstractNumId w:val="8"/>
  </w:num>
  <w:num w:numId="7" w16cid:durableId="518198433">
    <w:abstractNumId w:val="1"/>
  </w:num>
  <w:num w:numId="8" w16cid:durableId="1155032198">
    <w:abstractNumId w:val="7"/>
  </w:num>
  <w:num w:numId="9" w16cid:durableId="73825388">
    <w:abstractNumId w:val="4"/>
  </w:num>
  <w:num w:numId="10" w16cid:durableId="1885093906">
    <w:abstractNumId w:val="5"/>
  </w:num>
  <w:num w:numId="11" w16cid:durableId="1318454682">
    <w:abstractNumId w:val="9"/>
  </w:num>
  <w:num w:numId="12" w16cid:durableId="1511213422">
    <w:abstractNumId w:val="13"/>
  </w:num>
  <w:num w:numId="13" w16cid:durableId="398480822">
    <w:abstractNumId w:val="2"/>
  </w:num>
  <w:num w:numId="14" w16cid:durableId="1884097528">
    <w:abstractNumId w:val="12"/>
  </w:num>
  <w:num w:numId="15" w16cid:durableId="12609931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0EC"/>
    <w:rsid w:val="000400F6"/>
    <w:rsid w:val="000434E7"/>
    <w:rsid w:val="00056175"/>
    <w:rsid w:val="00062DFD"/>
    <w:rsid w:val="00070FBB"/>
    <w:rsid w:val="000D02AA"/>
    <w:rsid w:val="000D603C"/>
    <w:rsid w:val="000E2207"/>
    <w:rsid w:val="000F5445"/>
    <w:rsid w:val="000F7CBF"/>
    <w:rsid w:val="00114A4A"/>
    <w:rsid w:val="0014060D"/>
    <w:rsid w:val="00162906"/>
    <w:rsid w:val="00173847"/>
    <w:rsid w:val="001869F5"/>
    <w:rsid w:val="001A21F1"/>
    <w:rsid w:val="001B4B8B"/>
    <w:rsid w:val="00202D89"/>
    <w:rsid w:val="00257CBA"/>
    <w:rsid w:val="00261249"/>
    <w:rsid w:val="002671B3"/>
    <w:rsid w:val="003006E0"/>
    <w:rsid w:val="00310EDA"/>
    <w:rsid w:val="0032380F"/>
    <w:rsid w:val="00340F04"/>
    <w:rsid w:val="00353A6E"/>
    <w:rsid w:val="00361EDC"/>
    <w:rsid w:val="0037168C"/>
    <w:rsid w:val="00376D2E"/>
    <w:rsid w:val="00387923"/>
    <w:rsid w:val="003B2A58"/>
    <w:rsid w:val="003B756C"/>
    <w:rsid w:val="003C371A"/>
    <w:rsid w:val="003C64F6"/>
    <w:rsid w:val="003C7C1A"/>
    <w:rsid w:val="003F2914"/>
    <w:rsid w:val="00417CA5"/>
    <w:rsid w:val="00434557"/>
    <w:rsid w:val="004526D8"/>
    <w:rsid w:val="004705E2"/>
    <w:rsid w:val="004A7569"/>
    <w:rsid w:val="004B5D84"/>
    <w:rsid w:val="004C37E7"/>
    <w:rsid w:val="00510A94"/>
    <w:rsid w:val="00521FF7"/>
    <w:rsid w:val="005228E2"/>
    <w:rsid w:val="00532AF8"/>
    <w:rsid w:val="00554168"/>
    <w:rsid w:val="00557B87"/>
    <w:rsid w:val="00565779"/>
    <w:rsid w:val="00570B3F"/>
    <w:rsid w:val="00573D2B"/>
    <w:rsid w:val="00586678"/>
    <w:rsid w:val="00587F63"/>
    <w:rsid w:val="005C0157"/>
    <w:rsid w:val="005D0415"/>
    <w:rsid w:val="00605046"/>
    <w:rsid w:val="006123A5"/>
    <w:rsid w:val="00623632"/>
    <w:rsid w:val="006529A5"/>
    <w:rsid w:val="006832D5"/>
    <w:rsid w:val="0069310F"/>
    <w:rsid w:val="00694AB4"/>
    <w:rsid w:val="006B02E1"/>
    <w:rsid w:val="006C2DCD"/>
    <w:rsid w:val="00714E4B"/>
    <w:rsid w:val="00722917"/>
    <w:rsid w:val="00751F2E"/>
    <w:rsid w:val="0076105C"/>
    <w:rsid w:val="00785C75"/>
    <w:rsid w:val="007B02C4"/>
    <w:rsid w:val="007B75AE"/>
    <w:rsid w:val="007C077C"/>
    <w:rsid w:val="007E560A"/>
    <w:rsid w:val="00800AD1"/>
    <w:rsid w:val="00824756"/>
    <w:rsid w:val="008425DE"/>
    <w:rsid w:val="008433B2"/>
    <w:rsid w:val="00887E96"/>
    <w:rsid w:val="008A7906"/>
    <w:rsid w:val="008C12D9"/>
    <w:rsid w:val="008C172A"/>
    <w:rsid w:val="008D0F04"/>
    <w:rsid w:val="00910B94"/>
    <w:rsid w:val="00960CC3"/>
    <w:rsid w:val="00973E5D"/>
    <w:rsid w:val="009A198A"/>
    <w:rsid w:val="009B2803"/>
    <w:rsid w:val="009C2D90"/>
    <w:rsid w:val="009C3B89"/>
    <w:rsid w:val="009E0C02"/>
    <w:rsid w:val="009E60EC"/>
    <w:rsid w:val="00A04C49"/>
    <w:rsid w:val="00A276E8"/>
    <w:rsid w:val="00A4197F"/>
    <w:rsid w:val="00A604FF"/>
    <w:rsid w:val="00A9710B"/>
    <w:rsid w:val="00AB449C"/>
    <w:rsid w:val="00AC5D8A"/>
    <w:rsid w:val="00AE115D"/>
    <w:rsid w:val="00AE256A"/>
    <w:rsid w:val="00AE6C55"/>
    <w:rsid w:val="00AE7751"/>
    <w:rsid w:val="00B16716"/>
    <w:rsid w:val="00B53A3E"/>
    <w:rsid w:val="00B65383"/>
    <w:rsid w:val="00B658F4"/>
    <w:rsid w:val="00B77E94"/>
    <w:rsid w:val="00B81F07"/>
    <w:rsid w:val="00BA1F2F"/>
    <w:rsid w:val="00BD405E"/>
    <w:rsid w:val="00BD5DA5"/>
    <w:rsid w:val="00BE7EA4"/>
    <w:rsid w:val="00C152EF"/>
    <w:rsid w:val="00C20D60"/>
    <w:rsid w:val="00C41E2C"/>
    <w:rsid w:val="00C529BB"/>
    <w:rsid w:val="00C55122"/>
    <w:rsid w:val="00C640CD"/>
    <w:rsid w:val="00C64FA1"/>
    <w:rsid w:val="00C70A32"/>
    <w:rsid w:val="00C74D49"/>
    <w:rsid w:val="00C81A08"/>
    <w:rsid w:val="00C8229F"/>
    <w:rsid w:val="00C83D91"/>
    <w:rsid w:val="00CA1127"/>
    <w:rsid w:val="00CC4A80"/>
    <w:rsid w:val="00D12C85"/>
    <w:rsid w:val="00D6616B"/>
    <w:rsid w:val="00D93DD6"/>
    <w:rsid w:val="00DA770D"/>
    <w:rsid w:val="00DD6760"/>
    <w:rsid w:val="00E069D8"/>
    <w:rsid w:val="00E12DE0"/>
    <w:rsid w:val="00E2263E"/>
    <w:rsid w:val="00E540AE"/>
    <w:rsid w:val="00E720AF"/>
    <w:rsid w:val="00E7412E"/>
    <w:rsid w:val="00E90305"/>
    <w:rsid w:val="00EA1DFD"/>
    <w:rsid w:val="00ED1823"/>
    <w:rsid w:val="00EE6886"/>
    <w:rsid w:val="00EE6DB4"/>
    <w:rsid w:val="00EF4B86"/>
    <w:rsid w:val="00EF55CA"/>
    <w:rsid w:val="00EF58B4"/>
    <w:rsid w:val="00F04B0A"/>
    <w:rsid w:val="00F16AB0"/>
    <w:rsid w:val="00F318B3"/>
    <w:rsid w:val="00F415D3"/>
    <w:rsid w:val="00F74264"/>
    <w:rsid w:val="00F82E38"/>
    <w:rsid w:val="00F86067"/>
    <w:rsid w:val="00F917F6"/>
    <w:rsid w:val="00FA704F"/>
    <w:rsid w:val="00FA77DB"/>
    <w:rsid w:val="00FE621E"/>
    <w:rsid w:val="00FF7F2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7AC1D"/>
  <w15:docId w15:val="{5F3F19F9-5AB7-4972-9B39-88E0A54AB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D6760"/>
    <w:pPr>
      <w:spacing w:after="200" w:line="27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E60E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E60EC"/>
    <w:rPr>
      <w:rFonts w:ascii="Segoe UI" w:hAnsi="Segoe UI" w:cs="Segoe UI"/>
      <w:sz w:val="18"/>
      <w:szCs w:val="18"/>
    </w:rPr>
  </w:style>
  <w:style w:type="table" w:styleId="Tabelamrea">
    <w:name w:val="Table Grid"/>
    <w:basedOn w:val="Navadnatabela"/>
    <w:uiPriority w:val="59"/>
    <w:rsid w:val="00202D8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C70A32"/>
    <w:pPr>
      <w:ind w:left="720"/>
      <w:contextualSpacing/>
    </w:pPr>
  </w:style>
  <w:style w:type="paragraph" w:styleId="Glava">
    <w:name w:val="header"/>
    <w:basedOn w:val="Navaden"/>
    <w:link w:val="GlavaZnak"/>
    <w:uiPriority w:val="99"/>
    <w:unhideWhenUsed/>
    <w:rsid w:val="002671B3"/>
    <w:pPr>
      <w:tabs>
        <w:tab w:val="center" w:pos="4536"/>
        <w:tab w:val="right" w:pos="9072"/>
      </w:tabs>
      <w:spacing w:after="0" w:line="240" w:lineRule="auto"/>
    </w:pPr>
  </w:style>
  <w:style w:type="character" w:customStyle="1" w:styleId="GlavaZnak">
    <w:name w:val="Glava Znak"/>
    <w:basedOn w:val="Privzetapisavaodstavka"/>
    <w:link w:val="Glava"/>
    <w:uiPriority w:val="99"/>
    <w:rsid w:val="002671B3"/>
  </w:style>
  <w:style w:type="paragraph" w:styleId="Noga">
    <w:name w:val="footer"/>
    <w:basedOn w:val="Navaden"/>
    <w:link w:val="NogaZnak"/>
    <w:uiPriority w:val="99"/>
    <w:unhideWhenUsed/>
    <w:rsid w:val="002671B3"/>
    <w:pPr>
      <w:tabs>
        <w:tab w:val="center" w:pos="4536"/>
        <w:tab w:val="right" w:pos="9072"/>
      </w:tabs>
      <w:spacing w:after="0" w:line="240" w:lineRule="auto"/>
    </w:pPr>
  </w:style>
  <w:style w:type="character" w:customStyle="1" w:styleId="NogaZnak">
    <w:name w:val="Noga Znak"/>
    <w:basedOn w:val="Privzetapisavaodstavka"/>
    <w:link w:val="Noga"/>
    <w:uiPriority w:val="99"/>
    <w:rsid w:val="00267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385853">
      <w:bodyDiv w:val="1"/>
      <w:marLeft w:val="0"/>
      <w:marRight w:val="0"/>
      <w:marTop w:val="0"/>
      <w:marBottom w:val="0"/>
      <w:divBdr>
        <w:top w:val="none" w:sz="0" w:space="0" w:color="auto"/>
        <w:left w:val="none" w:sz="0" w:space="0" w:color="auto"/>
        <w:bottom w:val="none" w:sz="0" w:space="0" w:color="auto"/>
        <w:right w:val="none" w:sz="0" w:space="0" w:color="auto"/>
      </w:divBdr>
    </w:div>
    <w:div w:id="153264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4</Pages>
  <Words>1029</Words>
  <Characters>5869</Characters>
  <Application>Microsoft Office Word</Application>
  <DocSecurity>0</DocSecurity>
  <Lines>48</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Uljana Brunšek</dc:creator>
  <cp:lastModifiedBy>Tajništvo Občina Podvelka</cp:lastModifiedBy>
  <cp:revision>108</cp:revision>
  <cp:lastPrinted>2023-10-17T13:09:00Z</cp:lastPrinted>
  <dcterms:created xsi:type="dcterms:W3CDTF">2019-10-03T05:16:00Z</dcterms:created>
  <dcterms:modified xsi:type="dcterms:W3CDTF">2024-10-23T12:12:00Z</dcterms:modified>
</cp:coreProperties>
</file>