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F5" w:rsidRPr="00AD7558" w:rsidRDefault="00D72BF5" w:rsidP="00A55139">
      <w:pPr>
        <w:pStyle w:val="Intenzivencitat"/>
        <w:tabs>
          <w:tab w:val="left" w:pos="5670"/>
        </w:tabs>
        <w:spacing w:before="0" w:beforeAutospacing="0"/>
        <w:ind w:left="0" w:right="4"/>
        <w:rPr>
          <w:rFonts w:asciiTheme="minorHAnsi" w:hAnsiTheme="minorHAnsi"/>
          <w:sz w:val="32"/>
          <w:lang w:val="sl-SI"/>
        </w:rPr>
      </w:pPr>
    </w:p>
    <w:p w:rsidR="00D978E7" w:rsidRPr="00AD7558" w:rsidRDefault="004A1C0F" w:rsidP="000511B9">
      <w:pPr>
        <w:pStyle w:val="Intenzivencitat"/>
        <w:spacing w:before="0" w:beforeAutospacing="0"/>
        <w:ind w:left="0" w:right="4"/>
        <w:rPr>
          <w:rFonts w:asciiTheme="minorHAnsi" w:hAnsiTheme="minorHAnsi"/>
          <w:sz w:val="32"/>
          <w:lang w:val="sl-SI"/>
        </w:rPr>
      </w:pPr>
      <w:r w:rsidRPr="00B64F54">
        <w:rPr>
          <w:noProof/>
        </w:rPr>
        <w:drawing>
          <wp:inline distT="0" distB="0" distL="0" distR="0">
            <wp:extent cx="1057835" cy="1287800"/>
            <wp:effectExtent l="0" t="0" r="952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46" cy="131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097" w:rsidRPr="00461176" w:rsidRDefault="001E0817" w:rsidP="000511B9">
      <w:pPr>
        <w:pStyle w:val="Intenzivencitat"/>
        <w:spacing w:before="0" w:beforeAutospacing="0"/>
        <w:ind w:left="0" w:right="4"/>
        <w:rPr>
          <w:rFonts w:asciiTheme="minorHAnsi" w:hAnsiTheme="minorHAnsi"/>
          <w:lang w:val="sl-SI"/>
        </w:rPr>
      </w:pPr>
      <w:r w:rsidRPr="00461176">
        <w:rPr>
          <w:rFonts w:asciiTheme="minorHAnsi" w:hAnsiTheme="minorHAnsi"/>
          <w:lang w:val="sl-SI"/>
        </w:rPr>
        <w:t xml:space="preserve">OBČINA </w:t>
      </w:r>
      <w:r w:rsidR="00711D78" w:rsidRPr="00461176">
        <w:rPr>
          <w:rFonts w:asciiTheme="minorHAnsi" w:hAnsiTheme="minorHAnsi"/>
          <w:lang w:val="sl-SI"/>
        </w:rPr>
        <w:t>PODVELKA</w:t>
      </w:r>
    </w:p>
    <w:p w:rsidR="00365097" w:rsidRPr="00461176" w:rsidRDefault="00711D78" w:rsidP="000511B9">
      <w:pPr>
        <w:pStyle w:val="Intenzivencitat"/>
        <w:spacing w:before="0" w:beforeAutospacing="0"/>
        <w:ind w:left="0" w:right="4"/>
        <w:rPr>
          <w:lang w:val="sl-SI"/>
        </w:rPr>
      </w:pPr>
      <w:r w:rsidRPr="00461176">
        <w:rPr>
          <w:rFonts w:asciiTheme="minorHAnsi" w:hAnsiTheme="minorHAnsi"/>
          <w:lang w:val="sl-SI"/>
        </w:rPr>
        <w:t>PODVELKA 13</w:t>
      </w:r>
      <w:r w:rsidR="00365097" w:rsidRPr="00461176">
        <w:rPr>
          <w:lang w:val="sl-SI"/>
        </w:rPr>
        <w:t xml:space="preserve"> </w:t>
      </w:r>
    </w:p>
    <w:p w:rsidR="00461176" w:rsidRPr="00BB7412" w:rsidRDefault="001E0817" w:rsidP="00BB7412">
      <w:pPr>
        <w:pStyle w:val="Intenzivencitat"/>
        <w:spacing w:before="0" w:beforeAutospacing="0"/>
        <w:ind w:left="0" w:right="4"/>
        <w:rPr>
          <w:rFonts w:asciiTheme="minorHAnsi" w:hAnsiTheme="minorHAnsi"/>
          <w:lang w:val="sl-SI"/>
        </w:rPr>
      </w:pPr>
      <w:r w:rsidRPr="00461176">
        <w:rPr>
          <w:rFonts w:asciiTheme="minorHAnsi" w:hAnsiTheme="minorHAnsi"/>
          <w:lang w:val="sl-SI"/>
        </w:rPr>
        <w:t>23</w:t>
      </w:r>
      <w:r w:rsidR="00711D78" w:rsidRPr="00461176">
        <w:rPr>
          <w:rFonts w:asciiTheme="minorHAnsi" w:hAnsiTheme="minorHAnsi"/>
          <w:lang w:val="sl-SI"/>
        </w:rPr>
        <w:t>63</w:t>
      </w:r>
      <w:r w:rsidRPr="00461176">
        <w:rPr>
          <w:rFonts w:asciiTheme="minorHAnsi" w:hAnsiTheme="minorHAnsi"/>
          <w:lang w:val="sl-SI"/>
        </w:rPr>
        <w:t xml:space="preserve"> </w:t>
      </w:r>
      <w:r w:rsidR="00711D78" w:rsidRPr="00461176">
        <w:rPr>
          <w:rFonts w:asciiTheme="minorHAnsi" w:hAnsiTheme="minorHAnsi"/>
          <w:lang w:val="sl-SI"/>
        </w:rPr>
        <w:t>PODVELKA</w:t>
      </w:r>
    </w:p>
    <w:p w:rsidR="00FF4D6B" w:rsidRPr="00AD7558" w:rsidRDefault="00FF4D6B" w:rsidP="00FF4D6B">
      <w:pPr>
        <w:pStyle w:val="Intenzivencitat"/>
        <w:rPr>
          <w:rFonts w:asciiTheme="minorHAnsi" w:hAnsiTheme="minorHAnsi"/>
          <w:lang w:val="sl-SI"/>
        </w:rPr>
      </w:pPr>
      <w:r w:rsidRPr="00AD7558">
        <w:rPr>
          <w:rFonts w:asciiTheme="minorHAnsi" w:hAnsiTheme="minorHAnsi"/>
          <w:lang w:val="sl-SI"/>
        </w:rPr>
        <w:t xml:space="preserve">RAZPISNA DOKUMENTACIJA </w:t>
      </w:r>
      <w:r w:rsidR="00C0508F">
        <w:rPr>
          <w:rFonts w:asciiTheme="minorHAnsi" w:hAnsiTheme="minorHAnsi"/>
          <w:lang w:val="sl-SI"/>
        </w:rPr>
        <w:t xml:space="preserve">ZA </w:t>
      </w:r>
      <w:r w:rsidRPr="00AD7558">
        <w:rPr>
          <w:rFonts w:asciiTheme="minorHAnsi" w:hAnsiTheme="minorHAnsi"/>
          <w:lang w:val="sl-SI"/>
        </w:rPr>
        <w:t>JAVNO NAROČILO</w:t>
      </w:r>
    </w:p>
    <w:p w:rsidR="00FF4D6B" w:rsidRPr="00461176" w:rsidRDefault="00DF5F50" w:rsidP="00D978E7">
      <w:pPr>
        <w:pStyle w:val="Naslov"/>
        <w:jc w:val="center"/>
        <w:rPr>
          <w:rFonts w:asciiTheme="minorHAnsi" w:hAnsiTheme="minorHAnsi"/>
          <w:sz w:val="36"/>
          <w:szCs w:val="36"/>
          <w:lang w:val="sl-SI"/>
        </w:rPr>
      </w:pPr>
      <w:r w:rsidRPr="00461176">
        <w:rPr>
          <w:rFonts w:asciiTheme="minorHAnsi" w:hAnsiTheme="minorHAnsi"/>
          <w:sz w:val="36"/>
          <w:szCs w:val="36"/>
          <w:lang w:val="sl-SI"/>
        </w:rPr>
        <w:t>»</w:t>
      </w:r>
      <w:r w:rsidR="001E0817" w:rsidRPr="00461176">
        <w:rPr>
          <w:rFonts w:asciiTheme="minorHAnsi" w:hAnsiTheme="minorHAnsi"/>
          <w:sz w:val="36"/>
          <w:szCs w:val="36"/>
          <w:lang w:val="sl-SI"/>
        </w:rPr>
        <w:t xml:space="preserve">GRADNJA </w:t>
      </w:r>
      <w:r w:rsidR="004A1C0F" w:rsidRPr="00461176">
        <w:rPr>
          <w:rFonts w:asciiTheme="minorHAnsi" w:hAnsiTheme="minorHAnsi"/>
          <w:sz w:val="36"/>
          <w:szCs w:val="36"/>
          <w:lang w:val="sl-SI"/>
        </w:rPr>
        <w:t>VEČNAMENSK</w:t>
      </w:r>
      <w:r w:rsidR="001015C1">
        <w:rPr>
          <w:rFonts w:asciiTheme="minorHAnsi" w:hAnsiTheme="minorHAnsi"/>
          <w:sz w:val="36"/>
          <w:szCs w:val="36"/>
          <w:lang w:val="sl-SI"/>
        </w:rPr>
        <w:t>E</w:t>
      </w:r>
      <w:r w:rsidR="004A1C0F" w:rsidRPr="00461176">
        <w:rPr>
          <w:rFonts w:asciiTheme="minorHAnsi" w:hAnsiTheme="minorHAnsi"/>
          <w:sz w:val="36"/>
          <w:szCs w:val="36"/>
          <w:lang w:val="sl-SI"/>
        </w:rPr>
        <w:t xml:space="preserve"> ŠPORTN</w:t>
      </w:r>
      <w:r w:rsidR="001015C1">
        <w:rPr>
          <w:rFonts w:asciiTheme="minorHAnsi" w:hAnsiTheme="minorHAnsi"/>
          <w:sz w:val="36"/>
          <w:szCs w:val="36"/>
          <w:lang w:val="sl-SI"/>
        </w:rPr>
        <w:t>E</w:t>
      </w:r>
      <w:r w:rsidR="004A1C0F" w:rsidRPr="00461176">
        <w:rPr>
          <w:rFonts w:asciiTheme="minorHAnsi" w:hAnsiTheme="minorHAnsi"/>
          <w:sz w:val="36"/>
          <w:szCs w:val="36"/>
          <w:lang w:val="sl-SI"/>
        </w:rPr>
        <w:t xml:space="preserve"> DVORAN</w:t>
      </w:r>
      <w:r w:rsidR="001015C1">
        <w:rPr>
          <w:rFonts w:asciiTheme="minorHAnsi" w:hAnsiTheme="minorHAnsi"/>
          <w:sz w:val="36"/>
          <w:szCs w:val="36"/>
          <w:lang w:val="sl-SI"/>
        </w:rPr>
        <w:t>E</w:t>
      </w:r>
      <w:r w:rsidR="004A1C0F" w:rsidRPr="00461176">
        <w:rPr>
          <w:rFonts w:asciiTheme="minorHAnsi" w:hAnsiTheme="minorHAnsi"/>
          <w:sz w:val="36"/>
          <w:szCs w:val="36"/>
          <w:lang w:val="sl-SI"/>
        </w:rPr>
        <w:t xml:space="preserve"> PRI OŠ BREZNO-PODVELKA</w:t>
      </w:r>
      <w:r w:rsidRPr="00461176">
        <w:rPr>
          <w:rFonts w:asciiTheme="minorHAnsi" w:hAnsiTheme="minorHAnsi"/>
          <w:sz w:val="36"/>
          <w:szCs w:val="36"/>
          <w:lang w:val="sl-SI"/>
        </w:rPr>
        <w:t>«</w:t>
      </w:r>
    </w:p>
    <w:p w:rsidR="00461176" w:rsidRDefault="00461176" w:rsidP="00461176">
      <w:pPr>
        <w:autoSpaceDE w:val="0"/>
        <w:autoSpaceDN w:val="0"/>
        <w:adjustRightInd w:val="0"/>
        <w:jc w:val="center"/>
        <w:outlineLvl w:val="0"/>
        <w:rPr>
          <w:rFonts w:cs="Microsoft Sans Serif"/>
          <w:b/>
          <w:bCs/>
          <w:szCs w:val="22"/>
        </w:rPr>
      </w:pPr>
    </w:p>
    <w:p w:rsidR="00461176" w:rsidRPr="00461176" w:rsidRDefault="00461176" w:rsidP="00461176">
      <w:pPr>
        <w:autoSpaceDE w:val="0"/>
        <w:autoSpaceDN w:val="0"/>
        <w:adjustRightInd w:val="0"/>
        <w:jc w:val="center"/>
        <w:outlineLvl w:val="0"/>
        <w:rPr>
          <w:rFonts w:cs="Microsoft Sans Serif"/>
          <w:b/>
          <w:bCs/>
          <w:i/>
          <w:szCs w:val="22"/>
        </w:rPr>
      </w:pPr>
      <w:bookmarkStart w:id="0" w:name="_Toc13476884"/>
      <w:r>
        <w:rPr>
          <w:rFonts w:cs="Microsoft Sans Serif"/>
          <w:b/>
          <w:bCs/>
          <w:szCs w:val="22"/>
        </w:rPr>
        <w:t>ODPRTI POSTOPEK</w:t>
      </w:r>
      <w:bookmarkEnd w:id="0"/>
    </w:p>
    <w:p w:rsidR="00461176" w:rsidRPr="00A24397" w:rsidRDefault="00461176" w:rsidP="00461176">
      <w:pPr>
        <w:autoSpaceDE w:val="0"/>
        <w:autoSpaceDN w:val="0"/>
        <w:adjustRightInd w:val="0"/>
        <w:jc w:val="center"/>
        <w:rPr>
          <w:rFonts w:cs="Microsoft Sans Serif"/>
          <w:bCs/>
          <w:i/>
          <w:szCs w:val="22"/>
        </w:rPr>
      </w:pPr>
    </w:p>
    <w:p w:rsidR="00461176" w:rsidRDefault="00461176" w:rsidP="00461176">
      <w:pPr>
        <w:autoSpaceDE w:val="0"/>
        <w:autoSpaceDN w:val="0"/>
        <w:adjustRightInd w:val="0"/>
        <w:jc w:val="center"/>
        <w:outlineLvl w:val="0"/>
        <w:rPr>
          <w:rFonts w:cs="Microsoft Sans Serif"/>
          <w:bCs/>
          <w:i/>
          <w:szCs w:val="22"/>
        </w:rPr>
      </w:pPr>
      <w:bookmarkStart w:id="1" w:name="_Toc13476885"/>
      <w:r w:rsidRPr="00A24397">
        <w:rPr>
          <w:rFonts w:cs="Microsoft Sans Serif"/>
          <w:bCs/>
          <w:szCs w:val="22"/>
        </w:rPr>
        <w:t>OBJAVA NA PORTALU JAVNIH NAROČIL</w:t>
      </w:r>
      <w:bookmarkEnd w:id="1"/>
      <w:r w:rsidRPr="00A24397">
        <w:rPr>
          <w:rFonts w:cs="Microsoft Sans Serif"/>
          <w:bCs/>
          <w:szCs w:val="22"/>
        </w:rPr>
        <w:t xml:space="preserve"> </w:t>
      </w:r>
    </w:p>
    <w:p w:rsidR="00365097" w:rsidRPr="00BB7412" w:rsidRDefault="00461176" w:rsidP="00BB7412">
      <w:pPr>
        <w:autoSpaceDE w:val="0"/>
        <w:autoSpaceDN w:val="0"/>
        <w:adjustRightInd w:val="0"/>
        <w:jc w:val="center"/>
        <w:outlineLvl w:val="0"/>
        <w:rPr>
          <w:rFonts w:cs="Microsoft Sans Serif"/>
          <w:i/>
          <w:szCs w:val="22"/>
        </w:rPr>
      </w:pPr>
      <w:bookmarkStart w:id="2" w:name="_Toc13476886"/>
      <w:r w:rsidRPr="00C8558F">
        <w:rPr>
          <w:rFonts w:cs="Microsoft Sans Serif"/>
          <w:szCs w:val="22"/>
        </w:rPr>
        <w:t xml:space="preserve">pod </w:t>
      </w:r>
      <w:proofErr w:type="spellStart"/>
      <w:r w:rsidRPr="00C8558F">
        <w:rPr>
          <w:rFonts w:cs="Microsoft Sans Serif"/>
          <w:szCs w:val="22"/>
        </w:rPr>
        <w:t>oznako</w:t>
      </w:r>
      <w:proofErr w:type="spellEnd"/>
      <w:r w:rsidRPr="00C8558F">
        <w:rPr>
          <w:rFonts w:cs="Microsoft Sans Serif"/>
          <w:szCs w:val="22"/>
        </w:rPr>
        <w:t xml:space="preserve"> </w:t>
      </w:r>
      <w:r w:rsidRPr="00942114">
        <w:rPr>
          <w:rFonts w:cs="Microsoft Sans Serif"/>
          <w:szCs w:val="22"/>
        </w:rPr>
        <w:t>JN00</w:t>
      </w:r>
      <w:r w:rsidR="00942114" w:rsidRPr="00942114">
        <w:rPr>
          <w:rFonts w:cs="Microsoft Sans Serif"/>
          <w:szCs w:val="22"/>
        </w:rPr>
        <w:t>4734</w:t>
      </w:r>
      <w:r w:rsidRPr="00942114">
        <w:rPr>
          <w:rFonts w:cs="Microsoft Sans Serif"/>
          <w:szCs w:val="22"/>
        </w:rPr>
        <w:t>/201</w:t>
      </w:r>
      <w:r w:rsidR="00942114" w:rsidRPr="00942114">
        <w:rPr>
          <w:rFonts w:cs="Microsoft Sans Serif"/>
          <w:szCs w:val="22"/>
        </w:rPr>
        <w:t>9</w:t>
      </w:r>
      <w:r w:rsidRPr="00942114">
        <w:rPr>
          <w:rFonts w:cs="Microsoft Sans Serif"/>
          <w:szCs w:val="22"/>
        </w:rPr>
        <w:t>-B01</w:t>
      </w:r>
      <w:bookmarkEnd w:id="2"/>
    </w:p>
    <w:p w:rsidR="00ED6829" w:rsidRPr="00ED6829" w:rsidRDefault="00ED6829" w:rsidP="00ED6829">
      <w:pPr>
        <w:autoSpaceDE w:val="0"/>
        <w:autoSpaceDN w:val="0"/>
        <w:adjustRightInd w:val="0"/>
        <w:rPr>
          <w:rFonts w:cs="Microsoft Sans Serif"/>
          <w:bCs/>
          <w:i/>
          <w:szCs w:val="22"/>
        </w:rPr>
      </w:pPr>
      <w:proofErr w:type="spellStart"/>
      <w:r w:rsidRPr="00ED6829">
        <w:rPr>
          <w:rFonts w:cs="Microsoft Sans Serif"/>
          <w:bCs/>
          <w:szCs w:val="22"/>
        </w:rPr>
        <w:t>Dokumentacija</w:t>
      </w:r>
      <w:proofErr w:type="spellEnd"/>
      <w:r w:rsidRPr="00ED6829">
        <w:rPr>
          <w:rFonts w:cs="Microsoft Sans Serif"/>
          <w:bCs/>
          <w:szCs w:val="22"/>
        </w:rPr>
        <w:t xml:space="preserve"> za </w:t>
      </w:r>
      <w:proofErr w:type="spellStart"/>
      <w:r w:rsidRPr="00ED6829">
        <w:rPr>
          <w:rFonts w:cs="Microsoft Sans Serif"/>
          <w:bCs/>
          <w:szCs w:val="22"/>
        </w:rPr>
        <w:t>predmetni</w:t>
      </w:r>
      <w:proofErr w:type="spellEnd"/>
      <w:r w:rsidRPr="00ED6829">
        <w:rPr>
          <w:rFonts w:cs="Microsoft Sans Serif"/>
          <w:bCs/>
          <w:szCs w:val="22"/>
        </w:rPr>
        <w:t xml:space="preserve"> </w:t>
      </w:r>
      <w:proofErr w:type="spellStart"/>
      <w:r w:rsidRPr="00ED6829">
        <w:rPr>
          <w:rFonts w:cs="Microsoft Sans Serif"/>
          <w:bCs/>
          <w:szCs w:val="22"/>
        </w:rPr>
        <w:t>postopek</w:t>
      </w:r>
      <w:proofErr w:type="spellEnd"/>
      <w:r w:rsidRPr="00ED6829">
        <w:rPr>
          <w:rFonts w:cs="Microsoft Sans Serif"/>
          <w:bCs/>
          <w:szCs w:val="22"/>
        </w:rPr>
        <w:t xml:space="preserve"> </w:t>
      </w:r>
      <w:proofErr w:type="spellStart"/>
      <w:r w:rsidRPr="00ED6829">
        <w:rPr>
          <w:rFonts w:cs="Microsoft Sans Serif"/>
          <w:bCs/>
          <w:szCs w:val="22"/>
        </w:rPr>
        <w:t>javnega</w:t>
      </w:r>
      <w:proofErr w:type="spellEnd"/>
      <w:r w:rsidRPr="00ED6829">
        <w:rPr>
          <w:rFonts w:cs="Microsoft Sans Serif"/>
          <w:bCs/>
          <w:szCs w:val="22"/>
        </w:rPr>
        <w:t xml:space="preserve"> </w:t>
      </w:r>
      <w:proofErr w:type="spellStart"/>
      <w:r w:rsidRPr="00ED6829">
        <w:rPr>
          <w:rFonts w:cs="Microsoft Sans Serif"/>
          <w:bCs/>
          <w:szCs w:val="22"/>
        </w:rPr>
        <w:t>naročanja</w:t>
      </w:r>
      <w:proofErr w:type="spellEnd"/>
      <w:r w:rsidRPr="00ED6829">
        <w:rPr>
          <w:rFonts w:cs="Microsoft Sans Serif"/>
          <w:bCs/>
          <w:szCs w:val="22"/>
        </w:rPr>
        <w:t xml:space="preserve"> </w:t>
      </w:r>
      <w:proofErr w:type="spellStart"/>
      <w:r w:rsidRPr="00ED6829">
        <w:rPr>
          <w:rFonts w:cs="Microsoft Sans Serif"/>
          <w:bCs/>
          <w:szCs w:val="22"/>
        </w:rPr>
        <w:t>obsega</w:t>
      </w:r>
      <w:proofErr w:type="spellEnd"/>
      <w:r w:rsidRPr="00ED6829">
        <w:rPr>
          <w:rFonts w:cs="Microsoft Sans Serif"/>
          <w:bCs/>
          <w:szCs w:val="22"/>
        </w:rPr>
        <w:t xml:space="preserve"> </w:t>
      </w:r>
      <w:proofErr w:type="spellStart"/>
      <w:r w:rsidRPr="00ED6829">
        <w:rPr>
          <w:rFonts w:cs="Microsoft Sans Serif"/>
          <w:bCs/>
          <w:szCs w:val="22"/>
        </w:rPr>
        <w:t>naslednjo</w:t>
      </w:r>
      <w:proofErr w:type="spellEnd"/>
      <w:r w:rsidRPr="00ED6829">
        <w:rPr>
          <w:rFonts w:cs="Microsoft Sans Serif"/>
          <w:bCs/>
          <w:szCs w:val="22"/>
        </w:rPr>
        <w:t xml:space="preserve"> </w:t>
      </w:r>
      <w:proofErr w:type="spellStart"/>
      <w:r w:rsidRPr="00ED6829">
        <w:rPr>
          <w:rFonts w:cs="Microsoft Sans Serif"/>
          <w:bCs/>
          <w:szCs w:val="22"/>
        </w:rPr>
        <w:t>dokumentacijo</w:t>
      </w:r>
      <w:proofErr w:type="spellEnd"/>
      <w:r w:rsidRPr="00ED6829">
        <w:rPr>
          <w:rFonts w:cs="Microsoft Sans Serif"/>
          <w:bCs/>
          <w:szCs w:val="22"/>
        </w:rPr>
        <w:t>:</w:t>
      </w:r>
    </w:p>
    <w:p w:rsidR="00E422AA" w:rsidRPr="00E422AA" w:rsidRDefault="00E422AA" w:rsidP="00000D42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cs="Microsoft Sans Serif"/>
          <w:bCs/>
          <w:szCs w:val="22"/>
        </w:rPr>
      </w:pPr>
      <w:proofErr w:type="spellStart"/>
      <w:r w:rsidRPr="00E422AA">
        <w:rPr>
          <w:rFonts w:cs="Microsoft Sans Serif"/>
          <w:bCs/>
          <w:szCs w:val="22"/>
        </w:rPr>
        <w:t>Povabilo</w:t>
      </w:r>
      <w:proofErr w:type="spellEnd"/>
      <w:r w:rsidRPr="00E422AA">
        <w:rPr>
          <w:rFonts w:cs="Microsoft Sans Serif"/>
          <w:bCs/>
          <w:szCs w:val="22"/>
        </w:rPr>
        <w:t xml:space="preserve"> k </w:t>
      </w:r>
      <w:proofErr w:type="spellStart"/>
      <w:r w:rsidRPr="00E422AA">
        <w:rPr>
          <w:rFonts w:cs="Microsoft Sans Serif"/>
          <w:bCs/>
          <w:szCs w:val="22"/>
        </w:rPr>
        <w:t>oddaji</w:t>
      </w:r>
      <w:proofErr w:type="spellEnd"/>
      <w:r w:rsidRPr="00E422AA">
        <w:rPr>
          <w:rFonts w:cs="Microsoft Sans Serif"/>
          <w:bCs/>
          <w:szCs w:val="22"/>
        </w:rPr>
        <w:t xml:space="preserve"> </w:t>
      </w:r>
      <w:proofErr w:type="spellStart"/>
      <w:r w:rsidRPr="00E422AA">
        <w:rPr>
          <w:rFonts w:cs="Microsoft Sans Serif"/>
          <w:bCs/>
          <w:szCs w:val="22"/>
        </w:rPr>
        <w:t>ponudbe</w:t>
      </w:r>
      <w:proofErr w:type="spellEnd"/>
    </w:p>
    <w:p w:rsidR="00ED6829" w:rsidRPr="00BB7412" w:rsidRDefault="00ED6829" w:rsidP="00000D42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cs="Microsoft Sans Serif"/>
          <w:bCs/>
          <w:i/>
          <w:szCs w:val="22"/>
        </w:rPr>
      </w:pPr>
      <w:proofErr w:type="spellStart"/>
      <w:r w:rsidRPr="00BB7412">
        <w:rPr>
          <w:rFonts w:cs="Microsoft Sans Serif"/>
          <w:bCs/>
          <w:szCs w:val="22"/>
        </w:rPr>
        <w:t>Navodilo</w:t>
      </w:r>
      <w:proofErr w:type="spellEnd"/>
      <w:r w:rsidRPr="00BB7412">
        <w:rPr>
          <w:rFonts w:cs="Microsoft Sans Serif"/>
          <w:bCs/>
          <w:szCs w:val="22"/>
        </w:rPr>
        <w:t xml:space="preserve"> </w:t>
      </w:r>
      <w:proofErr w:type="spellStart"/>
      <w:r w:rsidRPr="00BB7412">
        <w:rPr>
          <w:rFonts w:cs="Microsoft Sans Serif"/>
          <w:bCs/>
          <w:szCs w:val="22"/>
        </w:rPr>
        <w:t>ponudnikom</w:t>
      </w:r>
      <w:proofErr w:type="spellEnd"/>
      <w:r w:rsidRPr="00BB7412">
        <w:rPr>
          <w:rFonts w:cs="Microsoft Sans Serif"/>
          <w:bCs/>
          <w:szCs w:val="22"/>
        </w:rPr>
        <w:t xml:space="preserve"> za </w:t>
      </w:r>
      <w:proofErr w:type="spellStart"/>
      <w:r w:rsidRPr="00BB7412">
        <w:rPr>
          <w:rFonts w:cs="Microsoft Sans Serif"/>
          <w:bCs/>
          <w:szCs w:val="22"/>
        </w:rPr>
        <w:t>izdelavo</w:t>
      </w:r>
      <w:proofErr w:type="spellEnd"/>
      <w:r w:rsidRPr="00BB7412">
        <w:rPr>
          <w:rFonts w:cs="Microsoft Sans Serif"/>
          <w:bCs/>
          <w:szCs w:val="22"/>
        </w:rPr>
        <w:t xml:space="preserve"> </w:t>
      </w:r>
      <w:proofErr w:type="spellStart"/>
      <w:r w:rsidRPr="00BB7412">
        <w:rPr>
          <w:rFonts w:cs="Microsoft Sans Serif"/>
          <w:bCs/>
          <w:szCs w:val="22"/>
        </w:rPr>
        <w:t>ponudbe</w:t>
      </w:r>
      <w:proofErr w:type="spellEnd"/>
    </w:p>
    <w:p w:rsidR="00E422AA" w:rsidRPr="00E422AA" w:rsidRDefault="00ED6829" w:rsidP="00000D42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cs="Microsoft Sans Serif"/>
          <w:bCs/>
          <w:i/>
          <w:szCs w:val="22"/>
        </w:rPr>
      </w:pPr>
      <w:proofErr w:type="spellStart"/>
      <w:r w:rsidRPr="00ED6829">
        <w:rPr>
          <w:rFonts w:cs="Microsoft Sans Serif"/>
          <w:bCs/>
          <w:szCs w:val="22"/>
        </w:rPr>
        <w:t>Ugotavljanje</w:t>
      </w:r>
      <w:proofErr w:type="spellEnd"/>
      <w:r w:rsidRPr="00ED6829">
        <w:rPr>
          <w:rFonts w:cs="Microsoft Sans Serif"/>
          <w:bCs/>
          <w:szCs w:val="22"/>
        </w:rPr>
        <w:t xml:space="preserve"> </w:t>
      </w:r>
      <w:proofErr w:type="spellStart"/>
      <w:r w:rsidRPr="00ED6829">
        <w:rPr>
          <w:rFonts w:cs="Microsoft Sans Serif"/>
          <w:bCs/>
          <w:szCs w:val="22"/>
        </w:rPr>
        <w:t>sposobnosti</w:t>
      </w:r>
      <w:proofErr w:type="spellEnd"/>
    </w:p>
    <w:p w:rsidR="00ED6829" w:rsidRPr="00E422AA" w:rsidRDefault="00ED6829" w:rsidP="00E422AA">
      <w:pPr>
        <w:autoSpaceDE w:val="0"/>
        <w:autoSpaceDN w:val="0"/>
        <w:adjustRightInd w:val="0"/>
        <w:rPr>
          <w:rFonts w:cs="Microsoft Sans Serif"/>
          <w:bCs/>
          <w:i/>
          <w:szCs w:val="22"/>
        </w:rPr>
      </w:pPr>
      <w:proofErr w:type="spellStart"/>
      <w:r w:rsidRPr="00E422AA">
        <w:rPr>
          <w:rFonts w:cs="Microsoft Sans Serif"/>
          <w:bCs/>
          <w:szCs w:val="22"/>
        </w:rPr>
        <w:t>Priloge</w:t>
      </w:r>
      <w:proofErr w:type="spellEnd"/>
      <w:r w:rsidRPr="00E422AA">
        <w:rPr>
          <w:rFonts w:cs="Microsoft Sans Serif"/>
          <w:bCs/>
          <w:szCs w:val="22"/>
        </w:rPr>
        <w:t xml:space="preserve"> </w:t>
      </w:r>
      <w:proofErr w:type="spellStart"/>
      <w:r w:rsidRPr="00E422AA">
        <w:rPr>
          <w:rFonts w:cs="Microsoft Sans Serif"/>
          <w:bCs/>
          <w:szCs w:val="22"/>
        </w:rPr>
        <w:t>razpisne</w:t>
      </w:r>
      <w:proofErr w:type="spellEnd"/>
      <w:r w:rsidRPr="00E422AA">
        <w:rPr>
          <w:rFonts w:cs="Microsoft Sans Serif"/>
          <w:bCs/>
          <w:szCs w:val="22"/>
        </w:rPr>
        <w:t xml:space="preserve"> </w:t>
      </w:r>
      <w:proofErr w:type="spellStart"/>
      <w:r w:rsidRPr="00E422AA">
        <w:rPr>
          <w:rFonts w:cs="Microsoft Sans Serif"/>
          <w:bCs/>
          <w:szCs w:val="22"/>
        </w:rPr>
        <w:t>dokumentacije</w:t>
      </w:r>
      <w:proofErr w:type="spellEnd"/>
      <w:r w:rsidRPr="00E422AA">
        <w:rPr>
          <w:rFonts w:cs="Microsoft Sans Serif"/>
          <w:bCs/>
          <w:szCs w:val="22"/>
        </w:rPr>
        <w:t>:</w:t>
      </w:r>
    </w:p>
    <w:p w:rsidR="00E422AA" w:rsidRPr="00E422AA" w:rsidRDefault="00E422AA" w:rsidP="00000D4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cs="Microsoft Sans Serif"/>
          <w:bCs/>
          <w:i/>
          <w:szCs w:val="22"/>
        </w:rPr>
      </w:pPr>
      <w:proofErr w:type="spellStart"/>
      <w:r w:rsidRPr="00ED6829">
        <w:rPr>
          <w:rFonts w:cs="Microsoft Sans Serif"/>
          <w:bCs/>
          <w:szCs w:val="22"/>
        </w:rPr>
        <w:t>Ponudbena</w:t>
      </w:r>
      <w:proofErr w:type="spellEnd"/>
      <w:r w:rsidRPr="00ED6829">
        <w:rPr>
          <w:rFonts w:cs="Microsoft Sans Serif"/>
          <w:bCs/>
          <w:szCs w:val="22"/>
        </w:rPr>
        <w:t xml:space="preserve"> </w:t>
      </w:r>
      <w:proofErr w:type="spellStart"/>
      <w:r w:rsidRPr="00ED6829">
        <w:rPr>
          <w:rFonts w:cs="Microsoft Sans Serif"/>
          <w:bCs/>
          <w:szCs w:val="22"/>
        </w:rPr>
        <w:t>dokumentacija</w:t>
      </w:r>
      <w:proofErr w:type="spellEnd"/>
      <w:r w:rsidRPr="00ED6829">
        <w:rPr>
          <w:rFonts w:cs="Microsoft Sans Serif"/>
          <w:bCs/>
          <w:szCs w:val="22"/>
        </w:rPr>
        <w:t xml:space="preserve"> z ESPD </w:t>
      </w:r>
      <w:proofErr w:type="spellStart"/>
      <w:r w:rsidRPr="00ED6829">
        <w:rPr>
          <w:rFonts w:cs="Microsoft Sans Serif"/>
          <w:bCs/>
          <w:szCs w:val="22"/>
        </w:rPr>
        <w:t>obrazcem</w:t>
      </w:r>
      <w:proofErr w:type="spellEnd"/>
    </w:p>
    <w:p w:rsidR="00ED6829" w:rsidRPr="00BB7412" w:rsidRDefault="00ED6829" w:rsidP="00000D42">
      <w:pPr>
        <w:pStyle w:val="Odstavekseznama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cs="Microsoft Sans Serif"/>
          <w:bCs/>
          <w:i/>
          <w:szCs w:val="22"/>
        </w:rPr>
      </w:pPr>
      <w:proofErr w:type="spellStart"/>
      <w:r w:rsidRPr="00BB7412">
        <w:rPr>
          <w:rFonts w:cs="Microsoft Sans Serif"/>
          <w:bCs/>
          <w:szCs w:val="22"/>
        </w:rPr>
        <w:t>Popis</w:t>
      </w:r>
      <w:proofErr w:type="spellEnd"/>
      <w:r w:rsidRPr="00BB7412">
        <w:rPr>
          <w:rFonts w:cs="Microsoft Sans Serif"/>
          <w:bCs/>
          <w:szCs w:val="22"/>
        </w:rPr>
        <w:t xml:space="preserve"> </w:t>
      </w:r>
      <w:proofErr w:type="spellStart"/>
      <w:r w:rsidRPr="00BB7412">
        <w:rPr>
          <w:rFonts w:cs="Microsoft Sans Serif"/>
          <w:bCs/>
          <w:szCs w:val="22"/>
        </w:rPr>
        <w:t>predvidenega</w:t>
      </w:r>
      <w:proofErr w:type="spellEnd"/>
      <w:r w:rsidRPr="00BB7412">
        <w:rPr>
          <w:rFonts w:cs="Microsoft Sans Serif"/>
          <w:bCs/>
          <w:szCs w:val="22"/>
        </w:rPr>
        <w:t xml:space="preserve"> </w:t>
      </w:r>
      <w:proofErr w:type="spellStart"/>
      <w:r w:rsidRPr="00BB7412">
        <w:rPr>
          <w:rFonts w:cs="Microsoft Sans Serif"/>
          <w:bCs/>
          <w:szCs w:val="22"/>
        </w:rPr>
        <w:t>obsega</w:t>
      </w:r>
      <w:proofErr w:type="spellEnd"/>
      <w:r w:rsidRPr="00BB7412">
        <w:rPr>
          <w:rFonts w:cs="Microsoft Sans Serif"/>
          <w:bCs/>
          <w:szCs w:val="22"/>
        </w:rPr>
        <w:t xml:space="preserve"> del</w:t>
      </w:r>
    </w:p>
    <w:p w:rsidR="00ED6829" w:rsidRPr="00BB7412" w:rsidRDefault="00ED6829" w:rsidP="00000D42">
      <w:pPr>
        <w:pStyle w:val="Odstavekseznama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cs="Microsoft Sans Serif"/>
          <w:bCs/>
          <w:i/>
          <w:szCs w:val="22"/>
        </w:rPr>
      </w:pPr>
      <w:proofErr w:type="spellStart"/>
      <w:r w:rsidRPr="00BB7412">
        <w:rPr>
          <w:rFonts w:cs="Microsoft Sans Serif"/>
          <w:bCs/>
          <w:szCs w:val="22"/>
        </w:rPr>
        <w:t>Tehnično</w:t>
      </w:r>
      <w:proofErr w:type="spellEnd"/>
      <w:r w:rsidRPr="00BB7412">
        <w:rPr>
          <w:rFonts w:cs="Microsoft Sans Serif"/>
          <w:bCs/>
          <w:szCs w:val="22"/>
        </w:rPr>
        <w:t xml:space="preserve"> </w:t>
      </w:r>
      <w:proofErr w:type="spellStart"/>
      <w:r w:rsidRPr="00BB7412">
        <w:rPr>
          <w:rFonts w:cs="Microsoft Sans Serif"/>
          <w:bCs/>
          <w:szCs w:val="22"/>
        </w:rPr>
        <w:t>poročilo</w:t>
      </w:r>
      <w:proofErr w:type="spellEnd"/>
    </w:p>
    <w:p w:rsidR="00ED6829" w:rsidRDefault="00ED6829" w:rsidP="00365097">
      <w:pPr>
        <w:rPr>
          <w:rFonts w:cstheme="minorHAnsi"/>
          <w:lang w:val="sl-SI"/>
        </w:rPr>
      </w:pPr>
    </w:p>
    <w:p w:rsidR="00ED6829" w:rsidRPr="00AD7558" w:rsidRDefault="00ED6829" w:rsidP="00365097">
      <w:pPr>
        <w:rPr>
          <w:rFonts w:cstheme="minorHAnsi"/>
          <w:lang w:val="sl-SI"/>
        </w:rPr>
      </w:pPr>
    </w:p>
    <w:p w:rsidR="00365097" w:rsidRPr="00AD7558" w:rsidRDefault="00365097" w:rsidP="00365097">
      <w:pPr>
        <w:rPr>
          <w:rFonts w:cstheme="minorHAnsi"/>
          <w:lang w:val="sl-SI"/>
        </w:rPr>
      </w:pPr>
    </w:p>
    <w:p w:rsidR="003D558C" w:rsidRPr="00E422AA" w:rsidRDefault="001E0817" w:rsidP="00E422AA">
      <w:pPr>
        <w:jc w:val="center"/>
        <w:rPr>
          <w:rFonts w:cstheme="minorHAnsi"/>
          <w:lang w:val="sl-SI"/>
        </w:rPr>
      </w:pPr>
      <w:r w:rsidRPr="00AD7558">
        <w:rPr>
          <w:noProof/>
          <w:lang w:val="sl-SI" w:eastAsia="sl-SI"/>
        </w:rPr>
        <w:drawing>
          <wp:inline distT="0" distB="0" distL="0" distR="0">
            <wp:extent cx="3992400" cy="712800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4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5C1" w:rsidRDefault="001015C1" w:rsidP="000E167B">
      <w:pPr>
        <w:pStyle w:val="Intenzivencitat"/>
        <w:ind w:left="0"/>
        <w:rPr>
          <w:rFonts w:asciiTheme="minorHAnsi" w:hAnsiTheme="minorHAnsi"/>
          <w:lang w:val="sl-SI"/>
        </w:rPr>
      </w:pPr>
    </w:p>
    <w:p w:rsidR="000E167B" w:rsidRPr="000E167B" w:rsidRDefault="007A1B19" w:rsidP="000E167B">
      <w:pPr>
        <w:pStyle w:val="Intenzivencitat"/>
        <w:ind w:left="0"/>
        <w:rPr>
          <w:rFonts w:asciiTheme="minorHAnsi" w:hAnsiTheme="minorHAnsi"/>
          <w:lang w:val="sl-SI"/>
        </w:rPr>
      </w:pPr>
      <w:r w:rsidRPr="00AD7558">
        <w:rPr>
          <w:rFonts w:asciiTheme="minorHAnsi" w:hAnsiTheme="minorHAnsi"/>
          <w:lang w:val="sl-SI"/>
        </w:rPr>
        <w:lastRenderedPageBreak/>
        <w:t>VSEBINA RAZPISNE DOKUMENTACIJE</w:t>
      </w:r>
    </w:p>
    <w:bookmarkStart w:id="3" w:name="_GoBack"/>
    <w:bookmarkEnd w:id="3"/>
    <w:p w:rsidR="002102C7" w:rsidRDefault="00CF6BCC">
      <w:pPr>
        <w:pStyle w:val="Kazalovsebine1"/>
        <w:rPr>
          <w:rFonts w:cstheme="minorBidi"/>
          <w:noProof/>
        </w:rPr>
      </w:pPr>
      <w:r w:rsidRPr="00AD7558">
        <w:rPr>
          <w:sz w:val="16"/>
        </w:rPr>
        <w:fldChar w:fldCharType="begin"/>
      </w:r>
      <w:r w:rsidR="008E183B" w:rsidRPr="00AD7558">
        <w:rPr>
          <w:sz w:val="16"/>
        </w:rPr>
        <w:instrText xml:space="preserve"> TOC \o "1-3" \h \z \u </w:instrText>
      </w:r>
      <w:r w:rsidRPr="00AD7558">
        <w:rPr>
          <w:sz w:val="16"/>
        </w:rPr>
        <w:fldChar w:fldCharType="separate"/>
      </w:r>
      <w:hyperlink w:anchor="_Toc13476884" w:history="1">
        <w:r w:rsidR="002102C7" w:rsidRPr="00DD6007">
          <w:rPr>
            <w:rStyle w:val="Hiperpovezava"/>
            <w:rFonts w:cs="Microsoft Sans Serif"/>
            <w:b/>
            <w:bCs/>
            <w:noProof/>
          </w:rPr>
          <w:t>ODPRTI POSTOPEK</w:t>
        </w:r>
        <w:r w:rsidR="002102C7">
          <w:rPr>
            <w:noProof/>
            <w:webHidden/>
          </w:rPr>
          <w:tab/>
        </w:r>
        <w:r w:rsidR="002102C7">
          <w:rPr>
            <w:noProof/>
            <w:webHidden/>
          </w:rPr>
          <w:fldChar w:fldCharType="begin"/>
        </w:r>
        <w:r w:rsidR="002102C7">
          <w:rPr>
            <w:noProof/>
            <w:webHidden/>
          </w:rPr>
          <w:instrText xml:space="preserve"> PAGEREF _Toc13476884 \h </w:instrText>
        </w:r>
        <w:r w:rsidR="002102C7">
          <w:rPr>
            <w:noProof/>
            <w:webHidden/>
          </w:rPr>
        </w:r>
        <w:r w:rsidR="002102C7">
          <w:rPr>
            <w:noProof/>
            <w:webHidden/>
          </w:rPr>
          <w:fldChar w:fldCharType="separate"/>
        </w:r>
        <w:r w:rsidR="002102C7">
          <w:rPr>
            <w:noProof/>
            <w:webHidden/>
          </w:rPr>
          <w:t>1</w:t>
        </w:r>
        <w:r w:rsidR="002102C7"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1"/>
        <w:rPr>
          <w:rFonts w:cstheme="minorBidi"/>
          <w:noProof/>
        </w:rPr>
      </w:pPr>
      <w:hyperlink w:anchor="_Toc13476885" w:history="1">
        <w:r w:rsidRPr="00DD6007">
          <w:rPr>
            <w:rStyle w:val="Hiperpovezava"/>
            <w:rFonts w:cs="Microsoft Sans Serif"/>
            <w:bCs/>
            <w:noProof/>
          </w:rPr>
          <w:t>OBJAVA NA PORTALU JAVNIH NAROČIL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1"/>
        <w:rPr>
          <w:rFonts w:cstheme="minorBidi"/>
          <w:noProof/>
        </w:rPr>
      </w:pPr>
      <w:hyperlink w:anchor="_Toc13476886" w:history="1">
        <w:r w:rsidRPr="00DD6007">
          <w:rPr>
            <w:rStyle w:val="Hiperpovezava"/>
            <w:rFonts w:cs="Microsoft Sans Serif"/>
            <w:noProof/>
          </w:rPr>
          <w:t>pod oznako JN004734/2019-B01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1"/>
        <w:rPr>
          <w:rFonts w:cstheme="minorBidi"/>
          <w:noProof/>
        </w:rPr>
      </w:pPr>
      <w:hyperlink w:anchor="_Toc13476887" w:history="1">
        <w:r w:rsidRPr="00DD6007">
          <w:rPr>
            <w:rStyle w:val="Hiperpovezava"/>
            <w:noProof/>
          </w:rPr>
          <w:t>1.</w:t>
        </w:r>
        <w:r>
          <w:rPr>
            <w:rFonts w:cstheme="minorBidi"/>
            <w:noProof/>
          </w:rPr>
          <w:tab/>
        </w:r>
        <w:r w:rsidRPr="00DD6007">
          <w:rPr>
            <w:rStyle w:val="Hiperpovezava"/>
            <w:noProof/>
          </w:rPr>
          <w:t>POVABILO K ODDAJI PONUDBE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1"/>
        <w:rPr>
          <w:rFonts w:cstheme="minorBidi"/>
          <w:noProof/>
        </w:rPr>
      </w:pPr>
      <w:hyperlink w:anchor="_Toc13476888" w:history="1">
        <w:r w:rsidRPr="00DD6007">
          <w:rPr>
            <w:rStyle w:val="Hiperpovezava"/>
            <w:noProof/>
          </w:rPr>
          <w:t>2.</w:t>
        </w:r>
        <w:r>
          <w:rPr>
            <w:rFonts w:cstheme="minorBidi"/>
            <w:noProof/>
          </w:rPr>
          <w:tab/>
        </w:r>
        <w:r w:rsidRPr="00DD6007">
          <w:rPr>
            <w:rStyle w:val="Hiperpovezava"/>
            <w:noProof/>
          </w:rPr>
          <w:t>NAVODILA PONUDNIKOM ZA IZDELAVO PONUDBE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3476889" w:history="1">
        <w:r w:rsidRPr="00DD6007">
          <w:rPr>
            <w:rStyle w:val="Hiperpovezava"/>
            <w:noProof/>
          </w:rPr>
          <w:t>2.1.</w:t>
        </w:r>
        <w:r>
          <w:rPr>
            <w:rFonts w:cstheme="minorBidi"/>
            <w:noProof/>
          </w:rPr>
          <w:tab/>
        </w:r>
        <w:r w:rsidRPr="00DD6007">
          <w:rPr>
            <w:rStyle w:val="Hiperpovezava"/>
            <w:noProof/>
          </w:rPr>
          <w:t>INFORMACIJE O NAROČNIKU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3476890" w:history="1">
        <w:r w:rsidRPr="00DD6007">
          <w:rPr>
            <w:rStyle w:val="Hiperpovezava"/>
            <w:noProof/>
          </w:rPr>
          <w:t>2.2.</w:t>
        </w:r>
        <w:r>
          <w:rPr>
            <w:rFonts w:cstheme="minorBidi"/>
            <w:noProof/>
          </w:rPr>
          <w:tab/>
        </w:r>
        <w:r w:rsidRPr="00DD6007">
          <w:rPr>
            <w:rStyle w:val="Hiperpovezava"/>
            <w:noProof/>
          </w:rPr>
          <w:t>SPLOŠNE INFORMACIJE O JAVNEM NAROČILU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3476891" w:history="1">
        <w:r w:rsidRPr="00DD6007">
          <w:rPr>
            <w:rStyle w:val="Hiperpovezava"/>
            <w:noProof/>
          </w:rPr>
          <w:t>2.3.</w:t>
        </w:r>
        <w:r>
          <w:rPr>
            <w:rFonts w:cstheme="minorBidi"/>
            <w:noProof/>
          </w:rPr>
          <w:tab/>
        </w:r>
        <w:r w:rsidRPr="00DD6007">
          <w:rPr>
            <w:rStyle w:val="Hiperpovezava"/>
            <w:noProof/>
          </w:rPr>
          <w:t>PRAVNA PODLAGA ZA IZVEDBO JAVNEGA NAROČILA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3476892" w:history="1">
        <w:r w:rsidRPr="00DD6007">
          <w:rPr>
            <w:rStyle w:val="Hiperpovezava"/>
            <w:noProof/>
          </w:rPr>
          <w:t>2.4.</w:t>
        </w:r>
        <w:r>
          <w:rPr>
            <w:rFonts w:cstheme="minorBidi"/>
            <w:noProof/>
          </w:rPr>
          <w:tab/>
        </w:r>
        <w:r w:rsidRPr="00DD6007">
          <w:rPr>
            <w:rStyle w:val="Hiperpovezava"/>
            <w:noProof/>
          </w:rPr>
          <w:t>OBVESTILA IN POJASNILA RAZPISNE DOKUMENTACIJE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3476893" w:history="1">
        <w:r w:rsidRPr="00DD6007">
          <w:rPr>
            <w:rStyle w:val="Hiperpovezava"/>
            <w:noProof/>
          </w:rPr>
          <w:t>2.5.</w:t>
        </w:r>
        <w:r>
          <w:rPr>
            <w:rFonts w:cstheme="minorBidi"/>
            <w:noProof/>
          </w:rPr>
          <w:tab/>
        </w:r>
        <w:r w:rsidRPr="00DD6007">
          <w:rPr>
            <w:rStyle w:val="Hiperpovezava"/>
            <w:noProof/>
          </w:rPr>
          <w:t>PONUDBA – VSEBINA, OBLIKA, UMIK IN ODPIRANJE PONUDB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3476894" w:history="1">
        <w:r w:rsidRPr="00DD6007">
          <w:rPr>
            <w:rStyle w:val="Hiperpovezava"/>
            <w:noProof/>
          </w:rPr>
          <w:t>2.6.</w:t>
        </w:r>
        <w:r>
          <w:rPr>
            <w:rFonts w:cstheme="minorBidi"/>
            <w:noProof/>
          </w:rPr>
          <w:tab/>
        </w:r>
        <w:r w:rsidRPr="00DD6007">
          <w:rPr>
            <w:rStyle w:val="Hiperpovezava"/>
            <w:noProof/>
          </w:rPr>
          <w:t>PONUDNIK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3476895" w:history="1">
        <w:r w:rsidRPr="00DD6007">
          <w:rPr>
            <w:rStyle w:val="Hiperpovezava"/>
            <w:noProof/>
          </w:rPr>
          <w:t>2.7.</w:t>
        </w:r>
        <w:r>
          <w:rPr>
            <w:rFonts w:cstheme="minorBidi"/>
            <w:noProof/>
          </w:rPr>
          <w:tab/>
        </w:r>
        <w:r w:rsidRPr="00DD6007">
          <w:rPr>
            <w:rStyle w:val="Hiperpovezava"/>
            <w:noProof/>
          </w:rPr>
          <w:t>PODIZVAJALCI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3476896" w:history="1">
        <w:r w:rsidRPr="00DD6007">
          <w:rPr>
            <w:rStyle w:val="Hiperpovezava"/>
            <w:noProof/>
          </w:rPr>
          <w:t>2.8.</w:t>
        </w:r>
        <w:r>
          <w:rPr>
            <w:rFonts w:cstheme="minorBidi"/>
            <w:noProof/>
          </w:rPr>
          <w:tab/>
        </w:r>
        <w:r w:rsidRPr="00DD6007">
          <w:rPr>
            <w:rStyle w:val="Hiperpovezava"/>
            <w:noProof/>
          </w:rPr>
          <w:t>SKUPNA PONUDBA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3476897" w:history="1">
        <w:r w:rsidRPr="00DD6007">
          <w:rPr>
            <w:rStyle w:val="Hiperpovezava"/>
            <w:noProof/>
          </w:rPr>
          <w:t>2.9</w:t>
        </w:r>
        <w:r w:rsidRPr="00DD6007">
          <w:rPr>
            <w:rStyle w:val="Hiperpovezava"/>
            <w:rFonts w:ascii="Arial Narrow" w:hAnsi="Arial Narrow"/>
            <w:i/>
            <w:noProof/>
          </w:rPr>
          <w:t xml:space="preserve"> </w:t>
        </w:r>
        <w:r w:rsidRPr="00DD6007">
          <w:rPr>
            <w:rStyle w:val="Hiperpovezava"/>
            <w:noProof/>
          </w:rPr>
          <w:t>VELJAVNOST PONUDBE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3476898" w:history="1">
        <w:r w:rsidRPr="00DD6007">
          <w:rPr>
            <w:rStyle w:val="Hiperpovezava"/>
            <w:noProof/>
          </w:rPr>
          <w:t>2.10 MERILO ZA IZBOR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3476899" w:history="1">
        <w:r w:rsidRPr="00DD6007">
          <w:rPr>
            <w:rStyle w:val="Hiperpovezava"/>
            <w:noProof/>
          </w:rPr>
          <w:t>2.11 PONUDBENA CENA IN PREDRAČUN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3476900" w:history="1">
        <w:r w:rsidRPr="00DD6007">
          <w:rPr>
            <w:rStyle w:val="Hiperpovezava"/>
            <w:noProof/>
          </w:rPr>
          <w:t>2.12 ROK PLAČILA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3476901" w:history="1">
        <w:r w:rsidRPr="00DD6007">
          <w:rPr>
            <w:rStyle w:val="Hiperpovezava"/>
            <w:noProof/>
          </w:rPr>
          <w:t>2.13 OPREMLJANJE IN OZNAČEVANJE PONUDBE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3476902" w:history="1">
        <w:r w:rsidRPr="00DD6007">
          <w:rPr>
            <w:rStyle w:val="Hiperpovezava"/>
            <w:noProof/>
          </w:rPr>
          <w:t>2.14 JAMSTVO ZA ODPRAVO NAPAK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3476903" w:history="1">
        <w:r w:rsidRPr="00DD6007">
          <w:rPr>
            <w:rStyle w:val="Hiperpovezava"/>
            <w:noProof/>
          </w:rPr>
          <w:t>2.15 SPREMEMBA, DOPOLNITEV ALI UMIK PONUDBE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3476904" w:history="1">
        <w:r w:rsidRPr="00DD6007">
          <w:rPr>
            <w:rStyle w:val="Hiperpovezava"/>
            <w:noProof/>
          </w:rPr>
          <w:t>2.16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3476905" w:history="1">
        <w:r w:rsidRPr="00DD6007">
          <w:rPr>
            <w:rStyle w:val="Hiperpovezava"/>
            <w:noProof/>
          </w:rPr>
          <w:t>2.17 STROŠKI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3476906" w:history="1">
        <w:r w:rsidRPr="00DD6007">
          <w:rPr>
            <w:rStyle w:val="Hiperpovezava"/>
            <w:noProof/>
          </w:rPr>
          <w:t>2.18 ALTERNATIVNE IN VARIANTNE PONUDBE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3476907" w:history="1">
        <w:r w:rsidRPr="00DD6007">
          <w:rPr>
            <w:rStyle w:val="Hiperpovezava"/>
            <w:noProof/>
          </w:rPr>
          <w:t>2.19 USTAVITEV POSTOPKA IN ZAVRNITEV VSEH PONUDB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3476908" w:history="1">
        <w:r w:rsidRPr="00DD6007">
          <w:rPr>
            <w:rStyle w:val="Hiperpovezava"/>
            <w:noProof/>
          </w:rPr>
          <w:t>2.19 SKLENITEV POGODBE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3476909" w:history="1">
        <w:r w:rsidRPr="00DD6007">
          <w:rPr>
            <w:rStyle w:val="Hiperpovezava"/>
            <w:noProof/>
          </w:rPr>
          <w:t>2.20 PODATKI O LASTNIŠKI STRUKTURI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3476910" w:history="1">
        <w:r w:rsidRPr="00DD6007">
          <w:rPr>
            <w:rStyle w:val="Hiperpovezava"/>
            <w:noProof/>
          </w:rPr>
          <w:t>2.21 PROTIKORUPCIJSKA KLAVZULA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3476911" w:history="1">
        <w:r w:rsidRPr="00DD6007">
          <w:rPr>
            <w:rStyle w:val="Hiperpovezava"/>
            <w:noProof/>
          </w:rPr>
          <w:t>2.22 OBVEZNOSTI IN ZAVEZA IZBRANEGA PONUDNIKA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3476912" w:history="1">
        <w:r w:rsidRPr="00DD6007">
          <w:rPr>
            <w:rStyle w:val="Hiperpovezava"/>
            <w:noProof/>
          </w:rPr>
          <w:t>2.23 VAROVANJE ZAUPNOSTI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3476913" w:history="1">
        <w:r w:rsidRPr="00DD6007">
          <w:rPr>
            <w:rStyle w:val="Hiperpovezava"/>
            <w:noProof/>
          </w:rPr>
          <w:t>2.24 PREVERITEV PONUDBE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3476914" w:history="1">
        <w:r w:rsidRPr="00DD6007">
          <w:rPr>
            <w:rStyle w:val="Hiperpovezava"/>
            <w:noProof/>
          </w:rPr>
          <w:t>2.25 ROK IZVEDBE 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1"/>
        <w:rPr>
          <w:rFonts w:cstheme="minorBidi"/>
          <w:noProof/>
        </w:rPr>
      </w:pPr>
      <w:hyperlink w:anchor="_Toc13476915" w:history="1">
        <w:r w:rsidRPr="00DD6007">
          <w:rPr>
            <w:rStyle w:val="Hiperpovezava"/>
            <w:noProof/>
          </w:rPr>
          <w:t>3.</w:t>
        </w:r>
        <w:r>
          <w:rPr>
            <w:rFonts w:cstheme="minorBidi"/>
            <w:noProof/>
          </w:rPr>
          <w:tab/>
        </w:r>
        <w:r w:rsidRPr="00DD6007">
          <w:rPr>
            <w:rStyle w:val="Hiperpovezava"/>
            <w:noProof/>
          </w:rPr>
          <w:t>UGOTAVLJANJE SPOSOBNOSTI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3476916" w:history="1">
        <w:r w:rsidRPr="00DD6007">
          <w:rPr>
            <w:rStyle w:val="Hiperpovezava"/>
            <w:noProof/>
          </w:rPr>
          <w:t>3.1</w:t>
        </w:r>
        <w:r>
          <w:rPr>
            <w:rFonts w:cstheme="minorBidi"/>
            <w:noProof/>
          </w:rPr>
          <w:tab/>
        </w:r>
        <w:r w:rsidRPr="00DD6007">
          <w:rPr>
            <w:rStyle w:val="Hiperpovezava"/>
            <w:noProof/>
          </w:rPr>
          <w:t>RAZLOGI ZA IZKLJUČITEV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3476917" w:history="1">
        <w:r w:rsidRPr="00DD6007">
          <w:rPr>
            <w:rStyle w:val="Hiperpovezava"/>
            <w:noProof/>
          </w:rPr>
          <w:t>3.2</w:t>
        </w:r>
        <w:r>
          <w:rPr>
            <w:rFonts w:cstheme="minorBidi"/>
            <w:noProof/>
          </w:rPr>
          <w:tab/>
        </w:r>
        <w:r w:rsidRPr="00DD6007">
          <w:rPr>
            <w:rStyle w:val="Hiperpovezava"/>
            <w:noProof/>
          </w:rPr>
          <w:t>POGOJI ZA SODELOVANJE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3476918" w:history="1">
        <w:r w:rsidRPr="00DD6007">
          <w:rPr>
            <w:rStyle w:val="Hiperpovezava"/>
            <w:noProof/>
          </w:rPr>
          <w:t>3.3</w:t>
        </w:r>
        <w:r>
          <w:rPr>
            <w:rFonts w:cstheme="minorBidi"/>
            <w:noProof/>
          </w:rPr>
          <w:tab/>
        </w:r>
        <w:r w:rsidRPr="00DD6007">
          <w:rPr>
            <w:rStyle w:val="Hiperpovezava"/>
            <w:noProof/>
          </w:rPr>
          <w:t>OPIS POTREB IN ZAHTEVANIH ZNAČILNOSTI GRADNJE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102C7" w:rsidRDefault="002102C7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3476919" w:history="1">
        <w:r w:rsidRPr="00DD6007">
          <w:rPr>
            <w:rStyle w:val="Hiperpovezava"/>
            <w:noProof/>
          </w:rPr>
          <w:t>3.4</w:t>
        </w:r>
        <w:r>
          <w:rPr>
            <w:rFonts w:cstheme="minorBidi"/>
            <w:noProof/>
          </w:rPr>
          <w:tab/>
        </w:r>
        <w:r w:rsidRPr="00DD6007">
          <w:rPr>
            <w:rStyle w:val="Hiperpovezava"/>
            <w:noProof/>
          </w:rPr>
          <w:t>OSTALO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_Toc13476919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5092E" w:rsidRPr="00AD7558" w:rsidRDefault="00CF6BCC" w:rsidP="00154197">
      <w:pPr>
        <w:spacing w:before="60" w:after="60" w:line="240" w:lineRule="auto"/>
        <w:rPr>
          <w:sz w:val="2"/>
          <w:szCs w:val="2"/>
          <w:lang w:val="sl-SI"/>
        </w:rPr>
      </w:pPr>
      <w:r w:rsidRPr="00AD7558">
        <w:rPr>
          <w:sz w:val="14"/>
          <w:lang w:val="sl-SI"/>
        </w:rPr>
        <w:fldChar w:fldCharType="end"/>
      </w:r>
    </w:p>
    <w:p w:rsidR="007A1B19" w:rsidRPr="00AD7558" w:rsidRDefault="007A1B19" w:rsidP="007A1B19">
      <w:pPr>
        <w:pStyle w:val="Naslov1"/>
        <w:numPr>
          <w:ilvl w:val="0"/>
          <w:numId w:val="1"/>
        </w:numPr>
        <w:rPr>
          <w:rFonts w:asciiTheme="minorHAnsi" w:hAnsiTheme="minorHAnsi"/>
          <w:lang w:val="sl-SI"/>
        </w:rPr>
      </w:pPr>
      <w:bookmarkStart w:id="4" w:name="_Toc13476887"/>
      <w:r w:rsidRPr="00AD7558">
        <w:rPr>
          <w:rFonts w:asciiTheme="minorHAnsi" w:hAnsiTheme="minorHAnsi"/>
          <w:lang w:val="sl-SI"/>
        </w:rPr>
        <w:t>POVABILO K ODDAJI</w:t>
      </w:r>
      <w:r w:rsidR="006F5FDD">
        <w:rPr>
          <w:rFonts w:asciiTheme="minorHAnsi" w:hAnsiTheme="minorHAnsi"/>
          <w:lang w:val="sl-SI"/>
        </w:rPr>
        <w:t xml:space="preserve"> PONUDBE</w:t>
      </w:r>
      <w:bookmarkEnd w:id="4"/>
    </w:p>
    <w:p w:rsidR="00FB4399" w:rsidRPr="00AD7558" w:rsidRDefault="001E0817" w:rsidP="00C55599">
      <w:pPr>
        <w:jc w:val="both"/>
        <w:rPr>
          <w:lang w:val="sl-SI"/>
        </w:rPr>
      </w:pPr>
      <w:r w:rsidRPr="00AD7558">
        <w:rPr>
          <w:lang w:val="sl-SI"/>
        </w:rPr>
        <w:t xml:space="preserve">Občina </w:t>
      </w:r>
      <w:r w:rsidR="004A1C0F">
        <w:rPr>
          <w:lang w:val="sl-SI"/>
        </w:rPr>
        <w:t>Podvelka, Podvelka 13, 2363 Podvelka</w:t>
      </w:r>
      <w:r w:rsidR="005242EF" w:rsidRPr="00AD7558">
        <w:rPr>
          <w:lang w:val="sl-SI"/>
        </w:rPr>
        <w:t>,</w:t>
      </w:r>
      <w:r w:rsidR="006F5FDD">
        <w:rPr>
          <w:lang w:val="sl-SI"/>
        </w:rPr>
        <w:t xml:space="preserve"> </w:t>
      </w:r>
      <w:r w:rsidR="006F5FDD" w:rsidRPr="006F5FDD">
        <w:rPr>
          <w:lang w:val="sl-SI"/>
        </w:rPr>
        <w:t xml:space="preserve">v okviru javnega naročila z naslovom »Gradnja </w:t>
      </w:r>
      <w:r w:rsidR="004A1C0F">
        <w:rPr>
          <w:lang w:val="sl-SI"/>
        </w:rPr>
        <w:t>večnamenske športne dvorane pri OŠ Brezno – Podvelka v Občini Podvelka</w:t>
      </w:r>
      <w:r w:rsidR="006F5FDD" w:rsidRPr="006F5FDD">
        <w:rPr>
          <w:lang w:val="sl-SI"/>
        </w:rPr>
        <w:t xml:space="preserve">«, ki se izvaja po </w:t>
      </w:r>
      <w:r w:rsidR="001015C1">
        <w:rPr>
          <w:lang w:val="sl-SI"/>
        </w:rPr>
        <w:t xml:space="preserve">odprtem </w:t>
      </w:r>
      <w:r w:rsidR="006F5FDD" w:rsidRPr="006F5FDD">
        <w:rPr>
          <w:lang w:val="sl-SI"/>
        </w:rPr>
        <w:t xml:space="preserve">in ki je bilo na Portalu javnih naročil objavljeno dne </w:t>
      </w:r>
      <w:r w:rsidR="00942114">
        <w:rPr>
          <w:lang w:val="sl-SI"/>
        </w:rPr>
        <w:t>5.7.2019</w:t>
      </w:r>
      <w:r w:rsidR="006F5FDD" w:rsidRPr="006F5FDD">
        <w:rPr>
          <w:lang w:val="sl-SI"/>
        </w:rPr>
        <w:t xml:space="preserve"> pod številko objave JN</w:t>
      </w:r>
      <w:r w:rsidR="00942114">
        <w:rPr>
          <w:lang w:val="sl-SI"/>
        </w:rPr>
        <w:t>004734/2019-B01</w:t>
      </w:r>
      <w:r w:rsidR="006F5FDD">
        <w:rPr>
          <w:lang w:val="sl-SI"/>
        </w:rPr>
        <w:t xml:space="preserve">, ponudnike skladno </w:t>
      </w:r>
      <w:r w:rsidR="00461176">
        <w:rPr>
          <w:lang w:val="sl-SI"/>
        </w:rPr>
        <w:t>s</w:t>
      </w:r>
      <w:r w:rsidR="006F5FDD" w:rsidRPr="00461176">
        <w:rPr>
          <w:lang w:val="sl-SI"/>
        </w:rPr>
        <w:t xml:space="preserve"> 4</w:t>
      </w:r>
      <w:r w:rsidR="00461176">
        <w:rPr>
          <w:lang w:val="sl-SI"/>
        </w:rPr>
        <w:t>0</w:t>
      </w:r>
      <w:r w:rsidR="006F5FDD" w:rsidRPr="00461176">
        <w:rPr>
          <w:lang w:val="sl-SI"/>
        </w:rPr>
        <w:t>. člen</w:t>
      </w:r>
      <w:r w:rsidR="00461176">
        <w:rPr>
          <w:lang w:val="sl-SI"/>
        </w:rPr>
        <w:t>om</w:t>
      </w:r>
      <w:r w:rsidR="006F5FDD">
        <w:rPr>
          <w:lang w:val="sl-SI"/>
        </w:rPr>
        <w:t xml:space="preserve"> </w:t>
      </w:r>
      <w:r w:rsidR="006F5FDD" w:rsidRPr="006F5FDD">
        <w:rPr>
          <w:lang w:val="sl-SI"/>
        </w:rPr>
        <w:t>Zakona o javnem naročanju (Uradni list RS, št. 91/15</w:t>
      </w:r>
      <w:r w:rsidR="00F27B88">
        <w:rPr>
          <w:lang w:val="sl-SI"/>
        </w:rPr>
        <w:t>, 14/18</w:t>
      </w:r>
      <w:r w:rsidR="006F5FDD" w:rsidRPr="006F5FDD">
        <w:rPr>
          <w:lang w:val="sl-SI"/>
        </w:rPr>
        <w:t>; v nadaljevanju: ZJN-3)</w:t>
      </w:r>
      <w:r w:rsidR="006F5FDD">
        <w:rPr>
          <w:lang w:val="sl-SI"/>
        </w:rPr>
        <w:t xml:space="preserve"> vabi </w:t>
      </w:r>
      <w:r w:rsidR="00E5092E" w:rsidRPr="00AD7558">
        <w:rPr>
          <w:lang w:val="sl-SI"/>
        </w:rPr>
        <w:t xml:space="preserve">k oddaji </w:t>
      </w:r>
      <w:r w:rsidR="006F5FDD">
        <w:rPr>
          <w:lang w:val="sl-SI"/>
        </w:rPr>
        <w:t>prve ponudbe</w:t>
      </w:r>
      <w:r w:rsidR="00E5092E" w:rsidRPr="00AD7558">
        <w:rPr>
          <w:lang w:val="sl-SI"/>
        </w:rPr>
        <w:t>, ki mora biti v celo</w:t>
      </w:r>
      <w:r w:rsidR="008F5DA7" w:rsidRPr="00AD7558">
        <w:rPr>
          <w:lang w:val="sl-SI"/>
        </w:rPr>
        <w:t>ti pripravljena v skladu s predmetno razpisno dokumentacijo</w:t>
      </w:r>
      <w:r w:rsidR="00C55599" w:rsidRPr="00AD7558">
        <w:rPr>
          <w:lang w:val="sl-SI"/>
        </w:rPr>
        <w:t>.</w:t>
      </w:r>
    </w:p>
    <w:p w:rsidR="007A1B19" w:rsidRPr="00AD7558" w:rsidRDefault="007A1B19" w:rsidP="007A1B19">
      <w:pPr>
        <w:pStyle w:val="Naslov1"/>
        <w:numPr>
          <w:ilvl w:val="0"/>
          <w:numId w:val="1"/>
        </w:numPr>
        <w:rPr>
          <w:rFonts w:asciiTheme="minorHAnsi" w:hAnsiTheme="minorHAnsi"/>
          <w:lang w:val="sl-SI"/>
        </w:rPr>
      </w:pPr>
      <w:bookmarkStart w:id="5" w:name="_Toc13476888"/>
      <w:r w:rsidRPr="00AD7558">
        <w:rPr>
          <w:rFonts w:asciiTheme="minorHAnsi" w:hAnsiTheme="minorHAnsi"/>
          <w:lang w:val="sl-SI"/>
        </w:rPr>
        <w:t xml:space="preserve">NAVODILA </w:t>
      </w:r>
      <w:r w:rsidR="006F5FDD">
        <w:rPr>
          <w:rFonts w:asciiTheme="minorHAnsi" w:hAnsiTheme="minorHAnsi"/>
          <w:lang w:val="sl-SI"/>
        </w:rPr>
        <w:t>PONUDNIKOM</w:t>
      </w:r>
      <w:r w:rsidRPr="00AD7558">
        <w:rPr>
          <w:rFonts w:asciiTheme="minorHAnsi" w:hAnsiTheme="minorHAnsi"/>
          <w:lang w:val="sl-SI"/>
        </w:rPr>
        <w:t xml:space="preserve"> ZA IZDELAVO </w:t>
      </w:r>
      <w:r w:rsidR="006F5FDD">
        <w:rPr>
          <w:rFonts w:asciiTheme="minorHAnsi" w:hAnsiTheme="minorHAnsi"/>
          <w:lang w:val="sl-SI"/>
        </w:rPr>
        <w:t>PONUDBE</w:t>
      </w:r>
      <w:bookmarkEnd w:id="5"/>
    </w:p>
    <w:p w:rsidR="00E5092E" w:rsidRPr="00AD7558" w:rsidRDefault="00E5092E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6" w:name="_Toc13476889"/>
      <w:r w:rsidRPr="00AD7558">
        <w:rPr>
          <w:rFonts w:asciiTheme="minorHAnsi" w:hAnsiTheme="minorHAnsi"/>
          <w:lang w:val="sl-SI"/>
        </w:rPr>
        <w:t>INFORMACIJE O NAROČNIKU</w:t>
      </w:r>
      <w:bookmarkEnd w:id="6"/>
    </w:p>
    <w:p w:rsidR="008F5DA7" w:rsidRPr="00AD7558" w:rsidRDefault="008F5DA7" w:rsidP="008F5DA7">
      <w:pPr>
        <w:rPr>
          <w:lang w:val="sl-SI"/>
        </w:rPr>
      </w:pPr>
      <w:r w:rsidRPr="00AD7558">
        <w:rPr>
          <w:b/>
          <w:lang w:val="sl-SI"/>
        </w:rPr>
        <w:t xml:space="preserve">Naziv: </w:t>
      </w:r>
      <w:r w:rsidR="001E0817" w:rsidRPr="00AD7558">
        <w:rPr>
          <w:lang w:val="sl-SI"/>
        </w:rPr>
        <w:t xml:space="preserve">Občina </w:t>
      </w:r>
      <w:r w:rsidR="00F27B88">
        <w:rPr>
          <w:lang w:val="sl-SI"/>
        </w:rPr>
        <w:t>Podvelka</w:t>
      </w:r>
    </w:p>
    <w:p w:rsidR="008F5DA7" w:rsidRPr="00AD7558" w:rsidRDefault="008F5DA7" w:rsidP="008F5DA7">
      <w:pPr>
        <w:rPr>
          <w:b/>
          <w:lang w:val="sl-SI"/>
        </w:rPr>
      </w:pPr>
      <w:r w:rsidRPr="00AD7558">
        <w:rPr>
          <w:b/>
          <w:lang w:val="sl-SI"/>
        </w:rPr>
        <w:t xml:space="preserve">Naslov: </w:t>
      </w:r>
      <w:r w:rsidR="00F27B88">
        <w:rPr>
          <w:lang w:val="sl-SI"/>
        </w:rPr>
        <w:t>Podvelka 13, 2363 Podvelka</w:t>
      </w:r>
    </w:p>
    <w:p w:rsidR="003D558C" w:rsidRPr="00AD7558" w:rsidRDefault="00365097" w:rsidP="00365097">
      <w:pPr>
        <w:rPr>
          <w:lang w:val="sl-SI"/>
        </w:rPr>
      </w:pPr>
      <w:r w:rsidRPr="00AD7558">
        <w:rPr>
          <w:b/>
          <w:lang w:val="sl-SI"/>
        </w:rPr>
        <w:t xml:space="preserve">Internetni naslov: </w:t>
      </w:r>
      <w:hyperlink r:id="rId11" w:history="1">
        <w:r w:rsidR="00F27B88" w:rsidRPr="004F4A2A">
          <w:rPr>
            <w:rStyle w:val="Hiperpovezava"/>
            <w:lang w:val="sl-SI"/>
          </w:rPr>
          <w:t>http://www.podvelka.si/</w:t>
        </w:r>
      </w:hyperlink>
      <w:r w:rsidR="00FC2FB0" w:rsidRPr="00AD7558">
        <w:rPr>
          <w:lang w:val="sl-SI"/>
        </w:rPr>
        <w:t xml:space="preserve"> </w:t>
      </w:r>
    </w:p>
    <w:p w:rsidR="00365097" w:rsidRPr="00AD7558" w:rsidRDefault="00365097" w:rsidP="00365097">
      <w:pPr>
        <w:rPr>
          <w:lang w:val="sl-SI"/>
        </w:rPr>
      </w:pPr>
      <w:r w:rsidRPr="00AD7558">
        <w:rPr>
          <w:b/>
          <w:lang w:val="sl-SI"/>
        </w:rPr>
        <w:t xml:space="preserve">Zakoniti zastopnik: </w:t>
      </w:r>
      <w:r w:rsidR="00CF5228">
        <w:rPr>
          <w:lang w:val="sl-SI"/>
        </w:rPr>
        <w:t>Anton Kovše</w:t>
      </w:r>
      <w:r w:rsidRPr="00AD7558">
        <w:rPr>
          <w:lang w:val="sl-SI"/>
        </w:rPr>
        <w:t xml:space="preserve">, </w:t>
      </w:r>
      <w:r w:rsidR="001E0817" w:rsidRPr="00AD7558">
        <w:rPr>
          <w:lang w:val="sl-SI"/>
        </w:rPr>
        <w:t>župan</w:t>
      </w:r>
    </w:p>
    <w:p w:rsidR="00365097" w:rsidRPr="00AD7558" w:rsidRDefault="00365097" w:rsidP="00365097">
      <w:pPr>
        <w:rPr>
          <w:lang w:val="sl-SI"/>
        </w:rPr>
      </w:pPr>
      <w:r w:rsidRPr="00AD7558">
        <w:rPr>
          <w:b/>
          <w:lang w:val="sl-SI"/>
        </w:rPr>
        <w:t>Kontaktna oseba</w:t>
      </w:r>
      <w:r w:rsidRPr="00AD7558">
        <w:rPr>
          <w:lang w:val="sl-SI"/>
        </w:rPr>
        <w:t xml:space="preserve">: </w:t>
      </w:r>
      <w:r w:rsidR="00CF5228">
        <w:rPr>
          <w:lang w:val="sl-SI"/>
        </w:rPr>
        <w:t>Dušan Tkalec</w:t>
      </w:r>
    </w:p>
    <w:p w:rsidR="00365097" w:rsidRPr="00AD7558" w:rsidRDefault="00365097" w:rsidP="00365097">
      <w:pPr>
        <w:rPr>
          <w:lang w:val="sl-SI"/>
        </w:rPr>
      </w:pPr>
      <w:r w:rsidRPr="00AD7558">
        <w:rPr>
          <w:b/>
          <w:lang w:val="sl-SI"/>
        </w:rPr>
        <w:t>Elektronski kontakt:</w:t>
      </w:r>
      <w:r w:rsidRPr="00AD7558">
        <w:rPr>
          <w:lang w:val="sl-SI"/>
        </w:rPr>
        <w:t xml:space="preserve"> </w:t>
      </w:r>
      <w:hyperlink r:id="rId12" w:history="1">
        <w:r w:rsidR="00CF5228" w:rsidRPr="004F4A2A">
          <w:rPr>
            <w:rStyle w:val="Hiperpovezava"/>
            <w:lang w:val="sl-SI"/>
          </w:rPr>
          <w:t>obcina@podvelka.si</w:t>
        </w:r>
      </w:hyperlink>
      <w:r w:rsidR="00FC2FB0" w:rsidRPr="00AD7558">
        <w:rPr>
          <w:lang w:val="sl-SI"/>
        </w:rPr>
        <w:t xml:space="preserve"> </w:t>
      </w:r>
    </w:p>
    <w:p w:rsidR="008F5DA7" w:rsidRPr="00AD7558" w:rsidRDefault="00365097" w:rsidP="008F5DA7">
      <w:pPr>
        <w:rPr>
          <w:lang w:val="sl-SI"/>
        </w:rPr>
      </w:pPr>
      <w:r w:rsidRPr="00AD7558">
        <w:rPr>
          <w:b/>
          <w:lang w:val="sl-SI"/>
        </w:rPr>
        <w:t>Telefonski kontakt</w:t>
      </w:r>
      <w:r w:rsidRPr="00AD7558">
        <w:rPr>
          <w:lang w:val="sl-SI"/>
        </w:rPr>
        <w:t xml:space="preserve">: </w:t>
      </w:r>
      <w:r w:rsidR="00DF5F50" w:rsidRPr="00AD7558">
        <w:rPr>
          <w:lang w:val="sl-SI"/>
        </w:rPr>
        <w:t>+386 (0)</w:t>
      </w:r>
      <w:r w:rsidR="00D72BF5" w:rsidRPr="00AD7558">
        <w:rPr>
          <w:lang w:val="sl-SI"/>
        </w:rPr>
        <w:t xml:space="preserve"> </w:t>
      </w:r>
      <w:r w:rsidR="00FC2FB0" w:rsidRPr="00AD7558">
        <w:rPr>
          <w:lang w:val="sl-SI"/>
        </w:rPr>
        <w:t>2 8</w:t>
      </w:r>
      <w:r w:rsidR="00CF5228">
        <w:rPr>
          <w:lang w:val="sl-SI"/>
        </w:rPr>
        <w:t>7 69 510</w:t>
      </w:r>
    </w:p>
    <w:p w:rsidR="000810E7" w:rsidRPr="00AD7558" w:rsidRDefault="000810E7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7" w:name="_Toc13476890"/>
      <w:r w:rsidRPr="00AD7558">
        <w:rPr>
          <w:rFonts w:asciiTheme="minorHAnsi" w:hAnsiTheme="minorHAnsi"/>
          <w:lang w:val="sl-SI"/>
        </w:rPr>
        <w:t>SPLOŠNE INFORMACIJE O JAVNEM NAROČILU</w:t>
      </w:r>
      <w:bookmarkEnd w:id="7"/>
    </w:p>
    <w:p w:rsidR="00347C23" w:rsidRPr="00AD7558" w:rsidRDefault="00347C23" w:rsidP="00347C23">
      <w:pPr>
        <w:jc w:val="both"/>
        <w:rPr>
          <w:b/>
          <w:lang w:val="sl-SI"/>
        </w:rPr>
      </w:pPr>
      <w:r w:rsidRPr="00AD7558">
        <w:rPr>
          <w:b/>
          <w:lang w:val="sl-SI"/>
        </w:rPr>
        <w:t xml:space="preserve">Ime javnega naročila: </w:t>
      </w:r>
      <w:r w:rsidRPr="00AD7558">
        <w:rPr>
          <w:lang w:val="sl-SI"/>
        </w:rPr>
        <w:t xml:space="preserve">»Gradnja </w:t>
      </w:r>
      <w:r w:rsidR="00CF5228">
        <w:rPr>
          <w:lang w:val="sl-SI"/>
        </w:rPr>
        <w:t>večnamenske športne dvorane pri OŠ Brezno - Podvelka</w:t>
      </w:r>
      <w:r w:rsidRPr="00AD7558">
        <w:rPr>
          <w:lang w:val="sl-SI"/>
        </w:rPr>
        <w:t>«</w:t>
      </w:r>
    </w:p>
    <w:p w:rsidR="00347C23" w:rsidRPr="00AD7558" w:rsidRDefault="00347C23" w:rsidP="00347C23">
      <w:pPr>
        <w:jc w:val="both"/>
        <w:rPr>
          <w:lang w:val="sl-SI"/>
        </w:rPr>
      </w:pPr>
      <w:r w:rsidRPr="00AD7558">
        <w:rPr>
          <w:b/>
          <w:lang w:val="sl-SI"/>
        </w:rPr>
        <w:t xml:space="preserve">Številka javnega naročila: </w:t>
      </w:r>
      <w:r w:rsidRPr="003D0DA6">
        <w:rPr>
          <w:lang w:val="sl-SI"/>
        </w:rPr>
        <w:t>411</w:t>
      </w:r>
      <w:r w:rsidR="003D0DA6" w:rsidRPr="003D0DA6">
        <w:rPr>
          <w:lang w:val="sl-SI"/>
        </w:rPr>
        <w:t>-0006</w:t>
      </w:r>
      <w:r w:rsidR="003D0DA6">
        <w:rPr>
          <w:lang w:val="sl-SI"/>
        </w:rPr>
        <w:t>/2019</w:t>
      </w:r>
    </w:p>
    <w:p w:rsidR="00347C23" w:rsidRPr="00AD7558" w:rsidRDefault="00347C23" w:rsidP="00347C23">
      <w:pPr>
        <w:jc w:val="both"/>
        <w:rPr>
          <w:lang w:val="sl-SI"/>
        </w:rPr>
      </w:pPr>
      <w:r w:rsidRPr="00AD7558">
        <w:rPr>
          <w:b/>
          <w:lang w:val="sl-SI"/>
        </w:rPr>
        <w:t xml:space="preserve">Vrsta postopka javnega naročila: </w:t>
      </w:r>
      <w:r w:rsidRPr="00AD7558">
        <w:rPr>
          <w:lang w:val="sl-SI"/>
        </w:rPr>
        <w:t xml:space="preserve">Javno naročilo bo izvedeno po </w:t>
      </w:r>
      <w:r w:rsidR="00F87340">
        <w:rPr>
          <w:lang w:val="sl-SI"/>
        </w:rPr>
        <w:t xml:space="preserve">odprtem </w:t>
      </w:r>
      <w:r w:rsidRPr="00AD7558">
        <w:rPr>
          <w:lang w:val="sl-SI"/>
        </w:rPr>
        <w:t xml:space="preserve">postopku </w:t>
      </w:r>
      <w:r w:rsidR="00F87340">
        <w:rPr>
          <w:lang w:val="sl-SI"/>
        </w:rPr>
        <w:t>skladno s</w:t>
      </w:r>
      <w:r w:rsidRPr="00AD7558">
        <w:rPr>
          <w:lang w:val="sl-SI"/>
        </w:rPr>
        <w:t xml:space="preserve"> 4</w:t>
      </w:r>
      <w:r w:rsidR="00F87340">
        <w:rPr>
          <w:lang w:val="sl-SI"/>
        </w:rPr>
        <w:t>0</w:t>
      </w:r>
      <w:r w:rsidRPr="00AD7558">
        <w:rPr>
          <w:lang w:val="sl-SI"/>
        </w:rPr>
        <w:t>. člen</w:t>
      </w:r>
      <w:r w:rsidR="00F87340">
        <w:rPr>
          <w:lang w:val="sl-SI"/>
        </w:rPr>
        <w:t>om</w:t>
      </w:r>
      <w:r w:rsidRPr="00AD7558">
        <w:rPr>
          <w:lang w:val="sl-SI"/>
        </w:rPr>
        <w:t xml:space="preserve"> ZJN-3. </w:t>
      </w:r>
    </w:p>
    <w:p w:rsidR="00347C23" w:rsidRPr="00AD7558" w:rsidRDefault="00347C23" w:rsidP="00347C23">
      <w:pPr>
        <w:jc w:val="both"/>
        <w:rPr>
          <w:lang w:val="sl-SI"/>
        </w:rPr>
      </w:pPr>
      <w:r w:rsidRPr="00AD7558">
        <w:rPr>
          <w:b/>
          <w:lang w:val="sl-SI"/>
        </w:rPr>
        <w:t xml:space="preserve">Vrsta javnega naročila: </w:t>
      </w:r>
      <w:r w:rsidRPr="00AD7558">
        <w:rPr>
          <w:lang w:val="sl-SI"/>
        </w:rPr>
        <w:t>Pri predmetnem javnem naročilu gre za javno naročilo gradenj.</w:t>
      </w:r>
    </w:p>
    <w:p w:rsidR="00347C23" w:rsidRPr="00AD7558" w:rsidRDefault="00347C23" w:rsidP="00347C23">
      <w:pPr>
        <w:jc w:val="both"/>
        <w:rPr>
          <w:lang w:val="sl-SI"/>
        </w:rPr>
      </w:pPr>
      <w:r w:rsidRPr="00AD7558">
        <w:rPr>
          <w:b/>
          <w:lang w:val="sl-SI"/>
        </w:rPr>
        <w:t xml:space="preserve">Kratek opis predmeta javnega naročila: </w:t>
      </w:r>
      <w:r w:rsidRPr="00AD7558">
        <w:rPr>
          <w:lang w:val="sl-SI"/>
        </w:rPr>
        <w:t>Predmet javnega naročila je gradnja</w:t>
      </w:r>
      <w:r w:rsidR="00CF5228">
        <w:rPr>
          <w:lang w:val="sl-SI"/>
        </w:rPr>
        <w:t xml:space="preserve"> Večnamenske športne dvorane pri OŠ Brezno - Podvelka</w:t>
      </w:r>
      <w:r w:rsidRPr="00AD7558">
        <w:rPr>
          <w:lang w:val="sl-SI"/>
        </w:rPr>
        <w:t xml:space="preserve">, ki zajema </w:t>
      </w:r>
      <w:r w:rsidRPr="00461176">
        <w:rPr>
          <w:lang w:val="sl-SI"/>
        </w:rPr>
        <w:t>gradnjo nove večnamenske dvorane</w:t>
      </w:r>
      <w:r w:rsidR="00915BAF">
        <w:rPr>
          <w:lang w:val="sl-SI"/>
        </w:rPr>
        <w:t xml:space="preserve"> </w:t>
      </w:r>
      <w:r w:rsidR="00915BAF" w:rsidRPr="00915BAF">
        <w:rPr>
          <w:lang w:val="sl-SI"/>
        </w:rPr>
        <w:t>z</w:t>
      </w:r>
      <w:r w:rsidRPr="00915BAF">
        <w:rPr>
          <w:lang w:val="sl-SI"/>
        </w:rPr>
        <w:t xml:space="preserve"> zunanjo ureditv</w:t>
      </w:r>
      <w:r w:rsidR="00915BAF" w:rsidRPr="00915BAF">
        <w:rPr>
          <w:lang w:val="sl-SI"/>
        </w:rPr>
        <w:t>ijo</w:t>
      </w:r>
      <w:r w:rsidRPr="00915BAF">
        <w:rPr>
          <w:lang w:val="sl-SI"/>
        </w:rPr>
        <w:t>.</w:t>
      </w:r>
    </w:p>
    <w:p w:rsidR="00347C23" w:rsidRPr="00AD7558" w:rsidRDefault="00347C23" w:rsidP="00347C23">
      <w:pPr>
        <w:jc w:val="both"/>
        <w:rPr>
          <w:lang w:val="sl-SI"/>
        </w:rPr>
      </w:pPr>
      <w:r w:rsidRPr="00AD7558">
        <w:rPr>
          <w:b/>
          <w:lang w:val="sl-SI"/>
        </w:rPr>
        <w:t xml:space="preserve">Razdelitev na sklope: </w:t>
      </w:r>
      <w:r w:rsidRPr="00AD7558">
        <w:rPr>
          <w:lang w:val="sl-SI"/>
        </w:rPr>
        <w:t>Javno naročilo ni razdeljeno na sklope.</w:t>
      </w:r>
    </w:p>
    <w:p w:rsidR="00365097" w:rsidRDefault="00347C23" w:rsidP="00081575">
      <w:pPr>
        <w:jc w:val="both"/>
        <w:rPr>
          <w:lang w:val="sl-SI"/>
        </w:rPr>
      </w:pPr>
      <w:r w:rsidRPr="00AD7558">
        <w:rPr>
          <w:b/>
          <w:lang w:val="sl-SI"/>
        </w:rPr>
        <w:t>Variante:</w:t>
      </w:r>
      <w:r w:rsidRPr="00AD7558">
        <w:rPr>
          <w:lang w:val="sl-SI"/>
        </w:rPr>
        <w:t xml:space="preserve"> Variantne ponudbe niso dopustne.</w:t>
      </w:r>
    </w:p>
    <w:p w:rsidR="00083645" w:rsidRDefault="00083645" w:rsidP="00081575">
      <w:pPr>
        <w:jc w:val="both"/>
        <w:rPr>
          <w:lang w:val="sl-SI"/>
        </w:rPr>
      </w:pPr>
      <w:r>
        <w:rPr>
          <w:lang w:val="sl-SI"/>
        </w:rPr>
        <w:t xml:space="preserve">Razpisna dokumentacija je dostopna na spletni strani: </w:t>
      </w:r>
      <w:hyperlink r:id="rId13" w:history="1">
        <w:r w:rsidRPr="005D7975">
          <w:rPr>
            <w:rStyle w:val="Hiperpovezava"/>
            <w:lang w:val="sl-SI"/>
          </w:rPr>
          <w:t>www.podvelka.si</w:t>
        </w:r>
      </w:hyperlink>
    </w:p>
    <w:p w:rsidR="00083645" w:rsidRPr="00AD7558" w:rsidRDefault="00083645" w:rsidP="00081575">
      <w:pPr>
        <w:jc w:val="both"/>
        <w:rPr>
          <w:lang w:val="sl-SI"/>
        </w:rPr>
      </w:pPr>
    </w:p>
    <w:p w:rsidR="000810E7" w:rsidRPr="00AD7558" w:rsidRDefault="000810E7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8" w:name="_Toc13476891"/>
      <w:r w:rsidRPr="00AD7558">
        <w:rPr>
          <w:rFonts w:asciiTheme="minorHAnsi" w:hAnsiTheme="minorHAnsi"/>
          <w:lang w:val="sl-SI"/>
        </w:rPr>
        <w:lastRenderedPageBreak/>
        <w:t>PRAVNA PODLAGA ZA IZVEDBO JAVNEGA NAROČILA</w:t>
      </w:r>
      <w:bookmarkEnd w:id="8"/>
    </w:p>
    <w:p w:rsidR="004A57E3" w:rsidRPr="00AD7558" w:rsidRDefault="004A57E3" w:rsidP="004A57E3">
      <w:pPr>
        <w:jc w:val="both"/>
        <w:rPr>
          <w:lang w:val="sl-SI"/>
        </w:rPr>
      </w:pPr>
      <w:r w:rsidRPr="00AD7558">
        <w:rPr>
          <w:lang w:val="sl-SI"/>
        </w:rPr>
        <w:t>Javno naročilo se izvaja na podlagi sledečih pravnih podlag:</w:t>
      </w:r>
    </w:p>
    <w:p w:rsidR="004A57E3" w:rsidRPr="00AD7558" w:rsidRDefault="0029380F" w:rsidP="0029380F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AD7558">
        <w:rPr>
          <w:lang w:val="sl-SI"/>
        </w:rPr>
        <w:t>Zakona o javnem naročanju (Uradni list RS, št. 91/15</w:t>
      </w:r>
      <w:r w:rsidR="00CF5228">
        <w:rPr>
          <w:lang w:val="sl-SI"/>
        </w:rPr>
        <w:t>, 14/18</w:t>
      </w:r>
      <w:r w:rsidRPr="00AD7558">
        <w:rPr>
          <w:lang w:val="sl-SI"/>
        </w:rPr>
        <w:t>; v nadaljevanju: ZJN-3)</w:t>
      </w:r>
      <w:r w:rsidR="00365097" w:rsidRPr="00AD7558">
        <w:rPr>
          <w:lang w:val="sl-SI"/>
        </w:rPr>
        <w:t>,</w:t>
      </w:r>
    </w:p>
    <w:p w:rsidR="004A57E3" w:rsidRPr="00AD7558" w:rsidRDefault="00B1118F" w:rsidP="00B1118F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AD7558">
        <w:rPr>
          <w:lang w:val="sl-SI"/>
        </w:rPr>
        <w:t>Zakon</w:t>
      </w:r>
      <w:r w:rsidR="00DF5F50" w:rsidRPr="00AD7558">
        <w:rPr>
          <w:lang w:val="sl-SI"/>
        </w:rPr>
        <w:t>a</w:t>
      </w:r>
      <w:r w:rsidRPr="00AD7558">
        <w:rPr>
          <w:lang w:val="sl-SI"/>
        </w:rPr>
        <w:t xml:space="preserve"> o pravnem varstvu v postopkih javnega naročanja (Uradni list RS, št. 43/11, 60/11 – ZTP-D, 63/13 in 90/14 – ZDU-1I</w:t>
      </w:r>
      <w:r w:rsidR="00CF5228">
        <w:rPr>
          <w:lang w:val="sl-SI"/>
        </w:rPr>
        <w:t xml:space="preserve"> in 60/17</w:t>
      </w:r>
      <w:r w:rsidR="00365097" w:rsidRPr="00AD7558">
        <w:rPr>
          <w:lang w:val="sl-SI"/>
        </w:rPr>
        <w:t>; v nadaljevanju: ZPVPJN),</w:t>
      </w:r>
    </w:p>
    <w:p w:rsidR="00DF5F50" w:rsidRPr="00AD7558" w:rsidRDefault="00DF5F50" w:rsidP="00DF5F50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AD7558">
        <w:rPr>
          <w:lang w:val="sl-SI"/>
        </w:rPr>
        <w:t>Obligacijskega zakonika (Uradni list RS, št. 97/07</w:t>
      </w:r>
      <w:r w:rsidR="00CF5228">
        <w:rPr>
          <w:lang w:val="sl-SI"/>
        </w:rPr>
        <w:t>- uradno prečiščeno besedilo, 64/16-odl. US, 20/18-OROZ631)</w:t>
      </w:r>
    </w:p>
    <w:p w:rsidR="000810E7" w:rsidRPr="00AD7558" w:rsidRDefault="004A57E3" w:rsidP="004A57E3">
      <w:pPr>
        <w:jc w:val="both"/>
        <w:rPr>
          <w:lang w:val="sl-SI"/>
        </w:rPr>
      </w:pPr>
      <w:r w:rsidRPr="00AD7558">
        <w:rPr>
          <w:lang w:val="sl-SI"/>
        </w:rPr>
        <w:t>ter na podlagi ostale veljavne zakonodaje na področju predmeta javnega naročila.</w:t>
      </w:r>
      <w:r w:rsidR="00366688" w:rsidRPr="00AD7558">
        <w:rPr>
          <w:lang w:val="sl-SI"/>
        </w:rPr>
        <w:t xml:space="preserve"> </w:t>
      </w:r>
      <w:r w:rsidRPr="00AD7558">
        <w:rPr>
          <w:lang w:val="sl-SI"/>
        </w:rPr>
        <w:t>Navedeno zakonod</w:t>
      </w:r>
      <w:r w:rsidR="005D5418" w:rsidRPr="00AD7558">
        <w:rPr>
          <w:lang w:val="sl-SI"/>
        </w:rPr>
        <w:t xml:space="preserve">ajo mora upoštevati </w:t>
      </w:r>
      <w:r w:rsidR="006F5FDD">
        <w:rPr>
          <w:lang w:val="sl-SI"/>
        </w:rPr>
        <w:t>ponudnik</w:t>
      </w:r>
      <w:r w:rsidRPr="00AD7558">
        <w:rPr>
          <w:lang w:val="sl-SI"/>
        </w:rPr>
        <w:t xml:space="preserve"> pri pripravi </w:t>
      </w:r>
      <w:r w:rsidR="006F5FDD">
        <w:rPr>
          <w:lang w:val="sl-SI"/>
        </w:rPr>
        <w:t>ponudbe</w:t>
      </w:r>
      <w:r w:rsidRPr="00AD7558">
        <w:rPr>
          <w:lang w:val="sl-SI"/>
        </w:rPr>
        <w:t xml:space="preserve"> in tudi izvajalec pri kasnejšem izvajanju </w:t>
      </w:r>
      <w:r w:rsidR="007453FE" w:rsidRPr="00AD7558">
        <w:rPr>
          <w:lang w:val="sl-SI"/>
        </w:rPr>
        <w:t>del</w:t>
      </w:r>
      <w:r w:rsidRPr="00AD7558">
        <w:rPr>
          <w:lang w:val="sl-SI"/>
        </w:rPr>
        <w:t>.</w:t>
      </w:r>
    </w:p>
    <w:p w:rsidR="008F5DA7" w:rsidRPr="00AD7558" w:rsidRDefault="009E6A96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9" w:name="_Toc13476892"/>
      <w:r>
        <w:rPr>
          <w:rFonts w:asciiTheme="minorHAnsi" w:hAnsiTheme="minorHAnsi"/>
          <w:lang w:val="sl-SI"/>
        </w:rPr>
        <w:t>OBVESTILA IN POJASNILA RAZPISNE DOKUMENTACIJE</w:t>
      </w:r>
      <w:bookmarkEnd w:id="9"/>
    </w:p>
    <w:p w:rsidR="00083645" w:rsidRPr="00083645" w:rsidRDefault="00083645" w:rsidP="00083645">
      <w:pPr>
        <w:autoSpaceDE w:val="0"/>
        <w:autoSpaceDN w:val="0"/>
        <w:adjustRightInd w:val="0"/>
        <w:jc w:val="both"/>
      </w:pPr>
      <w:proofErr w:type="spellStart"/>
      <w:r w:rsidRPr="00083645">
        <w:t>Naročnik</w:t>
      </w:r>
      <w:proofErr w:type="spellEnd"/>
      <w:r w:rsidRPr="00083645">
        <w:t xml:space="preserve"> </w:t>
      </w:r>
      <w:proofErr w:type="spellStart"/>
      <w:r w:rsidRPr="00083645">
        <w:t>bo</w:t>
      </w:r>
      <w:proofErr w:type="spellEnd"/>
      <w:r w:rsidRPr="00083645">
        <w:t xml:space="preserve"> </w:t>
      </w:r>
      <w:proofErr w:type="spellStart"/>
      <w:r w:rsidRPr="00083645">
        <w:t>preko</w:t>
      </w:r>
      <w:proofErr w:type="spellEnd"/>
      <w:r w:rsidRPr="00083645">
        <w:t xml:space="preserve"> </w:t>
      </w:r>
      <w:proofErr w:type="spellStart"/>
      <w:r w:rsidRPr="00083645">
        <w:t>portala</w:t>
      </w:r>
      <w:proofErr w:type="spellEnd"/>
      <w:r w:rsidRPr="00083645">
        <w:t xml:space="preserve"> </w:t>
      </w:r>
      <w:proofErr w:type="spellStart"/>
      <w:r w:rsidRPr="00083645">
        <w:t>javnih</w:t>
      </w:r>
      <w:proofErr w:type="spellEnd"/>
      <w:r w:rsidRPr="00083645">
        <w:t xml:space="preserve"> </w:t>
      </w:r>
      <w:proofErr w:type="spellStart"/>
      <w:r w:rsidRPr="00083645">
        <w:t>naročil</w:t>
      </w:r>
      <w:proofErr w:type="spellEnd"/>
      <w:r w:rsidRPr="00083645">
        <w:t xml:space="preserve"> </w:t>
      </w:r>
      <w:proofErr w:type="spellStart"/>
      <w:r w:rsidRPr="00083645">
        <w:t>posredoval</w:t>
      </w:r>
      <w:proofErr w:type="spellEnd"/>
      <w:r w:rsidRPr="00083645">
        <w:t xml:space="preserve"> </w:t>
      </w:r>
      <w:proofErr w:type="spellStart"/>
      <w:r w:rsidRPr="00083645">
        <w:t>dodatna</w:t>
      </w:r>
      <w:proofErr w:type="spellEnd"/>
      <w:r w:rsidRPr="00083645">
        <w:t xml:space="preserve"> </w:t>
      </w:r>
      <w:proofErr w:type="spellStart"/>
      <w:r w:rsidRPr="00083645">
        <w:t>pojasnila</w:t>
      </w:r>
      <w:proofErr w:type="spellEnd"/>
      <w:r w:rsidRPr="00083645">
        <w:t xml:space="preserve"> v </w:t>
      </w:r>
      <w:proofErr w:type="spellStart"/>
      <w:r w:rsidRPr="00083645">
        <w:t>zvezi</w:t>
      </w:r>
      <w:proofErr w:type="spellEnd"/>
      <w:r w:rsidRPr="00083645">
        <w:t xml:space="preserve"> z </w:t>
      </w:r>
      <w:proofErr w:type="spellStart"/>
      <w:r w:rsidRPr="00083645">
        <w:t>razpisno</w:t>
      </w:r>
      <w:proofErr w:type="spellEnd"/>
      <w:r w:rsidRPr="00083645">
        <w:t xml:space="preserve"> </w:t>
      </w:r>
      <w:proofErr w:type="spellStart"/>
      <w:r w:rsidRPr="00083645">
        <w:t>dokumentacijo</w:t>
      </w:r>
      <w:proofErr w:type="spellEnd"/>
      <w:r w:rsidRPr="00083645">
        <w:t xml:space="preserve"> </w:t>
      </w:r>
      <w:proofErr w:type="spellStart"/>
      <w:r w:rsidRPr="00083645">
        <w:t>najpozneje</w:t>
      </w:r>
      <w:proofErr w:type="spellEnd"/>
      <w:r w:rsidRPr="00083645">
        <w:t xml:space="preserve"> 6 </w:t>
      </w:r>
      <w:proofErr w:type="spellStart"/>
      <w:r w:rsidRPr="00083645">
        <w:t>dni</w:t>
      </w:r>
      <w:proofErr w:type="spellEnd"/>
      <w:r w:rsidRPr="00083645">
        <w:t xml:space="preserve"> </w:t>
      </w:r>
      <w:proofErr w:type="spellStart"/>
      <w:r w:rsidRPr="00083645">
        <w:t>pred</w:t>
      </w:r>
      <w:proofErr w:type="spellEnd"/>
      <w:r w:rsidRPr="00083645">
        <w:t xml:space="preserve"> </w:t>
      </w:r>
      <w:proofErr w:type="spellStart"/>
      <w:r w:rsidRPr="00083645">
        <w:t>iztekom</w:t>
      </w:r>
      <w:proofErr w:type="spellEnd"/>
      <w:r w:rsidRPr="00083645">
        <w:t xml:space="preserve"> </w:t>
      </w:r>
      <w:proofErr w:type="spellStart"/>
      <w:r w:rsidRPr="00083645">
        <w:t>roka</w:t>
      </w:r>
      <w:proofErr w:type="spellEnd"/>
      <w:r w:rsidRPr="00083645">
        <w:t xml:space="preserve"> za </w:t>
      </w:r>
      <w:proofErr w:type="spellStart"/>
      <w:r w:rsidRPr="00083645">
        <w:t>oddajo</w:t>
      </w:r>
      <w:proofErr w:type="spellEnd"/>
      <w:r w:rsidRPr="00083645">
        <w:t xml:space="preserve"> </w:t>
      </w:r>
      <w:proofErr w:type="spellStart"/>
      <w:r w:rsidRPr="00083645">
        <w:t>ponudb</w:t>
      </w:r>
      <w:proofErr w:type="spellEnd"/>
      <w:r w:rsidRPr="00083645">
        <w:t xml:space="preserve">, pod </w:t>
      </w:r>
      <w:proofErr w:type="spellStart"/>
      <w:r w:rsidRPr="00083645">
        <w:t>pogojem</w:t>
      </w:r>
      <w:proofErr w:type="spellEnd"/>
      <w:r w:rsidRPr="00083645">
        <w:t xml:space="preserve">, da je </w:t>
      </w:r>
      <w:proofErr w:type="spellStart"/>
      <w:r w:rsidRPr="00083645">
        <w:t>bila</w:t>
      </w:r>
      <w:proofErr w:type="spellEnd"/>
      <w:r w:rsidRPr="00083645">
        <w:t xml:space="preserve"> </w:t>
      </w:r>
      <w:proofErr w:type="spellStart"/>
      <w:r w:rsidRPr="00083645">
        <w:t>zahteva</w:t>
      </w:r>
      <w:proofErr w:type="spellEnd"/>
      <w:r w:rsidRPr="00083645">
        <w:t xml:space="preserve"> za </w:t>
      </w:r>
      <w:proofErr w:type="spellStart"/>
      <w:r w:rsidRPr="00083645">
        <w:t>dodatna</w:t>
      </w:r>
      <w:proofErr w:type="spellEnd"/>
      <w:r w:rsidRPr="00083645">
        <w:t xml:space="preserve"> </w:t>
      </w:r>
      <w:proofErr w:type="spellStart"/>
      <w:r w:rsidRPr="00083645">
        <w:t>pojasnila</w:t>
      </w:r>
      <w:proofErr w:type="spellEnd"/>
      <w:r w:rsidRPr="00083645">
        <w:t xml:space="preserve"> </w:t>
      </w:r>
      <w:proofErr w:type="spellStart"/>
      <w:r w:rsidRPr="00083645">
        <w:t>posredovana</w:t>
      </w:r>
      <w:proofErr w:type="spellEnd"/>
      <w:r w:rsidRPr="00083645">
        <w:t xml:space="preserve"> </w:t>
      </w:r>
      <w:proofErr w:type="spellStart"/>
      <w:r w:rsidRPr="00083645">
        <w:t>pravočasno</w:t>
      </w:r>
      <w:proofErr w:type="spellEnd"/>
      <w:r w:rsidRPr="00083645">
        <w:t xml:space="preserve">, to je </w:t>
      </w:r>
      <w:proofErr w:type="spellStart"/>
      <w:r w:rsidRPr="00083645">
        <w:t>najmanj</w:t>
      </w:r>
      <w:proofErr w:type="spellEnd"/>
      <w:r w:rsidRPr="00083645">
        <w:t xml:space="preserve"> 7 </w:t>
      </w:r>
      <w:proofErr w:type="spellStart"/>
      <w:r w:rsidRPr="00083645">
        <w:t>dni</w:t>
      </w:r>
      <w:proofErr w:type="spellEnd"/>
      <w:r w:rsidRPr="00083645">
        <w:t xml:space="preserve"> </w:t>
      </w:r>
      <w:proofErr w:type="spellStart"/>
      <w:r w:rsidRPr="00083645">
        <w:t>pred</w:t>
      </w:r>
      <w:proofErr w:type="spellEnd"/>
      <w:r w:rsidRPr="00083645">
        <w:t xml:space="preserve"> </w:t>
      </w:r>
      <w:proofErr w:type="spellStart"/>
      <w:r w:rsidRPr="00083645">
        <w:t>iztekom</w:t>
      </w:r>
      <w:proofErr w:type="spellEnd"/>
      <w:r w:rsidRPr="00083645">
        <w:t xml:space="preserve"> </w:t>
      </w:r>
      <w:proofErr w:type="spellStart"/>
      <w:r w:rsidRPr="00083645">
        <w:t>roka</w:t>
      </w:r>
      <w:proofErr w:type="spellEnd"/>
      <w:r w:rsidRPr="00083645">
        <w:t xml:space="preserve"> za </w:t>
      </w:r>
      <w:proofErr w:type="spellStart"/>
      <w:r w:rsidRPr="00083645">
        <w:t>oddajo</w:t>
      </w:r>
      <w:proofErr w:type="spellEnd"/>
      <w:r w:rsidRPr="00083645">
        <w:t xml:space="preserve"> </w:t>
      </w:r>
      <w:proofErr w:type="spellStart"/>
      <w:r w:rsidRPr="00083645">
        <w:t>ponudb</w:t>
      </w:r>
      <w:proofErr w:type="spellEnd"/>
      <w:r w:rsidRPr="00083645">
        <w:t>.</w:t>
      </w:r>
    </w:p>
    <w:p w:rsidR="00083645" w:rsidRPr="00083645" w:rsidRDefault="00083645" w:rsidP="00083645">
      <w:pPr>
        <w:autoSpaceDE w:val="0"/>
        <w:autoSpaceDN w:val="0"/>
        <w:adjustRightInd w:val="0"/>
        <w:jc w:val="both"/>
      </w:pPr>
      <w:proofErr w:type="spellStart"/>
      <w:r w:rsidRPr="00083645">
        <w:t>Pojasnila</w:t>
      </w:r>
      <w:proofErr w:type="spellEnd"/>
      <w:r w:rsidRPr="00083645">
        <w:t xml:space="preserve"> </w:t>
      </w:r>
      <w:proofErr w:type="spellStart"/>
      <w:r w:rsidRPr="00083645">
        <w:t>razpisne</w:t>
      </w:r>
      <w:proofErr w:type="spellEnd"/>
      <w:r w:rsidRPr="00083645">
        <w:t xml:space="preserve"> </w:t>
      </w:r>
      <w:proofErr w:type="spellStart"/>
      <w:r w:rsidRPr="00083645">
        <w:t>dokumentacije</w:t>
      </w:r>
      <w:proofErr w:type="spellEnd"/>
      <w:r w:rsidRPr="00083645">
        <w:t xml:space="preserve"> </w:t>
      </w:r>
      <w:proofErr w:type="spellStart"/>
      <w:r w:rsidRPr="00083645">
        <w:t>oziroma</w:t>
      </w:r>
      <w:proofErr w:type="spellEnd"/>
      <w:r w:rsidRPr="00083645">
        <w:t xml:space="preserve"> </w:t>
      </w:r>
      <w:proofErr w:type="spellStart"/>
      <w:r w:rsidRPr="00083645">
        <w:t>kakršnokoli</w:t>
      </w:r>
      <w:proofErr w:type="spellEnd"/>
      <w:r w:rsidRPr="00083645">
        <w:t xml:space="preserve"> </w:t>
      </w:r>
      <w:proofErr w:type="spellStart"/>
      <w:r w:rsidRPr="00083645">
        <w:t>drugo</w:t>
      </w:r>
      <w:proofErr w:type="spellEnd"/>
      <w:r w:rsidRPr="00083645">
        <w:t xml:space="preserve"> </w:t>
      </w:r>
      <w:proofErr w:type="spellStart"/>
      <w:r w:rsidRPr="00083645">
        <w:t>vprašanje</w:t>
      </w:r>
      <w:proofErr w:type="spellEnd"/>
      <w:r w:rsidRPr="00083645">
        <w:t xml:space="preserve"> v </w:t>
      </w:r>
      <w:proofErr w:type="spellStart"/>
      <w:r w:rsidRPr="00083645">
        <w:t>zvezi</w:t>
      </w:r>
      <w:proofErr w:type="spellEnd"/>
      <w:r w:rsidRPr="00083645">
        <w:t xml:space="preserve"> z </w:t>
      </w:r>
      <w:proofErr w:type="spellStart"/>
      <w:r w:rsidRPr="00083645">
        <w:t>naročilom</w:t>
      </w:r>
      <w:proofErr w:type="spellEnd"/>
      <w:r w:rsidRPr="00083645">
        <w:t xml:space="preserve"> se </w:t>
      </w:r>
      <w:proofErr w:type="spellStart"/>
      <w:r w:rsidRPr="00083645">
        <w:t>lahko</w:t>
      </w:r>
      <w:proofErr w:type="spellEnd"/>
      <w:r w:rsidRPr="00083645">
        <w:t xml:space="preserve"> </w:t>
      </w:r>
      <w:proofErr w:type="spellStart"/>
      <w:r w:rsidRPr="00083645">
        <w:t>zahteva</w:t>
      </w:r>
      <w:proofErr w:type="spellEnd"/>
      <w:r w:rsidRPr="00083645">
        <w:t xml:space="preserve"> </w:t>
      </w:r>
      <w:proofErr w:type="spellStart"/>
      <w:r w:rsidRPr="00083645">
        <w:t>zgolj</w:t>
      </w:r>
      <w:proofErr w:type="spellEnd"/>
      <w:r w:rsidRPr="00083645">
        <w:t xml:space="preserve"> </w:t>
      </w:r>
      <w:proofErr w:type="spellStart"/>
      <w:r w:rsidRPr="00083645">
        <w:t>pisno</w:t>
      </w:r>
      <w:proofErr w:type="spellEnd"/>
      <w:r w:rsidRPr="00083645">
        <w:t xml:space="preserve"> v </w:t>
      </w:r>
      <w:proofErr w:type="spellStart"/>
      <w:r w:rsidRPr="00083645">
        <w:t>slovenskem</w:t>
      </w:r>
      <w:proofErr w:type="spellEnd"/>
      <w:r w:rsidRPr="00083645">
        <w:t xml:space="preserve"> </w:t>
      </w:r>
      <w:proofErr w:type="spellStart"/>
      <w:r w:rsidRPr="00083645">
        <w:t>jeziku</w:t>
      </w:r>
      <w:proofErr w:type="spellEnd"/>
      <w:r w:rsidRPr="00083645">
        <w:t xml:space="preserve"> in </w:t>
      </w:r>
      <w:proofErr w:type="spellStart"/>
      <w:r w:rsidRPr="00083645">
        <w:t>preko</w:t>
      </w:r>
      <w:proofErr w:type="spellEnd"/>
      <w:r w:rsidRPr="00083645">
        <w:t xml:space="preserve"> </w:t>
      </w:r>
      <w:proofErr w:type="spellStart"/>
      <w:r w:rsidRPr="00083645">
        <w:t>portala</w:t>
      </w:r>
      <w:proofErr w:type="spellEnd"/>
      <w:r w:rsidRPr="00083645">
        <w:t xml:space="preserve"> </w:t>
      </w:r>
      <w:proofErr w:type="spellStart"/>
      <w:r w:rsidRPr="00083645">
        <w:t>javnih</w:t>
      </w:r>
      <w:proofErr w:type="spellEnd"/>
      <w:r w:rsidRPr="00083645">
        <w:t xml:space="preserve"> </w:t>
      </w:r>
      <w:proofErr w:type="spellStart"/>
      <w:r w:rsidRPr="00083645">
        <w:t>naročil</w:t>
      </w:r>
      <w:proofErr w:type="spellEnd"/>
      <w:r w:rsidRPr="00083645">
        <w:t>.</w:t>
      </w:r>
    </w:p>
    <w:p w:rsidR="00083645" w:rsidRPr="00083645" w:rsidRDefault="00083645" w:rsidP="00083645">
      <w:pPr>
        <w:autoSpaceDE w:val="0"/>
        <w:autoSpaceDN w:val="0"/>
        <w:adjustRightInd w:val="0"/>
        <w:jc w:val="both"/>
      </w:pPr>
      <w:r w:rsidRPr="00083645">
        <w:t xml:space="preserve">Na </w:t>
      </w:r>
      <w:proofErr w:type="spellStart"/>
      <w:r w:rsidRPr="00083645">
        <w:t>zahteve</w:t>
      </w:r>
      <w:proofErr w:type="spellEnd"/>
      <w:r w:rsidRPr="00083645">
        <w:t xml:space="preserve"> za </w:t>
      </w:r>
      <w:proofErr w:type="spellStart"/>
      <w:r w:rsidRPr="00083645">
        <w:t>pojasnila</w:t>
      </w:r>
      <w:proofErr w:type="spellEnd"/>
      <w:r w:rsidRPr="00083645">
        <w:t xml:space="preserve"> </w:t>
      </w:r>
      <w:proofErr w:type="spellStart"/>
      <w:r w:rsidRPr="00083645">
        <w:t>oziroma</w:t>
      </w:r>
      <w:proofErr w:type="spellEnd"/>
      <w:r w:rsidRPr="00083645">
        <w:t xml:space="preserve"> </w:t>
      </w:r>
      <w:proofErr w:type="spellStart"/>
      <w:r w:rsidRPr="00083645">
        <w:t>druga</w:t>
      </w:r>
      <w:proofErr w:type="spellEnd"/>
      <w:r w:rsidRPr="00083645">
        <w:t xml:space="preserve"> </w:t>
      </w:r>
      <w:proofErr w:type="spellStart"/>
      <w:r w:rsidRPr="00083645">
        <w:t>vprašanja</w:t>
      </w:r>
      <w:proofErr w:type="spellEnd"/>
      <w:r w:rsidRPr="00083645">
        <w:t xml:space="preserve"> v </w:t>
      </w:r>
      <w:proofErr w:type="spellStart"/>
      <w:r w:rsidRPr="00083645">
        <w:t>zvezi</w:t>
      </w:r>
      <w:proofErr w:type="spellEnd"/>
      <w:r w:rsidRPr="00083645">
        <w:t xml:space="preserve"> z </w:t>
      </w:r>
      <w:proofErr w:type="spellStart"/>
      <w:r w:rsidRPr="00083645">
        <w:t>naročilom</w:t>
      </w:r>
      <w:proofErr w:type="spellEnd"/>
      <w:r w:rsidRPr="00083645">
        <w:t xml:space="preserve">, </w:t>
      </w:r>
      <w:proofErr w:type="spellStart"/>
      <w:r w:rsidRPr="00083645">
        <w:t>zastavljena</w:t>
      </w:r>
      <w:proofErr w:type="spellEnd"/>
      <w:r w:rsidRPr="00083645">
        <w:t xml:space="preserve"> po </w:t>
      </w:r>
      <w:proofErr w:type="spellStart"/>
      <w:r w:rsidRPr="00083645">
        <w:t>tem</w:t>
      </w:r>
      <w:proofErr w:type="spellEnd"/>
      <w:r w:rsidRPr="00083645">
        <w:t xml:space="preserve"> </w:t>
      </w:r>
      <w:proofErr w:type="spellStart"/>
      <w:r w:rsidRPr="00083645">
        <w:t>roku</w:t>
      </w:r>
      <w:proofErr w:type="spellEnd"/>
      <w:r w:rsidRPr="00083645">
        <w:t xml:space="preserve">, </w:t>
      </w:r>
      <w:proofErr w:type="spellStart"/>
      <w:r w:rsidRPr="00083645">
        <w:t>naročnik</w:t>
      </w:r>
      <w:proofErr w:type="spellEnd"/>
      <w:r w:rsidRPr="00083645">
        <w:t xml:space="preserve"> ne </w:t>
      </w:r>
      <w:proofErr w:type="spellStart"/>
      <w:r w:rsidRPr="00083645">
        <w:t>bo</w:t>
      </w:r>
      <w:proofErr w:type="spellEnd"/>
      <w:r w:rsidRPr="00083645">
        <w:t xml:space="preserve"> </w:t>
      </w:r>
      <w:proofErr w:type="spellStart"/>
      <w:r w:rsidRPr="00083645">
        <w:t>odgovarjal</w:t>
      </w:r>
      <w:proofErr w:type="spellEnd"/>
      <w:r w:rsidRPr="00083645">
        <w:t>.</w:t>
      </w:r>
    </w:p>
    <w:p w:rsidR="009E6A96" w:rsidRPr="009E6A96" w:rsidRDefault="009E6A96" w:rsidP="009E6A96">
      <w:pPr>
        <w:autoSpaceDE w:val="0"/>
        <w:autoSpaceDN w:val="0"/>
        <w:adjustRightInd w:val="0"/>
        <w:jc w:val="both"/>
        <w:rPr>
          <w:rFonts w:cs="Microsoft Sans Serif"/>
          <w:i/>
          <w:szCs w:val="22"/>
        </w:rPr>
      </w:pPr>
      <w:proofErr w:type="spellStart"/>
      <w:r w:rsidRPr="009E6A96">
        <w:t>Naročnik</w:t>
      </w:r>
      <w:proofErr w:type="spellEnd"/>
      <w:r w:rsidRPr="009E6A96">
        <w:t xml:space="preserve"> </w:t>
      </w:r>
      <w:proofErr w:type="spellStart"/>
      <w:r w:rsidRPr="009E6A96">
        <w:t>sme</w:t>
      </w:r>
      <w:proofErr w:type="spellEnd"/>
      <w:r w:rsidRPr="009E6A96">
        <w:t xml:space="preserve"> v </w:t>
      </w:r>
      <w:proofErr w:type="spellStart"/>
      <w:r w:rsidRPr="009E6A96">
        <w:t>skladu</w:t>
      </w:r>
      <w:proofErr w:type="spellEnd"/>
      <w:r w:rsidRPr="009E6A96">
        <w:t xml:space="preserve"> z 67. </w:t>
      </w:r>
      <w:proofErr w:type="spellStart"/>
      <w:r w:rsidRPr="009E6A96">
        <w:t>členom</w:t>
      </w:r>
      <w:proofErr w:type="spellEnd"/>
      <w:r w:rsidRPr="009E6A96">
        <w:t xml:space="preserve"> ZJN-3 </w:t>
      </w:r>
      <w:proofErr w:type="spellStart"/>
      <w:r w:rsidRPr="009E6A96">
        <w:t>spremeniti</w:t>
      </w:r>
      <w:proofErr w:type="spellEnd"/>
      <w:r w:rsidRPr="009E6A96">
        <w:t xml:space="preserve"> </w:t>
      </w:r>
      <w:proofErr w:type="spellStart"/>
      <w:r w:rsidRPr="009E6A96">
        <w:t>ali</w:t>
      </w:r>
      <w:proofErr w:type="spellEnd"/>
      <w:r w:rsidRPr="009E6A96">
        <w:t xml:space="preserve"> </w:t>
      </w:r>
      <w:proofErr w:type="spellStart"/>
      <w:r w:rsidRPr="009E6A96">
        <w:t>dopolniti</w:t>
      </w:r>
      <w:proofErr w:type="spellEnd"/>
      <w:r w:rsidRPr="009E6A96">
        <w:t xml:space="preserve"> </w:t>
      </w:r>
      <w:proofErr w:type="spellStart"/>
      <w:r w:rsidRPr="009E6A96">
        <w:t>razpisno</w:t>
      </w:r>
      <w:proofErr w:type="spellEnd"/>
      <w:r w:rsidRPr="009E6A96">
        <w:t xml:space="preserve"> </w:t>
      </w:r>
      <w:proofErr w:type="spellStart"/>
      <w:r w:rsidRPr="009E6A96">
        <w:t>dokumentacijo</w:t>
      </w:r>
      <w:proofErr w:type="spellEnd"/>
      <w:r w:rsidRPr="009E6A96">
        <w:t xml:space="preserve">. </w:t>
      </w:r>
      <w:proofErr w:type="spellStart"/>
      <w:r w:rsidRPr="009E6A96">
        <w:t>Tovrstne</w:t>
      </w:r>
      <w:proofErr w:type="spellEnd"/>
      <w:r w:rsidRPr="009E6A96">
        <w:t xml:space="preserve"> </w:t>
      </w:r>
      <w:proofErr w:type="spellStart"/>
      <w:r w:rsidRPr="009E6A96">
        <w:t>spremembe</w:t>
      </w:r>
      <w:proofErr w:type="spellEnd"/>
      <w:r w:rsidRPr="009E6A96">
        <w:t xml:space="preserve"> in </w:t>
      </w:r>
      <w:proofErr w:type="spellStart"/>
      <w:r w:rsidRPr="009E6A96">
        <w:t>dopolnitve</w:t>
      </w:r>
      <w:proofErr w:type="spellEnd"/>
      <w:r w:rsidRPr="009E6A96">
        <w:t xml:space="preserve"> </w:t>
      </w:r>
      <w:proofErr w:type="spellStart"/>
      <w:r w:rsidRPr="009E6A96">
        <w:t>bo</w:t>
      </w:r>
      <w:proofErr w:type="spellEnd"/>
      <w:r w:rsidRPr="009E6A96">
        <w:t xml:space="preserve"> </w:t>
      </w:r>
      <w:proofErr w:type="spellStart"/>
      <w:r w:rsidRPr="009E6A96">
        <w:t>naročnik</w:t>
      </w:r>
      <w:proofErr w:type="spellEnd"/>
      <w:r w:rsidRPr="009E6A96">
        <w:t xml:space="preserve"> </w:t>
      </w:r>
      <w:proofErr w:type="spellStart"/>
      <w:r w:rsidRPr="009E6A96">
        <w:t>izdal</w:t>
      </w:r>
      <w:proofErr w:type="spellEnd"/>
      <w:r w:rsidRPr="009E6A96">
        <w:t xml:space="preserve"> v </w:t>
      </w:r>
      <w:proofErr w:type="spellStart"/>
      <w:r w:rsidRPr="009E6A96">
        <w:t>obliki</w:t>
      </w:r>
      <w:proofErr w:type="spellEnd"/>
      <w:r w:rsidRPr="009E6A96">
        <w:t xml:space="preserve"> </w:t>
      </w:r>
      <w:proofErr w:type="spellStart"/>
      <w:r w:rsidRPr="009E6A96">
        <w:t>dodatkov</w:t>
      </w:r>
      <w:proofErr w:type="spellEnd"/>
      <w:r w:rsidRPr="009E6A96">
        <w:t xml:space="preserve"> k </w:t>
      </w:r>
      <w:proofErr w:type="spellStart"/>
      <w:r w:rsidRPr="009E6A96">
        <w:t>razpisni</w:t>
      </w:r>
      <w:proofErr w:type="spellEnd"/>
      <w:r w:rsidRPr="009E6A96">
        <w:t xml:space="preserve"> </w:t>
      </w:r>
      <w:proofErr w:type="spellStart"/>
      <w:r w:rsidRPr="009E6A96">
        <w:t>dokumentaciji</w:t>
      </w:r>
      <w:proofErr w:type="spellEnd"/>
      <w:r w:rsidRPr="009E6A96">
        <w:t xml:space="preserve">. </w:t>
      </w:r>
      <w:proofErr w:type="spellStart"/>
      <w:r w:rsidRPr="009E6A96">
        <w:t>Vsak</w:t>
      </w:r>
      <w:proofErr w:type="spellEnd"/>
      <w:r w:rsidRPr="009E6A96">
        <w:t xml:space="preserve"> </w:t>
      </w:r>
      <w:proofErr w:type="spellStart"/>
      <w:r w:rsidRPr="009E6A96">
        <w:t>dodatek</w:t>
      </w:r>
      <w:proofErr w:type="spellEnd"/>
      <w:r w:rsidRPr="009E6A96">
        <w:t xml:space="preserve"> k </w:t>
      </w:r>
      <w:proofErr w:type="spellStart"/>
      <w:r w:rsidRPr="009E6A96">
        <w:t>razpisni</w:t>
      </w:r>
      <w:proofErr w:type="spellEnd"/>
      <w:r w:rsidRPr="009E6A96">
        <w:t xml:space="preserve"> </w:t>
      </w:r>
      <w:proofErr w:type="spellStart"/>
      <w:r w:rsidRPr="009E6A96">
        <w:t>dokumentaciji</w:t>
      </w:r>
      <w:proofErr w:type="spellEnd"/>
      <w:r w:rsidRPr="009E6A96">
        <w:t xml:space="preserve"> </w:t>
      </w:r>
      <w:proofErr w:type="spellStart"/>
      <w:r w:rsidRPr="009E6A96">
        <w:t>postane</w:t>
      </w:r>
      <w:proofErr w:type="spellEnd"/>
      <w:r w:rsidRPr="009E6A96">
        <w:t xml:space="preserve"> </w:t>
      </w:r>
      <w:proofErr w:type="spellStart"/>
      <w:r w:rsidRPr="009E6A96">
        <w:t>sestavni</w:t>
      </w:r>
      <w:proofErr w:type="spellEnd"/>
      <w:r w:rsidRPr="009E6A96">
        <w:t xml:space="preserve"> del </w:t>
      </w:r>
      <w:proofErr w:type="spellStart"/>
      <w:r w:rsidRPr="009E6A96">
        <w:t>razpisne</w:t>
      </w:r>
      <w:proofErr w:type="spellEnd"/>
      <w:r w:rsidRPr="009E6A96">
        <w:t xml:space="preserve"> </w:t>
      </w:r>
      <w:proofErr w:type="spellStart"/>
      <w:r w:rsidRPr="009E6A96">
        <w:t>dokumentacije</w:t>
      </w:r>
      <w:proofErr w:type="spellEnd"/>
      <w:r w:rsidRPr="009E6A96">
        <w:t xml:space="preserve">. </w:t>
      </w:r>
      <w:proofErr w:type="spellStart"/>
      <w:r w:rsidRPr="009E6A96">
        <w:t>Kot</w:t>
      </w:r>
      <w:proofErr w:type="spellEnd"/>
      <w:r w:rsidRPr="009E6A96">
        <w:t xml:space="preserve"> del </w:t>
      </w:r>
      <w:proofErr w:type="spellStart"/>
      <w:r w:rsidRPr="009E6A96">
        <w:t>razpisne</w:t>
      </w:r>
      <w:proofErr w:type="spellEnd"/>
      <w:r w:rsidRPr="009E6A96">
        <w:t xml:space="preserve"> </w:t>
      </w:r>
      <w:proofErr w:type="spellStart"/>
      <w:r w:rsidRPr="009E6A96">
        <w:t>dokumentacije</w:t>
      </w:r>
      <w:proofErr w:type="spellEnd"/>
      <w:r w:rsidRPr="009E6A96">
        <w:t xml:space="preserve"> </w:t>
      </w:r>
      <w:proofErr w:type="spellStart"/>
      <w:r w:rsidRPr="009E6A96">
        <w:t>štejejo</w:t>
      </w:r>
      <w:proofErr w:type="spellEnd"/>
      <w:r w:rsidRPr="009E6A96">
        <w:t xml:space="preserve"> </w:t>
      </w:r>
      <w:proofErr w:type="spellStart"/>
      <w:r w:rsidRPr="009E6A96">
        <w:t>tudi</w:t>
      </w:r>
      <w:proofErr w:type="spellEnd"/>
      <w:r w:rsidRPr="009E6A96">
        <w:t xml:space="preserve"> </w:t>
      </w:r>
      <w:proofErr w:type="spellStart"/>
      <w:r w:rsidRPr="009E6A96">
        <w:t>vprašanja</w:t>
      </w:r>
      <w:proofErr w:type="spellEnd"/>
      <w:r w:rsidRPr="009E6A96">
        <w:t xml:space="preserve"> in </w:t>
      </w:r>
      <w:proofErr w:type="spellStart"/>
      <w:r w:rsidRPr="009E6A96">
        <w:t>odgovori</w:t>
      </w:r>
      <w:proofErr w:type="spellEnd"/>
      <w:r w:rsidRPr="009E6A96">
        <w:t xml:space="preserve">, </w:t>
      </w:r>
      <w:proofErr w:type="spellStart"/>
      <w:r w:rsidRPr="009E6A96">
        <w:t>objavljeni</w:t>
      </w:r>
      <w:proofErr w:type="spellEnd"/>
      <w:r w:rsidRPr="009E6A96">
        <w:t xml:space="preserve"> </w:t>
      </w:r>
      <w:proofErr w:type="spellStart"/>
      <w:r w:rsidRPr="009E6A96">
        <w:t>na</w:t>
      </w:r>
      <w:proofErr w:type="spellEnd"/>
      <w:r w:rsidRPr="009E6A96">
        <w:t xml:space="preserve"> </w:t>
      </w:r>
      <w:proofErr w:type="spellStart"/>
      <w:r w:rsidRPr="009E6A96">
        <w:t>portalu</w:t>
      </w:r>
      <w:proofErr w:type="spellEnd"/>
      <w:r w:rsidRPr="009E6A96">
        <w:t xml:space="preserve"> </w:t>
      </w:r>
      <w:proofErr w:type="spellStart"/>
      <w:r w:rsidRPr="009E6A96">
        <w:t>javnih</w:t>
      </w:r>
      <w:proofErr w:type="spellEnd"/>
      <w:r w:rsidRPr="009E6A96">
        <w:t xml:space="preserve"> </w:t>
      </w:r>
      <w:proofErr w:type="spellStart"/>
      <w:r w:rsidRPr="009E6A96">
        <w:t>naročil</w:t>
      </w:r>
      <w:proofErr w:type="spellEnd"/>
      <w:r w:rsidRPr="009E6A96">
        <w:t>.</w:t>
      </w:r>
    </w:p>
    <w:p w:rsidR="00083645" w:rsidRPr="00083645" w:rsidRDefault="00083645" w:rsidP="00083645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5092E" w:rsidRPr="00AD7558" w:rsidRDefault="006F5FDD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10" w:name="_Toc13476893"/>
      <w:r>
        <w:rPr>
          <w:rFonts w:asciiTheme="minorHAnsi" w:hAnsiTheme="minorHAnsi"/>
          <w:lang w:val="sl-SI"/>
        </w:rPr>
        <w:t>PONUDBA</w:t>
      </w:r>
      <w:r w:rsidR="009E6A96">
        <w:rPr>
          <w:rFonts w:asciiTheme="minorHAnsi" w:hAnsiTheme="minorHAnsi"/>
          <w:lang w:val="sl-SI"/>
        </w:rPr>
        <w:t xml:space="preserve"> – VSEBINA, OBLIKA, UMIK IN ODPIRANJE PONUDB</w:t>
      </w:r>
      <w:bookmarkEnd w:id="10"/>
    </w:p>
    <w:p w:rsidR="002F7732" w:rsidRPr="002F7732" w:rsidRDefault="002F7732" w:rsidP="002F7732">
      <w:pPr>
        <w:jc w:val="both"/>
      </w:pPr>
      <w:proofErr w:type="spellStart"/>
      <w:r w:rsidRPr="002F7732">
        <w:t>Ponudniki</w:t>
      </w:r>
      <w:proofErr w:type="spellEnd"/>
      <w:r w:rsidRPr="002F7732">
        <w:t xml:space="preserve"> </w:t>
      </w:r>
      <w:proofErr w:type="spellStart"/>
      <w:r w:rsidRPr="002F7732">
        <w:t>morajo</w:t>
      </w:r>
      <w:proofErr w:type="spellEnd"/>
      <w:r w:rsidRPr="002F7732">
        <w:t xml:space="preserve"> </w:t>
      </w:r>
      <w:proofErr w:type="spellStart"/>
      <w:r w:rsidRPr="002F7732">
        <w:t>ponudbe</w:t>
      </w:r>
      <w:proofErr w:type="spellEnd"/>
      <w:r w:rsidRPr="002F7732">
        <w:t xml:space="preserve"> </w:t>
      </w:r>
      <w:proofErr w:type="spellStart"/>
      <w:r w:rsidRPr="002F7732">
        <w:t>predložiti</w:t>
      </w:r>
      <w:proofErr w:type="spellEnd"/>
      <w:r w:rsidRPr="002F7732">
        <w:t xml:space="preserve"> </w:t>
      </w:r>
      <w:r w:rsidRPr="002F7732">
        <w:rPr>
          <w:b/>
          <w:u w:val="single"/>
        </w:rPr>
        <w:t xml:space="preserve">do </w:t>
      </w:r>
      <w:r w:rsidR="00953CD2">
        <w:rPr>
          <w:b/>
          <w:u w:val="single"/>
        </w:rPr>
        <w:t>29</w:t>
      </w:r>
      <w:r w:rsidRPr="002F7732">
        <w:rPr>
          <w:b/>
          <w:u w:val="single"/>
        </w:rPr>
        <w:t xml:space="preserve">. </w:t>
      </w:r>
      <w:r w:rsidR="00953CD2">
        <w:rPr>
          <w:b/>
          <w:u w:val="single"/>
        </w:rPr>
        <w:t>7</w:t>
      </w:r>
      <w:r w:rsidRPr="002F7732">
        <w:rPr>
          <w:b/>
          <w:u w:val="single"/>
        </w:rPr>
        <w:t xml:space="preserve">. 2019 do 09:00 </w:t>
      </w:r>
      <w:proofErr w:type="spellStart"/>
      <w:r w:rsidRPr="002F7732">
        <w:rPr>
          <w:b/>
          <w:u w:val="single"/>
        </w:rPr>
        <w:t>ure</w:t>
      </w:r>
      <w:proofErr w:type="spellEnd"/>
      <w:r w:rsidR="00953CD2">
        <w:rPr>
          <w:rStyle w:val="Sprotnaopomba-sklic"/>
          <w:b/>
          <w:u w:val="single"/>
        </w:rPr>
        <w:footnoteReference w:id="1"/>
      </w:r>
      <w:r w:rsidRPr="002F7732">
        <w:t xml:space="preserve">, v </w:t>
      </w:r>
      <w:proofErr w:type="spellStart"/>
      <w:r w:rsidRPr="002F7732">
        <w:t>informacijski</w:t>
      </w:r>
      <w:proofErr w:type="spellEnd"/>
      <w:r w:rsidRPr="002F7732">
        <w:t xml:space="preserve"> </w:t>
      </w:r>
      <w:proofErr w:type="spellStart"/>
      <w:r w:rsidRPr="002F7732">
        <w:t>sistem</w:t>
      </w:r>
      <w:proofErr w:type="spellEnd"/>
      <w:r w:rsidRPr="002F7732">
        <w:t xml:space="preserve"> e-JN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spletnem</w:t>
      </w:r>
      <w:proofErr w:type="spellEnd"/>
      <w:r w:rsidRPr="002F7732">
        <w:t xml:space="preserve"> </w:t>
      </w:r>
      <w:proofErr w:type="spellStart"/>
      <w:r w:rsidRPr="002F7732">
        <w:t>naslovu</w:t>
      </w:r>
      <w:proofErr w:type="spellEnd"/>
      <w:r w:rsidRPr="002F7732">
        <w:t xml:space="preserve"> https://ejn.gov.si/eJN2  v </w:t>
      </w:r>
      <w:proofErr w:type="spellStart"/>
      <w:r w:rsidRPr="002F7732">
        <w:t>skladu</w:t>
      </w:r>
      <w:proofErr w:type="spellEnd"/>
      <w:r w:rsidRPr="002F7732">
        <w:t xml:space="preserve"> s </w:t>
      </w:r>
      <w:proofErr w:type="spellStart"/>
      <w:r w:rsidRPr="002F7732">
        <w:t>točko</w:t>
      </w:r>
      <w:proofErr w:type="spellEnd"/>
      <w:r w:rsidRPr="002F7732">
        <w:t xml:space="preserve"> 3 </w:t>
      </w:r>
      <w:proofErr w:type="spellStart"/>
      <w:r w:rsidRPr="002F7732">
        <w:t>dokumenta</w:t>
      </w:r>
      <w:proofErr w:type="spellEnd"/>
      <w:r w:rsidRPr="002F7732">
        <w:t xml:space="preserve"> </w:t>
      </w:r>
      <w:proofErr w:type="spellStart"/>
      <w:r w:rsidRPr="002F7732">
        <w:t>Navodila</w:t>
      </w:r>
      <w:proofErr w:type="spellEnd"/>
      <w:r w:rsidRPr="002F7732">
        <w:t xml:space="preserve"> za </w:t>
      </w:r>
      <w:proofErr w:type="spellStart"/>
      <w:r w:rsidRPr="002F7732">
        <w:t>uporabo</w:t>
      </w:r>
      <w:proofErr w:type="spellEnd"/>
      <w:r w:rsidRPr="002F7732">
        <w:t xml:space="preserve"> </w:t>
      </w:r>
      <w:proofErr w:type="spellStart"/>
      <w:r w:rsidRPr="002F7732">
        <w:t>informacijskega</w:t>
      </w:r>
      <w:proofErr w:type="spellEnd"/>
      <w:r w:rsidRPr="002F7732">
        <w:t xml:space="preserve"> </w:t>
      </w:r>
      <w:proofErr w:type="spellStart"/>
      <w:r w:rsidRPr="002F7732">
        <w:t>sistema</w:t>
      </w:r>
      <w:proofErr w:type="spellEnd"/>
      <w:r w:rsidRPr="002F7732">
        <w:t xml:space="preserve"> za </w:t>
      </w:r>
      <w:proofErr w:type="spellStart"/>
      <w:r w:rsidRPr="002F7732">
        <w:t>uporabo</w:t>
      </w:r>
      <w:proofErr w:type="spellEnd"/>
      <w:r w:rsidRPr="002F7732">
        <w:t xml:space="preserve"> </w:t>
      </w:r>
      <w:proofErr w:type="spellStart"/>
      <w:r w:rsidRPr="002F7732">
        <w:t>funkcionalnosti</w:t>
      </w:r>
      <w:proofErr w:type="spellEnd"/>
      <w:r w:rsidRPr="002F7732">
        <w:t xml:space="preserve"> </w:t>
      </w:r>
      <w:proofErr w:type="spellStart"/>
      <w:r w:rsidRPr="002F7732">
        <w:t>elektronske</w:t>
      </w:r>
      <w:proofErr w:type="spellEnd"/>
      <w:r w:rsidRPr="002F7732">
        <w:t xml:space="preserve"> </w:t>
      </w:r>
      <w:proofErr w:type="spellStart"/>
      <w:r w:rsidRPr="002F7732">
        <w:t>oddaje</w:t>
      </w:r>
      <w:proofErr w:type="spellEnd"/>
      <w:r w:rsidRPr="002F7732">
        <w:t xml:space="preserve"> </w:t>
      </w:r>
      <w:proofErr w:type="spellStart"/>
      <w:r w:rsidRPr="002F7732">
        <w:t>ponudb</w:t>
      </w:r>
      <w:proofErr w:type="spellEnd"/>
      <w:r w:rsidRPr="002F7732">
        <w:t xml:space="preserve"> e-JN: PONUDNIKI (v </w:t>
      </w:r>
      <w:proofErr w:type="spellStart"/>
      <w:r w:rsidRPr="002F7732">
        <w:t>nadaljevanju</w:t>
      </w:r>
      <w:proofErr w:type="spellEnd"/>
      <w:r w:rsidRPr="002F7732">
        <w:t xml:space="preserve">: </w:t>
      </w:r>
      <w:proofErr w:type="spellStart"/>
      <w:r w:rsidRPr="002F7732">
        <w:t>Navodila</w:t>
      </w:r>
      <w:proofErr w:type="spellEnd"/>
      <w:r w:rsidRPr="002F7732">
        <w:t xml:space="preserve"> za </w:t>
      </w:r>
      <w:proofErr w:type="spellStart"/>
      <w:r w:rsidRPr="002F7732">
        <w:t>uporabo</w:t>
      </w:r>
      <w:proofErr w:type="spellEnd"/>
      <w:r w:rsidRPr="002F7732">
        <w:t xml:space="preserve"> e-JN), </w:t>
      </w:r>
      <w:proofErr w:type="spellStart"/>
      <w:r w:rsidRPr="002F7732">
        <w:t>ki</w:t>
      </w:r>
      <w:proofErr w:type="spellEnd"/>
      <w:r w:rsidRPr="002F7732">
        <w:t xml:space="preserve"> je del </w:t>
      </w:r>
      <w:proofErr w:type="spellStart"/>
      <w:r w:rsidRPr="002F7732">
        <w:t>te</w:t>
      </w:r>
      <w:proofErr w:type="spellEnd"/>
      <w:r w:rsidRPr="002F7732">
        <w:t xml:space="preserve"> </w:t>
      </w:r>
      <w:proofErr w:type="spellStart"/>
      <w:r w:rsidRPr="002F7732">
        <w:t>razpisne</w:t>
      </w:r>
      <w:proofErr w:type="spellEnd"/>
      <w:r w:rsidRPr="002F7732">
        <w:t xml:space="preserve"> </w:t>
      </w:r>
      <w:proofErr w:type="spellStart"/>
      <w:r w:rsidRPr="002F7732">
        <w:t>dokumentacije</w:t>
      </w:r>
      <w:proofErr w:type="spellEnd"/>
      <w:r w:rsidRPr="002F7732">
        <w:t xml:space="preserve"> in </w:t>
      </w:r>
      <w:proofErr w:type="spellStart"/>
      <w:r w:rsidRPr="002F7732">
        <w:t>objavljen</w:t>
      </w:r>
      <w:proofErr w:type="spellEnd"/>
      <w:r w:rsidRPr="002F7732">
        <w:t xml:space="preserve">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spletnem</w:t>
      </w:r>
      <w:proofErr w:type="spellEnd"/>
      <w:r w:rsidRPr="002F7732">
        <w:t xml:space="preserve"> </w:t>
      </w:r>
      <w:proofErr w:type="spellStart"/>
      <w:r w:rsidRPr="002F7732">
        <w:t>naslovu</w:t>
      </w:r>
      <w:proofErr w:type="spellEnd"/>
      <w:r w:rsidRPr="002F7732">
        <w:t xml:space="preserve"> https://ejn.gov.si/eJN2 .</w:t>
      </w:r>
    </w:p>
    <w:p w:rsidR="002F7732" w:rsidRPr="002F7732" w:rsidRDefault="002F7732" w:rsidP="002F7732">
      <w:pPr>
        <w:jc w:val="both"/>
      </w:pPr>
      <w:proofErr w:type="spellStart"/>
      <w:r w:rsidRPr="002F7732">
        <w:t>Ponudnik</w:t>
      </w:r>
      <w:proofErr w:type="spellEnd"/>
      <w:r w:rsidRPr="002F7732">
        <w:t xml:space="preserve"> se mora </w:t>
      </w:r>
      <w:proofErr w:type="spellStart"/>
      <w:r w:rsidRPr="002F7732">
        <w:t>pred</w:t>
      </w:r>
      <w:proofErr w:type="spellEnd"/>
      <w:r w:rsidRPr="002F7732">
        <w:t xml:space="preserve"> </w:t>
      </w:r>
      <w:proofErr w:type="spellStart"/>
      <w:r w:rsidRPr="002F7732">
        <w:t>oddajo</w:t>
      </w:r>
      <w:proofErr w:type="spellEnd"/>
      <w:r w:rsidRPr="002F7732">
        <w:t xml:space="preserve"> </w:t>
      </w:r>
      <w:proofErr w:type="spellStart"/>
      <w:r w:rsidRPr="002F7732">
        <w:t>ponudbe</w:t>
      </w:r>
      <w:proofErr w:type="spellEnd"/>
      <w:r w:rsidRPr="002F7732">
        <w:t xml:space="preserve"> </w:t>
      </w:r>
      <w:proofErr w:type="spellStart"/>
      <w:r w:rsidRPr="002F7732">
        <w:t>registrirati</w:t>
      </w:r>
      <w:proofErr w:type="spellEnd"/>
      <w:r w:rsidRPr="002F7732">
        <w:t xml:space="preserve">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spletnem</w:t>
      </w:r>
      <w:proofErr w:type="spellEnd"/>
      <w:r w:rsidRPr="002F7732">
        <w:t xml:space="preserve"> </w:t>
      </w:r>
      <w:proofErr w:type="spellStart"/>
      <w:r w:rsidRPr="002F7732">
        <w:t>naslovu</w:t>
      </w:r>
      <w:proofErr w:type="spellEnd"/>
      <w:r w:rsidRPr="002F7732">
        <w:t xml:space="preserve"> </w:t>
      </w:r>
      <w:hyperlink r:id="rId14" w:history="1">
        <w:r w:rsidRPr="002F7732">
          <w:rPr>
            <w:rStyle w:val="Hiperpovezava"/>
          </w:rPr>
          <w:t>https://ejn.gov.si/eJN2</w:t>
        </w:r>
      </w:hyperlink>
      <w:r w:rsidRPr="002F7732">
        <w:t xml:space="preserve">, v </w:t>
      </w:r>
      <w:proofErr w:type="spellStart"/>
      <w:r w:rsidRPr="002F7732">
        <w:t>skladu</w:t>
      </w:r>
      <w:proofErr w:type="spellEnd"/>
      <w:r w:rsidRPr="002F7732">
        <w:t xml:space="preserve"> z </w:t>
      </w:r>
      <w:proofErr w:type="spellStart"/>
      <w:r w:rsidRPr="002F7732">
        <w:t>Navodili</w:t>
      </w:r>
      <w:proofErr w:type="spellEnd"/>
      <w:r w:rsidRPr="002F7732">
        <w:t xml:space="preserve"> za </w:t>
      </w:r>
      <w:proofErr w:type="spellStart"/>
      <w:r w:rsidRPr="002F7732">
        <w:t>uporabo</w:t>
      </w:r>
      <w:proofErr w:type="spellEnd"/>
      <w:r w:rsidRPr="002F7732">
        <w:t xml:space="preserve"> e-JN. </w:t>
      </w:r>
      <w:proofErr w:type="spellStart"/>
      <w:r w:rsidRPr="002F7732">
        <w:t>Če</w:t>
      </w:r>
      <w:proofErr w:type="spellEnd"/>
      <w:r w:rsidRPr="002F7732">
        <w:t xml:space="preserve"> je </w:t>
      </w:r>
      <w:proofErr w:type="spellStart"/>
      <w:r w:rsidRPr="002F7732">
        <w:t>ponudnik</w:t>
      </w:r>
      <w:proofErr w:type="spellEnd"/>
      <w:r w:rsidRPr="002F7732">
        <w:t xml:space="preserve"> </w:t>
      </w:r>
      <w:proofErr w:type="spellStart"/>
      <w:r w:rsidRPr="002F7732">
        <w:t>že</w:t>
      </w:r>
      <w:proofErr w:type="spellEnd"/>
      <w:r w:rsidRPr="002F7732">
        <w:t xml:space="preserve"> </w:t>
      </w:r>
      <w:proofErr w:type="spellStart"/>
      <w:r w:rsidRPr="002F7732">
        <w:t>registriran</w:t>
      </w:r>
      <w:proofErr w:type="spellEnd"/>
      <w:r w:rsidRPr="002F7732">
        <w:t xml:space="preserve"> v </w:t>
      </w:r>
      <w:proofErr w:type="spellStart"/>
      <w:r w:rsidRPr="002F7732">
        <w:t>informacijski</w:t>
      </w:r>
      <w:proofErr w:type="spellEnd"/>
      <w:r w:rsidRPr="002F7732">
        <w:t xml:space="preserve"> </w:t>
      </w:r>
      <w:proofErr w:type="spellStart"/>
      <w:r w:rsidRPr="002F7732">
        <w:t>sistem</w:t>
      </w:r>
      <w:proofErr w:type="spellEnd"/>
      <w:r w:rsidRPr="002F7732">
        <w:t xml:space="preserve"> e-JN, se v </w:t>
      </w:r>
      <w:proofErr w:type="spellStart"/>
      <w:r w:rsidRPr="002F7732">
        <w:t>aplikacijo</w:t>
      </w:r>
      <w:proofErr w:type="spellEnd"/>
      <w:r w:rsidRPr="002F7732">
        <w:t xml:space="preserve"> </w:t>
      </w:r>
      <w:proofErr w:type="spellStart"/>
      <w:r w:rsidRPr="002F7732">
        <w:t>prijavi</w:t>
      </w:r>
      <w:proofErr w:type="spellEnd"/>
      <w:r w:rsidRPr="002F7732">
        <w:t xml:space="preserve">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istem</w:t>
      </w:r>
      <w:proofErr w:type="spellEnd"/>
      <w:r w:rsidRPr="002F7732">
        <w:t xml:space="preserve"> </w:t>
      </w:r>
      <w:proofErr w:type="spellStart"/>
      <w:r w:rsidRPr="002F7732">
        <w:t>naslovu</w:t>
      </w:r>
      <w:proofErr w:type="spellEnd"/>
      <w:r w:rsidRPr="002F7732">
        <w:t>.</w:t>
      </w:r>
    </w:p>
    <w:p w:rsidR="002F7732" w:rsidRPr="002F7732" w:rsidRDefault="002F7732" w:rsidP="002F7732">
      <w:pPr>
        <w:jc w:val="both"/>
      </w:pPr>
      <w:proofErr w:type="spellStart"/>
      <w:r w:rsidRPr="002F7732">
        <w:t>Uporabnik</w:t>
      </w:r>
      <w:proofErr w:type="spellEnd"/>
      <w:r w:rsidRPr="002F7732">
        <w:t xml:space="preserve"> </w:t>
      </w:r>
      <w:proofErr w:type="spellStart"/>
      <w:r w:rsidRPr="002F7732">
        <w:t>ponudnika</w:t>
      </w:r>
      <w:proofErr w:type="spellEnd"/>
      <w:r w:rsidRPr="002F7732">
        <w:t xml:space="preserve">, </w:t>
      </w:r>
      <w:proofErr w:type="spellStart"/>
      <w:r w:rsidRPr="002F7732">
        <w:t>ki</w:t>
      </w:r>
      <w:proofErr w:type="spellEnd"/>
      <w:r w:rsidRPr="002F7732">
        <w:t xml:space="preserve"> je v </w:t>
      </w:r>
      <w:proofErr w:type="spellStart"/>
      <w:r w:rsidRPr="002F7732">
        <w:t>informacijskem</w:t>
      </w:r>
      <w:proofErr w:type="spellEnd"/>
      <w:r w:rsidRPr="002F7732">
        <w:t xml:space="preserve"> </w:t>
      </w:r>
      <w:proofErr w:type="spellStart"/>
      <w:r w:rsidRPr="002F7732">
        <w:t>sistemu</w:t>
      </w:r>
      <w:proofErr w:type="spellEnd"/>
      <w:r w:rsidRPr="002F7732">
        <w:t xml:space="preserve"> e-JN </w:t>
      </w:r>
      <w:proofErr w:type="spellStart"/>
      <w:r w:rsidRPr="002F7732">
        <w:t>pooblaščen</w:t>
      </w:r>
      <w:proofErr w:type="spellEnd"/>
      <w:r w:rsidRPr="002F7732">
        <w:t xml:space="preserve"> za </w:t>
      </w:r>
      <w:proofErr w:type="spellStart"/>
      <w:r w:rsidRPr="002F7732">
        <w:t>oddajanje</w:t>
      </w:r>
      <w:proofErr w:type="spellEnd"/>
      <w:r w:rsidRPr="002F7732">
        <w:t xml:space="preserve"> </w:t>
      </w:r>
      <w:proofErr w:type="spellStart"/>
      <w:r w:rsidRPr="002F7732">
        <w:t>ponudb</w:t>
      </w:r>
      <w:proofErr w:type="spellEnd"/>
      <w:r w:rsidRPr="002F7732">
        <w:t xml:space="preserve">, </w:t>
      </w:r>
      <w:proofErr w:type="spellStart"/>
      <w:r w:rsidRPr="002F7732">
        <w:t>ponudbo</w:t>
      </w:r>
      <w:proofErr w:type="spellEnd"/>
      <w:r w:rsidRPr="002F7732">
        <w:t xml:space="preserve"> </w:t>
      </w:r>
      <w:proofErr w:type="spellStart"/>
      <w:r w:rsidRPr="002F7732">
        <w:t>odda</w:t>
      </w:r>
      <w:proofErr w:type="spellEnd"/>
      <w:r w:rsidRPr="002F7732">
        <w:t xml:space="preserve"> s </w:t>
      </w:r>
      <w:proofErr w:type="spellStart"/>
      <w:r w:rsidRPr="002F7732">
        <w:t>klikom</w:t>
      </w:r>
      <w:proofErr w:type="spellEnd"/>
      <w:r w:rsidRPr="002F7732">
        <w:t xml:space="preserve">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gumb</w:t>
      </w:r>
      <w:proofErr w:type="spellEnd"/>
      <w:r w:rsidRPr="002F7732">
        <w:t xml:space="preserve"> »</w:t>
      </w:r>
      <w:proofErr w:type="spellStart"/>
      <w:r w:rsidRPr="002F7732">
        <w:t>Oddaj</w:t>
      </w:r>
      <w:proofErr w:type="spellEnd"/>
      <w:r w:rsidRPr="002F7732">
        <w:t xml:space="preserve">«. </w:t>
      </w:r>
      <w:proofErr w:type="spellStart"/>
      <w:r w:rsidRPr="002F7732">
        <w:t>Informacijski</w:t>
      </w:r>
      <w:proofErr w:type="spellEnd"/>
      <w:r w:rsidRPr="002F7732">
        <w:t xml:space="preserve"> </w:t>
      </w:r>
      <w:proofErr w:type="spellStart"/>
      <w:r w:rsidRPr="002F7732">
        <w:t>sistem</w:t>
      </w:r>
      <w:proofErr w:type="spellEnd"/>
      <w:r w:rsidRPr="002F7732">
        <w:t xml:space="preserve"> e-JN </w:t>
      </w:r>
      <w:proofErr w:type="spellStart"/>
      <w:r w:rsidRPr="002F7732">
        <w:t>ob</w:t>
      </w:r>
      <w:proofErr w:type="spellEnd"/>
      <w:r w:rsidRPr="002F7732">
        <w:t xml:space="preserve"> </w:t>
      </w:r>
      <w:proofErr w:type="spellStart"/>
      <w:r w:rsidRPr="002F7732">
        <w:t>oddaji</w:t>
      </w:r>
      <w:proofErr w:type="spellEnd"/>
      <w:r w:rsidRPr="002F7732">
        <w:t xml:space="preserve"> </w:t>
      </w:r>
      <w:proofErr w:type="spellStart"/>
      <w:r w:rsidRPr="002F7732">
        <w:t>ponudb</w:t>
      </w:r>
      <w:proofErr w:type="spellEnd"/>
      <w:r w:rsidRPr="002F7732">
        <w:t xml:space="preserve"> </w:t>
      </w:r>
      <w:proofErr w:type="spellStart"/>
      <w:r w:rsidRPr="002F7732">
        <w:t>zabeleži</w:t>
      </w:r>
      <w:proofErr w:type="spellEnd"/>
      <w:r w:rsidRPr="002F7732">
        <w:t xml:space="preserve"> </w:t>
      </w:r>
      <w:proofErr w:type="spellStart"/>
      <w:r w:rsidRPr="002F7732">
        <w:t>identiteto</w:t>
      </w:r>
      <w:proofErr w:type="spellEnd"/>
      <w:r w:rsidRPr="002F7732">
        <w:t xml:space="preserve"> </w:t>
      </w:r>
      <w:proofErr w:type="spellStart"/>
      <w:r w:rsidRPr="002F7732">
        <w:t>uporabnika</w:t>
      </w:r>
      <w:proofErr w:type="spellEnd"/>
      <w:r w:rsidRPr="002F7732">
        <w:t xml:space="preserve"> in </w:t>
      </w:r>
      <w:proofErr w:type="spellStart"/>
      <w:r w:rsidRPr="002F7732">
        <w:t>čas</w:t>
      </w:r>
      <w:proofErr w:type="spellEnd"/>
      <w:r w:rsidRPr="002F7732">
        <w:t xml:space="preserve"> </w:t>
      </w:r>
      <w:proofErr w:type="spellStart"/>
      <w:r w:rsidRPr="002F7732">
        <w:t>oddaje</w:t>
      </w:r>
      <w:proofErr w:type="spellEnd"/>
      <w:r w:rsidRPr="002F7732">
        <w:t xml:space="preserve"> </w:t>
      </w:r>
      <w:proofErr w:type="spellStart"/>
      <w:r w:rsidRPr="002F7732">
        <w:t>ponudbe</w:t>
      </w:r>
      <w:proofErr w:type="spellEnd"/>
      <w:r w:rsidRPr="002F7732">
        <w:t xml:space="preserve">. </w:t>
      </w:r>
      <w:proofErr w:type="spellStart"/>
      <w:r w:rsidRPr="002F7732">
        <w:t>Uporabnik</w:t>
      </w:r>
      <w:proofErr w:type="spellEnd"/>
      <w:r w:rsidRPr="002F7732">
        <w:t xml:space="preserve"> z </w:t>
      </w:r>
      <w:proofErr w:type="spellStart"/>
      <w:r w:rsidRPr="002F7732">
        <w:t>dejanjem</w:t>
      </w:r>
      <w:proofErr w:type="spellEnd"/>
      <w:r w:rsidRPr="002F7732">
        <w:t xml:space="preserve"> </w:t>
      </w:r>
      <w:proofErr w:type="spellStart"/>
      <w:r w:rsidRPr="002F7732">
        <w:t>oddaje</w:t>
      </w:r>
      <w:proofErr w:type="spellEnd"/>
      <w:r w:rsidRPr="002F7732">
        <w:t xml:space="preserve"> </w:t>
      </w:r>
      <w:proofErr w:type="spellStart"/>
      <w:r w:rsidRPr="002F7732">
        <w:t>ponudbe</w:t>
      </w:r>
      <w:proofErr w:type="spellEnd"/>
      <w:r w:rsidRPr="002F7732">
        <w:t xml:space="preserve"> </w:t>
      </w:r>
      <w:proofErr w:type="spellStart"/>
      <w:r w:rsidRPr="002F7732">
        <w:t>izkaže</w:t>
      </w:r>
      <w:proofErr w:type="spellEnd"/>
      <w:r w:rsidRPr="002F7732">
        <w:t xml:space="preserve"> in </w:t>
      </w:r>
      <w:proofErr w:type="spellStart"/>
      <w:r w:rsidRPr="002F7732">
        <w:t>izjavi</w:t>
      </w:r>
      <w:proofErr w:type="spellEnd"/>
      <w:r w:rsidRPr="002F7732">
        <w:t xml:space="preserve"> </w:t>
      </w:r>
      <w:proofErr w:type="spellStart"/>
      <w:r w:rsidRPr="002F7732">
        <w:t>voljo</w:t>
      </w:r>
      <w:proofErr w:type="spellEnd"/>
      <w:r w:rsidRPr="002F7732">
        <w:t xml:space="preserve"> v </w:t>
      </w:r>
      <w:proofErr w:type="spellStart"/>
      <w:r w:rsidRPr="002F7732">
        <w:t>imenu</w:t>
      </w:r>
      <w:proofErr w:type="spellEnd"/>
      <w:r w:rsidRPr="002F7732">
        <w:t xml:space="preserve"> </w:t>
      </w:r>
      <w:proofErr w:type="spellStart"/>
      <w:r w:rsidRPr="002F7732">
        <w:t>ponudnika</w:t>
      </w:r>
      <w:proofErr w:type="spellEnd"/>
      <w:r w:rsidRPr="002F7732">
        <w:t xml:space="preserve"> </w:t>
      </w:r>
      <w:proofErr w:type="spellStart"/>
      <w:r w:rsidRPr="002F7732">
        <w:t>oddati</w:t>
      </w:r>
      <w:proofErr w:type="spellEnd"/>
      <w:r w:rsidRPr="002F7732">
        <w:t xml:space="preserve"> </w:t>
      </w:r>
      <w:proofErr w:type="spellStart"/>
      <w:r w:rsidRPr="002F7732">
        <w:t>zavezujočo</w:t>
      </w:r>
      <w:proofErr w:type="spellEnd"/>
      <w:r w:rsidRPr="002F7732">
        <w:t xml:space="preserve"> </w:t>
      </w:r>
      <w:proofErr w:type="spellStart"/>
      <w:r w:rsidRPr="002F7732">
        <w:t>ponudbo</w:t>
      </w:r>
      <w:proofErr w:type="spellEnd"/>
      <w:r w:rsidRPr="002F7732">
        <w:t xml:space="preserve"> (18. </w:t>
      </w:r>
      <w:proofErr w:type="spellStart"/>
      <w:r w:rsidRPr="002F7732">
        <w:t>člen</w:t>
      </w:r>
      <w:proofErr w:type="spellEnd"/>
      <w:r w:rsidRPr="002F7732">
        <w:t xml:space="preserve"> </w:t>
      </w:r>
      <w:proofErr w:type="spellStart"/>
      <w:r w:rsidRPr="002F7732">
        <w:t>Obligacijskega</w:t>
      </w:r>
      <w:proofErr w:type="spellEnd"/>
      <w:r w:rsidRPr="002F7732">
        <w:t xml:space="preserve"> </w:t>
      </w:r>
      <w:proofErr w:type="spellStart"/>
      <w:r w:rsidRPr="002F7732">
        <w:t>zakonika</w:t>
      </w:r>
      <w:proofErr w:type="spellEnd"/>
      <w:r w:rsidRPr="002F7732">
        <w:t xml:space="preserve">). Z </w:t>
      </w:r>
      <w:proofErr w:type="spellStart"/>
      <w:r w:rsidRPr="002F7732">
        <w:t>oddajo</w:t>
      </w:r>
      <w:proofErr w:type="spellEnd"/>
      <w:r w:rsidRPr="002F7732">
        <w:t xml:space="preserve"> </w:t>
      </w:r>
      <w:proofErr w:type="spellStart"/>
      <w:r w:rsidRPr="002F7732">
        <w:t>ponudbe</w:t>
      </w:r>
      <w:proofErr w:type="spellEnd"/>
      <w:r w:rsidRPr="002F7732">
        <w:t xml:space="preserve"> je le-ta </w:t>
      </w:r>
      <w:proofErr w:type="spellStart"/>
      <w:r w:rsidRPr="002F7732">
        <w:t>zavezujoča</w:t>
      </w:r>
      <w:proofErr w:type="spellEnd"/>
      <w:r w:rsidRPr="002F7732">
        <w:t xml:space="preserve"> za </w:t>
      </w:r>
      <w:proofErr w:type="spellStart"/>
      <w:r w:rsidRPr="002F7732">
        <w:t>čas</w:t>
      </w:r>
      <w:proofErr w:type="spellEnd"/>
      <w:r w:rsidRPr="002F7732">
        <w:t xml:space="preserve">, </w:t>
      </w:r>
      <w:proofErr w:type="spellStart"/>
      <w:r w:rsidRPr="002F7732">
        <w:t>naveden</w:t>
      </w:r>
      <w:proofErr w:type="spellEnd"/>
      <w:r w:rsidRPr="002F7732">
        <w:t xml:space="preserve"> v </w:t>
      </w:r>
      <w:proofErr w:type="spellStart"/>
      <w:r w:rsidRPr="002F7732">
        <w:t>ponudbi</w:t>
      </w:r>
      <w:proofErr w:type="spellEnd"/>
      <w:r w:rsidRPr="002F7732">
        <w:t xml:space="preserve">, </w:t>
      </w:r>
      <w:proofErr w:type="spellStart"/>
      <w:r w:rsidRPr="002F7732">
        <w:t>razen</w:t>
      </w:r>
      <w:proofErr w:type="spellEnd"/>
      <w:r w:rsidRPr="002F7732">
        <w:t xml:space="preserve"> </w:t>
      </w:r>
      <w:proofErr w:type="spellStart"/>
      <w:r w:rsidRPr="002F7732">
        <w:t>če</w:t>
      </w:r>
      <w:proofErr w:type="spellEnd"/>
      <w:r w:rsidRPr="002F7732">
        <w:t xml:space="preserve"> jo </w:t>
      </w:r>
      <w:proofErr w:type="spellStart"/>
      <w:r w:rsidRPr="002F7732">
        <w:t>uporabnik</w:t>
      </w:r>
      <w:proofErr w:type="spellEnd"/>
      <w:r w:rsidRPr="002F7732">
        <w:t xml:space="preserve"> </w:t>
      </w:r>
      <w:proofErr w:type="spellStart"/>
      <w:r w:rsidRPr="002F7732">
        <w:t>ponudnika</w:t>
      </w:r>
      <w:proofErr w:type="spellEnd"/>
      <w:r w:rsidRPr="002F7732">
        <w:t xml:space="preserve"> </w:t>
      </w:r>
      <w:proofErr w:type="spellStart"/>
      <w:r w:rsidRPr="002F7732">
        <w:t>umakne</w:t>
      </w:r>
      <w:proofErr w:type="spellEnd"/>
      <w:r w:rsidRPr="002F7732">
        <w:t xml:space="preserve"> </w:t>
      </w:r>
      <w:proofErr w:type="spellStart"/>
      <w:r w:rsidRPr="002F7732">
        <w:t>ali</w:t>
      </w:r>
      <w:proofErr w:type="spellEnd"/>
      <w:r w:rsidRPr="002F7732">
        <w:t xml:space="preserve"> </w:t>
      </w:r>
      <w:proofErr w:type="spellStart"/>
      <w:r w:rsidRPr="002F7732">
        <w:t>spremeni</w:t>
      </w:r>
      <w:proofErr w:type="spellEnd"/>
      <w:r w:rsidRPr="002F7732">
        <w:t xml:space="preserve"> </w:t>
      </w:r>
      <w:proofErr w:type="spellStart"/>
      <w:r w:rsidRPr="002F7732">
        <w:t>pred</w:t>
      </w:r>
      <w:proofErr w:type="spellEnd"/>
      <w:r w:rsidRPr="002F7732">
        <w:t xml:space="preserve"> </w:t>
      </w:r>
      <w:proofErr w:type="spellStart"/>
      <w:r w:rsidRPr="002F7732">
        <w:t>potekom</w:t>
      </w:r>
      <w:proofErr w:type="spellEnd"/>
      <w:r w:rsidRPr="002F7732">
        <w:t xml:space="preserve"> </w:t>
      </w:r>
      <w:proofErr w:type="spellStart"/>
      <w:r w:rsidRPr="002F7732">
        <w:t>roka</w:t>
      </w:r>
      <w:proofErr w:type="spellEnd"/>
      <w:r w:rsidRPr="002F7732">
        <w:t xml:space="preserve"> za </w:t>
      </w:r>
      <w:proofErr w:type="spellStart"/>
      <w:r w:rsidRPr="002F7732">
        <w:t>oddajo</w:t>
      </w:r>
      <w:proofErr w:type="spellEnd"/>
      <w:r w:rsidRPr="002F7732">
        <w:t xml:space="preserve"> </w:t>
      </w:r>
      <w:proofErr w:type="spellStart"/>
      <w:r w:rsidRPr="002F7732">
        <w:t>ponudb</w:t>
      </w:r>
      <w:proofErr w:type="spellEnd"/>
      <w:r w:rsidRPr="002F7732">
        <w:t>.</w:t>
      </w:r>
    </w:p>
    <w:p w:rsidR="002F7732" w:rsidRPr="002F7732" w:rsidRDefault="002F7732" w:rsidP="002F7732">
      <w:pPr>
        <w:jc w:val="both"/>
      </w:pPr>
      <w:proofErr w:type="spellStart"/>
      <w:r w:rsidRPr="002F7732">
        <w:t>Ponudba</w:t>
      </w:r>
      <w:proofErr w:type="spellEnd"/>
      <w:r w:rsidRPr="002F7732">
        <w:t xml:space="preserve"> se </w:t>
      </w:r>
      <w:proofErr w:type="spellStart"/>
      <w:r w:rsidRPr="002F7732">
        <w:t>šteje</w:t>
      </w:r>
      <w:proofErr w:type="spellEnd"/>
      <w:r w:rsidRPr="002F7732">
        <w:t xml:space="preserve"> za </w:t>
      </w:r>
      <w:proofErr w:type="spellStart"/>
      <w:r w:rsidRPr="002F7732">
        <w:t>pravočasno</w:t>
      </w:r>
      <w:proofErr w:type="spellEnd"/>
      <w:r w:rsidRPr="002F7732">
        <w:t xml:space="preserve"> </w:t>
      </w:r>
      <w:proofErr w:type="spellStart"/>
      <w:r w:rsidRPr="002F7732">
        <w:t>oddano</w:t>
      </w:r>
      <w:proofErr w:type="spellEnd"/>
      <w:r w:rsidRPr="002F7732">
        <w:t xml:space="preserve">, </w:t>
      </w:r>
      <w:proofErr w:type="spellStart"/>
      <w:r w:rsidRPr="002F7732">
        <w:t>če</w:t>
      </w:r>
      <w:proofErr w:type="spellEnd"/>
      <w:r w:rsidRPr="002F7732">
        <w:t xml:space="preserve"> jo </w:t>
      </w:r>
      <w:proofErr w:type="spellStart"/>
      <w:r w:rsidRPr="002F7732">
        <w:t>naročnik</w:t>
      </w:r>
      <w:proofErr w:type="spellEnd"/>
      <w:r w:rsidRPr="002F7732">
        <w:t xml:space="preserve"> </w:t>
      </w:r>
      <w:proofErr w:type="spellStart"/>
      <w:r w:rsidRPr="002F7732">
        <w:t>prejme</w:t>
      </w:r>
      <w:proofErr w:type="spellEnd"/>
      <w:r w:rsidRPr="002F7732">
        <w:t xml:space="preserve"> </w:t>
      </w:r>
      <w:proofErr w:type="spellStart"/>
      <w:r w:rsidRPr="002F7732">
        <w:t>preko</w:t>
      </w:r>
      <w:proofErr w:type="spellEnd"/>
      <w:r w:rsidRPr="002F7732">
        <w:t xml:space="preserve"> </w:t>
      </w:r>
      <w:proofErr w:type="spellStart"/>
      <w:r w:rsidRPr="002F7732">
        <w:t>sistema</w:t>
      </w:r>
      <w:proofErr w:type="spellEnd"/>
      <w:r w:rsidRPr="002F7732">
        <w:t xml:space="preserve"> e-JN https://ejn.gov.si/eJN2 </w:t>
      </w:r>
      <w:proofErr w:type="spellStart"/>
      <w:r w:rsidRPr="002F7732">
        <w:t>najkasneje</w:t>
      </w:r>
      <w:proofErr w:type="spellEnd"/>
      <w:r w:rsidRPr="002F7732">
        <w:t xml:space="preserve"> do </w:t>
      </w:r>
      <w:proofErr w:type="spellStart"/>
      <w:r w:rsidRPr="002F7732">
        <w:t>dneva</w:t>
      </w:r>
      <w:proofErr w:type="spellEnd"/>
      <w:r w:rsidRPr="002F7732">
        <w:t xml:space="preserve"> in </w:t>
      </w:r>
      <w:proofErr w:type="spellStart"/>
      <w:r w:rsidRPr="002F7732">
        <w:t>ure</w:t>
      </w:r>
      <w:proofErr w:type="spellEnd"/>
      <w:r w:rsidRPr="002F7732">
        <w:t xml:space="preserve">, </w:t>
      </w:r>
      <w:proofErr w:type="spellStart"/>
      <w:r w:rsidRPr="002F7732">
        <w:t>kot</w:t>
      </w:r>
      <w:proofErr w:type="spellEnd"/>
      <w:r w:rsidRPr="002F7732">
        <w:t xml:space="preserve"> je to </w:t>
      </w:r>
      <w:proofErr w:type="spellStart"/>
      <w:r w:rsidRPr="002F7732">
        <w:t>določeno</w:t>
      </w:r>
      <w:proofErr w:type="spellEnd"/>
      <w:r w:rsidRPr="002F7732">
        <w:t xml:space="preserve"> v e-JN in v </w:t>
      </w:r>
      <w:proofErr w:type="spellStart"/>
      <w:r w:rsidRPr="002F7732">
        <w:t>obvestilu</w:t>
      </w:r>
      <w:proofErr w:type="spellEnd"/>
      <w:r w:rsidRPr="002F7732">
        <w:t xml:space="preserve"> o </w:t>
      </w:r>
      <w:proofErr w:type="spellStart"/>
      <w:r w:rsidRPr="002F7732">
        <w:t>naročilu</w:t>
      </w:r>
      <w:proofErr w:type="spellEnd"/>
      <w:r w:rsidRPr="002F7732">
        <w:t xml:space="preserve">, </w:t>
      </w:r>
      <w:proofErr w:type="spellStart"/>
      <w:r w:rsidRPr="002F7732">
        <w:lastRenderedPageBreak/>
        <w:t>objavljenem</w:t>
      </w:r>
      <w:proofErr w:type="spellEnd"/>
      <w:r w:rsidRPr="002F7732">
        <w:t xml:space="preserve">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portalu</w:t>
      </w:r>
      <w:proofErr w:type="spellEnd"/>
      <w:r w:rsidRPr="002F7732">
        <w:t xml:space="preserve"> </w:t>
      </w:r>
      <w:proofErr w:type="spellStart"/>
      <w:r w:rsidRPr="002F7732">
        <w:t>javnih</w:t>
      </w:r>
      <w:proofErr w:type="spellEnd"/>
      <w:r w:rsidRPr="002F7732">
        <w:t xml:space="preserve"> </w:t>
      </w:r>
      <w:proofErr w:type="spellStart"/>
      <w:r w:rsidRPr="002F7732">
        <w:t>naročil</w:t>
      </w:r>
      <w:proofErr w:type="spellEnd"/>
      <w:r w:rsidRPr="002F7732">
        <w:t xml:space="preserve">. Za </w:t>
      </w:r>
      <w:proofErr w:type="spellStart"/>
      <w:r w:rsidRPr="002F7732">
        <w:t>oddano</w:t>
      </w:r>
      <w:proofErr w:type="spellEnd"/>
      <w:r w:rsidRPr="002F7732">
        <w:t xml:space="preserve"> </w:t>
      </w:r>
      <w:proofErr w:type="spellStart"/>
      <w:r w:rsidRPr="002F7732">
        <w:t>ponudbo</w:t>
      </w:r>
      <w:proofErr w:type="spellEnd"/>
      <w:r w:rsidRPr="002F7732">
        <w:t xml:space="preserve"> se </w:t>
      </w:r>
      <w:proofErr w:type="spellStart"/>
      <w:r w:rsidRPr="002F7732">
        <w:t>šteje</w:t>
      </w:r>
      <w:proofErr w:type="spellEnd"/>
      <w:r w:rsidRPr="002F7732">
        <w:t xml:space="preserve"> </w:t>
      </w:r>
      <w:proofErr w:type="spellStart"/>
      <w:r w:rsidRPr="002F7732">
        <w:t>ponudba</w:t>
      </w:r>
      <w:proofErr w:type="spellEnd"/>
      <w:r w:rsidRPr="002F7732">
        <w:t xml:space="preserve">, </w:t>
      </w:r>
      <w:proofErr w:type="spellStart"/>
      <w:r w:rsidRPr="002F7732">
        <w:t>ki</w:t>
      </w:r>
      <w:proofErr w:type="spellEnd"/>
      <w:r w:rsidRPr="002F7732">
        <w:t xml:space="preserve"> je v </w:t>
      </w:r>
      <w:proofErr w:type="spellStart"/>
      <w:r w:rsidRPr="002F7732">
        <w:t>informacijskem</w:t>
      </w:r>
      <w:proofErr w:type="spellEnd"/>
      <w:r w:rsidRPr="002F7732">
        <w:t xml:space="preserve"> </w:t>
      </w:r>
      <w:proofErr w:type="spellStart"/>
      <w:r w:rsidRPr="002F7732">
        <w:t>sistemu</w:t>
      </w:r>
      <w:proofErr w:type="spellEnd"/>
      <w:r w:rsidRPr="002F7732">
        <w:t xml:space="preserve"> e-JN </w:t>
      </w:r>
      <w:proofErr w:type="spellStart"/>
      <w:r w:rsidRPr="002F7732">
        <w:t>označena</w:t>
      </w:r>
      <w:proofErr w:type="spellEnd"/>
      <w:r w:rsidRPr="002F7732">
        <w:t xml:space="preserve"> s </w:t>
      </w:r>
      <w:proofErr w:type="spellStart"/>
      <w:r w:rsidRPr="002F7732">
        <w:t>statusom</w:t>
      </w:r>
      <w:proofErr w:type="spellEnd"/>
      <w:r w:rsidRPr="002F7732">
        <w:t xml:space="preserve"> »ODDANO«.</w:t>
      </w:r>
    </w:p>
    <w:p w:rsidR="002F7732" w:rsidRPr="002F7732" w:rsidRDefault="002F7732" w:rsidP="002F7732">
      <w:pPr>
        <w:jc w:val="both"/>
      </w:pPr>
      <w:proofErr w:type="spellStart"/>
      <w:r w:rsidRPr="002F7732">
        <w:t>Ponudnik</w:t>
      </w:r>
      <w:proofErr w:type="spellEnd"/>
      <w:r w:rsidRPr="002F7732">
        <w:t xml:space="preserve"> </w:t>
      </w:r>
      <w:proofErr w:type="spellStart"/>
      <w:r w:rsidRPr="002F7732">
        <w:t>lahko</w:t>
      </w:r>
      <w:proofErr w:type="spellEnd"/>
      <w:r w:rsidRPr="002F7732">
        <w:t xml:space="preserve"> do </w:t>
      </w:r>
      <w:proofErr w:type="spellStart"/>
      <w:r w:rsidRPr="002F7732">
        <w:t>roka</w:t>
      </w:r>
      <w:proofErr w:type="spellEnd"/>
      <w:r w:rsidRPr="002F7732">
        <w:t xml:space="preserve"> za </w:t>
      </w:r>
      <w:proofErr w:type="spellStart"/>
      <w:r w:rsidRPr="002F7732">
        <w:t>oddajo</w:t>
      </w:r>
      <w:proofErr w:type="spellEnd"/>
      <w:r w:rsidRPr="002F7732">
        <w:t xml:space="preserve"> </w:t>
      </w:r>
      <w:proofErr w:type="spellStart"/>
      <w:r w:rsidRPr="002F7732">
        <w:t>ponudb</w:t>
      </w:r>
      <w:proofErr w:type="spellEnd"/>
      <w:r w:rsidRPr="002F7732">
        <w:t xml:space="preserve"> </w:t>
      </w:r>
      <w:proofErr w:type="spellStart"/>
      <w:r w:rsidRPr="002F7732">
        <w:t>svojo</w:t>
      </w:r>
      <w:proofErr w:type="spellEnd"/>
      <w:r w:rsidRPr="002F7732">
        <w:t xml:space="preserve"> </w:t>
      </w:r>
      <w:proofErr w:type="spellStart"/>
      <w:r w:rsidRPr="002F7732">
        <w:t>ponudbo</w:t>
      </w:r>
      <w:proofErr w:type="spellEnd"/>
      <w:r w:rsidRPr="002F7732">
        <w:t xml:space="preserve"> </w:t>
      </w:r>
      <w:proofErr w:type="spellStart"/>
      <w:r w:rsidRPr="002F7732">
        <w:t>umakne</w:t>
      </w:r>
      <w:proofErr w:type="spellEnd"/>
      <w:r w:rsidRPr="002F7732">
        <w:t xml:space="preserve"> </w:t>
      </w:r>
      <w:proofErr w:type="spellStart"/>
      <w:r w:rsidRPr="002F7732">
        <w:t>ali</w:t>
      </w:r>
      <w:proofErr w:type="spellEnd"/>
      <w:r w:rsidRPr="002F7732">
        <w:t xml:space="preserve"> </w:t>
      </w:r>
      <w:proofErr w:type="spellStart"/>
      <w:r w:rsidRPr="002F7732">
        <w:t>spremeni</w:t>
      </w:r>
      <w:proofErr w:type="spellEnd"/>
      <w:r w:rsidRPr="002F7732">
        <w:t xml:space="preserve">. </w:t>
      </w:r>
      <w:proofErr w:type="spellStart"/>
      <w:r w:rsidRPr="002F7732">
        <w:t>Če</w:t>
      </w:r>
      <w:proofErr w:type="spellEnd"/>
      <w:r w:rsidRPr="002F7732">
        <w:t xml:space="preserve"> </w:t>
      </w:r>
      <w:proofErr w:type="spellStart"/>
      <w:r w:rsidRPr="002F7732">
        <w:t>ponudnik</w:t>
      </w:r>
      <w:proofErr w:type="spellEnd"/>
      <w:r w:rsidRPr="002F7732">
        <w:t xml:space="preserve"> v </w:t>
      </w:r>
      <w:proofErr w:type="spellStart"/>
      <w:r w:rsidRPr="002F7732">
        <w:t>informacijskem</w:t>
      </w:r>
      <w:proofErr w:type="spellEnd"/>
      <w:r w:rsidRPr="002F7732">
        <w:t xml:space="preserve"> </w:t>
      </w:r>
      <w:proofErr w:type="spellStart"/>
      <w:r w:rsidRPr="002F7732">
        <w:t>sistemu</w:t>
      </w:r>
      <w:proofErr w:type="spellEnd"/>
      <w:r w:rsidRPr="002F7732">
        <w:t xml:space="preserve"> e-JN </w:t>
      </w:r>
      <w:proofErr w:type="spellStart"/>
      <w:r w:rsidRPr="002F7732">
        <w:t>svojo</w:t>
      </w:r>
      <w:proofErr w:type="spellEnd"/>
      <w:r w:rsidRPr="002F7732">
        <w:t xml:space="preserve"> </w:t>
      </w:r>
      <w:proofErr w:type="spellStart"/>
      <w:r w:rsidRPr="002F7732">
        <w:t>ponudbo</w:t>
      </w:r>
      <w:proofErr w:type="spellEnd"/>
      <w:r w:rsidRPr="002F7732">
        <w:t xml:space="preserve"> </w:t>
      </w:r>
      <w:proofErr w:type="spellStart"/>
      <w:r w:rsidRPr="002F7732">
        <w:t>umakne</w:t>
      </w:r>
      <w:proofErr w:type="spellEnd"/>
      <w:r w:rsidRPr="002F7732">
        <w:t xml:space="preserve">, se </w:t>
      </w:r>
      <w:proofErr w:type="spellStart"/>
      <w:r w:rsidRPr="002F7732">
        <w:t>šteje</w:t>
      </w:r>
      <w:proofErr w:type="spellEnd"/>
      <w:r w:rsidRPr="002F7732">
        <w:t xml:space="preserve">, da </w:t>
      </w:r>
      <w:proofErr w:type="spellStart"/>
      <w:r w:rsidRPr="002F7732">
        <w:t>ponudba</w:t>
      </w:r>
      <w:proofErr w:type="spellEnd"/>
      <w:r w:rsidRPr="002F7732">
        <w:t xml:space="preserve"> </w:t>
      </w:r>
      <w:proofErr w:type="spellStart"/>
      <w:r w:rsidRPr="002F7732">
        <w:t>ni</w:t>
      </w:r>
      <w:proofErr w:type="spellEnd"/>
      <w:r w:rsidRPr="002F7732">
        <w:t xml:space="preserve"> </w:t>
      </w:r>
      <w:proofErr w:type="spellStart"/>
      <w:r w:rsidRPr="002F7732">
        <w:t>bila</w:t>
      </w:r>
      <w:proofErr w:type="spellEnd"/>
      <w:r w:rsidRPr="002F7732">
        <w:t xml:space="preserve"> </w:t>
      </w:r>
      <w:proofErr w:type="spellStart"/>
      <w:r w:rsidRPr="002F7732">
        <w:t>oddana</w:t>
      </w:r>
      <w:proofErr w:type="spellEnd"/>
      <w:r w:rsidRPr="002F7732">
        <w:t xml:space="preserve"> in je </w:t>
      </w:r>
      <w:proofErr w:type="spellStart"/>
      <w:r w:rsidRPr="002F7732">
        <w:t>naročnik</w:t>
      </w:r>
      <w:proofErr w:type="spellEnd"/>
      <w:r w:rsidRPr="002F7732">
        <w:t xml:space="preserve"> v </w:t>
      </w:r>
      <w:proofErr w:type="spellStart"/>
      <w:r w:rsidRPr="002F7732">
        <w:t>sistemu</w:t>
      </w:r>
      <w:proofErr w:type="spellEnd"/>
      <w:r w:rsidRPr="002F7732">
        <w:t xml:space="preserve"> e-JN </w:t>
      </w:r>
      <w:proofErr w:type="spellStart"/>
      <w:r w:rsidRPr="002F7732">
        <w:t>tudi</w:t>
      </w:r>
      <w:proofErr w:type="spellEnd"/>
      <w:r w:rsidRPr="002F7732">
        <w:t xml:space="preserve"> ne </w:t>
      </w:r>
      <w:proofErr w:type="spellStart"/>
      <w:r w:rsidRPr="002F7732">
        <w:t>bo</w:t>
      </w:r>
      <w:proofErr w:type="spellEnd"/>
      <w:r w:rsidRPr="002F7732">
        <w:t xml:space="preserve"> </w:t>
      </w:r>
      <w:proofErr w:type="spellStart"/>
      <w:r w:rsidRPr="002F7732">
        <w:t>videl</w:t>
      </w:r>
      <w:proofErr w:type="spellEnd"/>
      <w:r w:rsidRPr="002F7732">
        <w:t xml:space="preserve">. </w:t>
      </w:r>
      <w:proofErr w:type="spellStart"/>
      <w:r w:rsidRPr="002F7732">
        <w:t>Če</w:t>
      </w:r>
      <w:proofErr w:type="spellEnd"/>
      <w:r w:rsidRPr="002F7732">
        <w:t xml:space="preserve"> </w:t>
      </w:r>
      <w:proofErr w:type="spellStart"/>
      <w:r w:rsidRPr="002F7732">
        <w:t>ponudnik</w:t>
      </w:r>
      <w:proofErr w:type="spellEnd"/>
      <w:r w:rsidRPr="002F7732">
        <w:t xml:space="preserve"> </w:t>
      </w:r>
      <w:proofErr w:type="spellStart"/>
      <w:r w:rsidRPr="002F7732">
        <w:t>svojo</w:t>
      </w:r>
      <w:proofErr w:type="spellEnd"/>
      <w:r w:rsidRPr="002F7732">
        <w:t xml:space="preserve"> </w:t>
      </w:r>
      <w:proofErr w:type="spellStart"/>
      <w:r w:rsidRPr="002F7732">
        <w:t>ponudbo</w:t>
      </w:r>
      <w:proofErr w:type="spellEnd"/>
      <w:r w:rsidRPr="002F7732">
        <w:t xml:space="preserve"> v </w:t>
      </w:r>
      <w:proofErr w:type="spellStart"/>
      <w:r w:rsidRPr="002F7732">
        <w:t>informacijskem</w:t>
      </w:r>
      <w:proofErr w:type="spellEnd"/>
      <w:r w:rsidRPr="002F7732">
        <w:t xml:space="preserve"> </w:t>
      </w:r>
      <w:proofErr w:type="spellStart"/>
      <w:r w:rsidRPr="002F7732">
        <w:t>sistemu</w:t>
      </w:r>
      <w:proofErr w:type="spellEnd"/>
      <w:r w:rsidRPr="002F7732">
        <w:t xml:space="preserve"> e-JN </w:t>
      </w:r>
      <w:proofErr w:type="spellStart"/>
      <w:r w:rsidRPr="002F7732">
        <w:t>spremeni</w:t>
      </w:r>
      <w:proofErr w:type="spellEnd"/>
      <w:r w:rsidRPr="002F7732">
        <w:t xml:space="preserve">, je </w:t>
      </w:r>
      <w:proofErr w:type="spellStart"/>
      <w:r w:rsidRPr="002F7732">
        <w:t>naročniku</w:t>
      </w:r>
      <w:proofErr w:type="spellEnd"/>
      <w:r w:rsidRPr="002F7732">
        <w:t xml:space="preserve"> v </w:t>
      </w:r>
      <w:proofErr w:type="spellStart"/>
      <w:r w:rsidRPr="002F7732">
        <w:t>tem</w:t>
      </w:r>
      <w:proofErr w:type="spellEnd"/>
      <w:r w:rsidRPr="002F7732">
        <w:t xml:space="preserve"> </w:t>
      </w:r>
      <w:proofErr w:type="spellStart"/>
      <w:r w:rsidRPr="002F7732">
        <w:t>sistemu</w:t>
      </w:r>
      <w:proofErr w:type="spellEnd"/>
      <w:r w:rsidRPr="002F7732">
        <w:t xml:space="preserve"> </w:t>
      </w:r>
      <w:proofErr w:type="spellStart"/>
      <w:r w:rsidRPr="002F7732">
        <w:t>odprta</w:t>
      </w:r>
      <w:proofErr w:type="spellEnd"/>
      <w:r w:rsidRPr="002F7732">
        <w:t xml:space="preserve"> </w:t>
      </w:r>
      <w:proofErr w:type="spellStart"/>
      <w:r w:rsidRPr="002F7732">
        <w:t>zadnja</w:t>
      </w:r>
      <w:proofErr w:type="spellEnd"/>
      <w:r w:rsidRPr="002F7732">
        <w:t xml:space="preserve"> </w:t>
      </w:r>
      <w:proofErr w:type="spellStart"/>
      <w:r w:rsidRPr="002F7732">
        <w:t>oddana</w:t>
      </w:r>
      <w:proofErr w:type="spellEnd"/>
      <w:r w:rsidRPr="002F7732">
        <w:t xml:space="preserve"> </w:t>
      </w:r>
      <w:proofErr w:type="spellStart"/>
      <w:r w:rsidRPr="002F7732">
        <w:t>ponudba</w:t>
      </w:r>
      <w:proofErr w:type="spellEnd"/>
      <w:r w:rsidRPr="002F7732">
        <w:t xml:space="preserve">. </w:t>
      </w:r>
    </w:p>
    <w:p w:rsidR="002F7732" w:rsidRPr="002F7732" w:rsidRDefault="002F7732" w:rsidP="002F7732">
      <w:pPr>
        <w:jc w:val="both"/>
      </w:pPr>
      <w:r w:rsidRPr="002F7732">
        <w:t xml:space="preserve">Po </w:t>
      </w:r>
      <w:proofErr w:type="spellStart"/>
      <w:r w:rsidRPr="002F7732">
        <w:t>preteku</w:t>
      </w:r>
      <w:proofErr w:type="spellEnd"/>
      <w:r w:rsidRPr="002F7732">
        <w:t xml:space="preserve"> </w:t>
      </w:r>
      <w:proofErr w:type="spellStart"/>
      <w:r w:rsidRPr="002F7732">
        <w:t>roka</w:t>
      </w:r>
      <w:proofErr w:type="spellEnd"/>
      <w:r w:rsidRPr="002F7732">
        <w:t xml:space="preserve"> za </w:t>
      </w:r>
      <w:proofErr w:type="spellStart"/>
      <w:r w:rsidRPr="002F7732">
        <w:t>predložitev</w:t>
      </w:r>
      <w:proofErr w:type="spellEnd"/>
      <w:r w:rsidRPr="002F7732">
        <w:t xml:space="preserve"> </w:t>
      </w:r>
      <w:proofErr w:type="spellStart"/>
      <w:r w:rsidRPr="002F7732">
        <w:t>ponudb</w:t>
      </w:r>
      <w:proofErr w:type="spellEnd"/>
      <w:r w:rsidRPr="002F7732">
        <w:t xml:space="preserve"> </w:t>
      </w:r>
      <w:proofErr w:type="spellStart"/>
      <w:r w:rsidRPr="002F7732">
        <w:t>ponudbe</w:t>
      </w:r>
      <w:proofErr w:type="spellEnd"/>
      <w:r w:rsidRPr="002F7732">
        <w:t xml:space="preserve"> ne </w:t>
      </w:r>
      <w:proofErr w:type="spellStart"/>
      <w:r w:rsidRPr="002F7732">
        <w:t>bo</w:t>
      </w:r>
      <w:proofErr w:type="spellEnd"/>
      <w:r w:rsidRPr="002F7732">
        <w:t xml:space="preserve"> </w:t>
      </w:r>
      <w:proofErr w:type="spellStart"/>
      <w:r w:rsidRPr="002F7732">
        <w:t>več</w:t>
      </w:r>
      <w:proofErr w:type="spellEnd"/>
      <w:r w:rsidRPr="002F7732">
        <w:t xml:space="preserve"> </w:t>
      </w:r>
      <w:proofErr w:type="spellStart"/>
      <w:r w:rsidRPr="002F7732">
        <w:t>mogoče</w:t>
      </w:r>
      <w:proofErr w:type="spellEnd"/>
      <w:r w:rsidRPr="002F7732">
        <w:t xml:space="preserve"> </w:t>
      </w:r>
      <w:proofErr w:type="spellStart"/>
      <w:r w:rsidRPr="002F7732">
        <w:t>oddati</w:t>
      </w:r>
      <w:proofErr w:type="spellEnd"/>
      <w:r w:rsidRPr="002F7732">
        <w:t>.</w:t>
      </w:r>
    </w:p>
    <w:p w:rsidR="002F7732" w:rsidRPr="002F7732" w:rsidRDefault="002F7732" w:rsidP="002F7732">
      <w:pPr>
        <w:jc w:val="both"/>
      </w:pPr>
      <w:proofErr w:type="spellStart"/>
      <w:r w:rsidRPr="002F7732">
        <w:t>Dostop</w:t>
      </w:r>
      <w:proofErr w:type="spellEnd"/>
      <w:r w:rsidRPr="002F7732">
        <w:t xml:space="preserve"> do </w:t>
      </w:r>
      <w:proofErr w:type="spellStart"/>
      <w:r w:rsidRPr="002F7732">
        <w:t>povezave</w:t>
      </w:r>
      <w:proofErr w:type="spellEnd"/>
      <w:r w:rsidRPr="002F7732">
        <w:t xml:space="preserve"> za </w:t>
      </w:r>
      <w:proofErr w:type="spellStart"/>
      <w:r w:rsidRPr="002F7732">
        <w:t>oddajo</w:t>
      </w:r>
      <w:proofErr w:type="spellEnd"/>
      <w:r w:rsidRPr="002F7732">
        <w:t xml:space="preserve"> </w:t>
      </w:r>
      <w:proofErr w:type="spellStart"/>
      <w:r w:rsidRPr="002F7732">
        <w:t>elektronske</w:t>
      </w:r>
      <w:proofErr w:type="spellEnd"/>
      <w:r w:rsidRPr="002F7732">
        <w:t xml:space="preserve"> </w:t>
      </w:r>
      <w:proofErr w:type="spellStart"/>
      <w:r w:rsidRPr="002F7732">
        <w:t>ponudbe</w:t>
      </w:r>
      <w:proofErr w:type="spellEnd"/>
      <w:r w:rsidRPr="002F7732">
        <w:t xml:space="preserve"> v </w:t>
      </w:r>
      <w:proofErr w:type="spellStart"/>
      <w:r w:rsidRPr="002F7732">
        <w:t>tem</w:t>
      </w:r>
      <w:proofErr w:type="spellEnd"/>
      <w:r w:rsidRPr="002F7732">
        <w:t xml:space="preserve"> </w:t>
      </w:r>
      <w:proofErr w:type="spellStart"/>
      <w:r w:rsidRPr="002F7732">
        <w:t>postopku</w:t>
      </w:r>
      <w:proofErr w:type="spellEnd"/>
      <w:r w:rsidRPr="002F7732">
        <w:t xml:space="preserve"> </w:t>
      </w:r>
      <w:proofErr w:type="spellStart"/>
      <w:r w:rsidRPr="002F7732">
        <w:t>javnega</w:t>
      </w:r>
      <w:proofErr w:type="spellEnd"/>
      <w:r w:rsidRPr="002F7732">
        <w:t xml:space="preserve"> </w:t>
      </w:r>
      <w:proofErr w:type="spellStart"/>
      <w:r w:rsidRPr="002F7732">
        <w:t>naročila</w:t>
      </w:r>
      <w:proofErr w:type="spellEnd"/>
      <w:r w:rsidRPr="002F7732">
        <w:t xml:space="preserve"> je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naslednji</w:t>
      </w:r>
      <w:proofErr w:type="spellEnd"/>
      <w:r w:rsidRPr="002F7732">
        <w:t xml:space="preserve"> </w:t>
      </w:r>
      <w:proofErr w:type="spellStart"/>
      <w:r w:rsidRPr="002F7732">
        <w:t>povezavi</w:t>
      </w:r>
      <w:proofErr w:type="spellEnd"/>
      <w:r w:rsidRPr="002F7732">
        <w:t>: https://ejn.gov.si/ponudba/pages/aktualno/vstopna_stran.xhtml.</w:t>
      </w:r>
    </w:p>
    <w:p w:rsidR="002F7732" w:rsidRPr="002F7732" w:rsidRDefault="002F7732" w:rsidP="002F7732">
      <w:pPr>
        <w:jc w:val="both"/>
      </w:pPr>
      <w:proofErr w:type="spellStart"/>
      <w:r w:rsidRPr="002F7732">
        <w:t>Odpiranje</w:t>
      </w:r>
      <w:proofErr w:type="spellEnd"/>
      <w:r w:rsidRPr="002F7732">
        <w:t xml:space="preserve"> </w:t>
      </w:r>
      <w:proofErr w:type="spellStart"/>
      <w:r w:rsidRPr="002F7732">
        <w:t>ponudb</w:t>
      </w:r>
      <w:proofErr w:type="spellEnd"/>
      <w:r w:rsidRPr="002F7732">
        <w:t xml:space="preserve"> </w:t>
      </w:r>
      <w:proofErr w:type="spellStart"/>
      <w:r w:rsidRPr="002F7732">
        <w:t>bo</w:t>
      </w:r>
      <w:proofErr w:type="spellEnd"/>
      <w:r w:rsidRPr="002F7732">
        <w:t xml:space="preserve"> </w:t>
      </w:r>
      <w:proofErr w:type="spellStart"/>
      <w:r w:rsidRPr="002F7732">
        <w:t>potekalo</w:t>
      </w:r>
      <w:proofErr w:type="spellEnd"/>
      <w:r w:rsidRPr="002F7732">
        <w:t xml:space="preserve"> </w:t>
      </w:r>
      <w:proofErr w:type="spellStart"/>
      <w:r w:rsidRPr="002F7732">
        <w:t>avtomatično</w:t>
      </w:r>
      <w:proofErr w:type="spellEnd"/>
      <w:r w:rsidRPr="002F7732">
        <w:t xml:space="preserve"> v </w:t>
      </w:r>
      <w:proofErr w:type="spellStart"/>
      <w:r w:rsidRPr="002F7732">
        <w:t>informacijskem</w:t>
      </w:r>
      <w:proofErr w:type="spellEnd"/>
      <w:r w:rsidRPr="002F7732">
        <w:t xml:space="preserve"> </w:t>
      </w:r>
      <w:proofErr w:type="spellStart"/>
      <w:r w:rsidRPr="002F7732">
        <w:t>sistemu</w:t>
      </w:r>
      <w:proofErr w:type="spellEnd"/>
      <w:r w:rsidRPr="002F7732">
        <w:t xml:space="preserve"> </w:t>
      </w:r>
      <w:r w:rsidRPr="00750271">
        <w:rPr>
          <w:u w:val="single"/>
        </w:rPr>
        <w:t xml:space="preserve">e-JN </w:t>
      </w:r>
      <w:r w:rsidR="00953CD2" w:rsidRPr="00750271">
        <w:rPr>
          <w:u w:val="single"/>
        </w:rPr>
        <w:t>29</w:t>
      </w:r>
      <w:r w:rsidRPr="00750271">
        <w:rPr>
          <w:u w:val="single"/>
        </w:rPr>
        <w:t>.</w:t>
      </w:r>
      <w:r w:rsidR="00953CD2" w:rsidRPr="00750271">
        <w:rPr>
          <w:u w:val="single"/>
        </w:rPr>
        <w:t>7</w:t>
      </w:r>
      <w:r w:rsidRPr="00750271">
        <w:rPr>
          <w:u w:val="single"/>
        </w:rPr>
        <w:t xml:space="preserve">.2019 </w:t>
      </w:r>
      <w:proofErr w:type="spellStart"/>
      <w:r w:rsidRPr="00750271">
        <w:rPr>
          <w:u w:val="single"/>
        </w:rPr>
        <w:t>ob</w:t>
      </w:r>
      <w:proofErr w:type="spellEnd"/>
      <w:r w:rsidRPr="00750271">
        <w:rPr>
          <w:u w:val="single"/>
        </w:rPr>
        <w:t xml:space="preserve"> 9:30</w:t>
      </w:r>
      <w:r w:rsidRPr="002F7732">
        <w:t xml:space="preserve"> </w:t>
      </w:r>
      <w:proofErr w:type="spellStart"/>
      <w:r w:rsidRPr="002F7732">
        <w:t>uri</w:t>
      </w:r>
      <w:proofErr w:type="spellEnd"/>
      <w:r w:rsidRPr="002F7732">
        <w:t xml:space="preserve"> </w:t>
      </w:r>
      <w:proofErr w:type="spellStart"/>
      <w:r w:rsidRPr="002F7732">
        <w:t>na</w:t>
      </w:r>
      <w:proofErr w:type="spellEnd"/>
      <w:r w:rsidRPr="002F7732">
        <w:t xml:space="preserve"> dan in </w:t>
      </w:r>
      <w:proofErr w:type="spellStart"/>
      <w:r w:rsidRPr="002F7732">
        <w:t>uro</w:t>
      </w:r>
      <w:proofErr w:type="spellEnd"/>
      <w:r w:rsidRPr="002F7732">
        <w:t xml:space="preserve">, </w:t>
      </w:r>
      <w:proofErr w:type="spellStart"/>
      <w:r w:rsidRPr="002F7732">
        <w:t>kot</w:t>
      </w:r>
      <w:proofErr w:type="spellEnd"/>
      <w:r w:rsidRPr="002F7732">
        <w:t xml:space="preserve"> je to </w:t>
      </w:r>
      <w:proofErr w:type="spellStart"/>
      <w:r w:rsidRPr="002F7732">
        <w:t>določeno</w:t>
      </w:r>
      <w:proofErr w:type="spellEnd"/>
      <w:r w:rsidRPr="002F7732">
        <w:t xml:space="preserve"> v e-JN in v </w:t>
      </w:r>
      <w:proofErr w:type="spellStart"/>
      <w:r w:rsidRPr="002F7732">
        <w:t>obvestilu</w:t>
      </w:r>
      <w:proofErr w:type="spellEnd"/>
      <w:r w:rsidRPr="002F7732">
        <w:t xml:space="preserve"> o </w:t>
      </w:r>
      <w:proofErr w:type="spellStart"/>
      <w:r w:rsidRPr="002F7732">
        <w:t>naročilu</w:t>
      </w:r>
      <w:proofErr w:type="spellEnd"/>
      <w:r w:rsidRPr="002F7732">
        <w:t xml:space="preserve"> </w:t>
      </w:r>
      <w:proofErr w:type="spellStart"/>
      <w:r w:rsidRPr="002F7732">
        <w:t>objavljenem</w:t>
      </w:r>
      <w:proofErr w:type="spellEnd"/>
      <w:r w:rsidRPr="002F7732">
        <w:t xml:space="preserve">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portalu</w:t>
      </w:r>
      <w:proofErr w:type="spellEnd"/>
      <w:r w:rsidRPr="002F7732">
        <w:t xml:space="preserve"> </w:t>
      </w:r>
      <w:proofErr w:type="spellStart"/>
      <w:r w:rsidRPr="002F7732">
        <w:t>javnih</w:t>
      </w:r>
      <w:proofErr w:type="spellEnd"/>
      <w:r w:rsidRPr="002F7732">
        <w:t xml:space="preserve"> </w:t>
      </w:r>
      <w:proofErr w:type="spellStart"/>
      <w:r w:rsidRPr="002F7732">
        <w:t>naročil</w:t>
      </w:r>
      <w:proofErr w:type="spellEnd"/>
      <w:r w:rsidRPr="002F7732">
        <w:t xml:space="preserve">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spletnem</w:t>
      </w:r>
      <w:proofErr w:type="spellEnd"/>
      <w:r w:rsidRPr="002F7732">
        <w:t xml:space="preserve"> </w:t>
      </w:r>
      <w:proofErr w:type="spellStart"/>
      <w:r w:rsidRPr="002F7732">
        <w:t>naslovu</w:t>
      </w:r>
      <w:proofErr w:type="spellEnd"/>
      <w:r w:rsidRPr="002F7732">
        <w:t xml:space="preserve"> https://ejn.gov.si/eJN2.</w:t>
      </w:r>
    </w:p>
    <w:p w:rsidR="002F7732" w:rsidRPr="002F7732" w:rsidRDefault="002F7732" w:rsidP="002F7732">
      <w:pPr>
        <w:jc w:val="both"/>
      </w:pPr>
      <w:proofErr w:type="spellStart"/>
      <w:r w:rsidRPr="002F7732">
        <w:t>Odpiranje</w:t>
      </w:r>
      <w:proofErr w:type="spellEnd"/>
      <w:r w:rsidRPr="002F7732">
        <w:t xml:space="preserve"> </w:t>
      </w:r>
      <w:proofErr w:type="spellStart"/>
      <w:r w:rsidRPr="002F7732">
        <w:t>poteka</w:t>
      </w:r>
      <w:proofErr w:type="spellEnd"/>
      <w:r w:rsidRPr="002F7732">
        <w:t xml:space="preserve"> </w:t>
      </w:r>
      <w:proofErr w:type="spellStart"/>
      <w:r w:rsidRPr="002F7732">
        <w:t>tako</w:t>
      </w:r>
      <w:proofErr w:type="spellEnd"/>
      <w:r w:rsidRPr="002F7732">
        <w:t xml:space="preserve">, da </w:t>
      </w:r>
      <w:proofErr w:type="spellStart"/>
      <w:r w:rsidRPr="002F7732">
        <w:t>informacijski</w:t>
      </w:r>
      <w:proofErr w:type="spellEnd"/>
      <w:r w:rsidRPr="002F7732">
        <w:t xml:space="preserve"> </w:t>
      </w:r>
      <w:proofErr w:type="spellStart"/>
      <w:r w:rsidRPr="002F7732">
        <w:t>sistem</w:t>
      </w:r>
      <w:proofErr w:type="spellEnd"/>
      <w:r w:rsidRPr="002F7732">
        <w:t xml:space="preserve"> e-JN </w:t>
      </w:r>
      <w:proofErr w:type="spellStart"/>
      <w:r w:rsidRPr="002F7732">
        <w:t>samodejno</w:t>
      </w:r>
      <w:proofErr w:type="spellEnd"/>
      <w:r w:rsidRPr="002F7732">
        <w:t xml:space="preserve"> </w:t>
      </w:r>
      <w:proofErr w:type="spellStart"/>
      <w:r w:rsidRPr="002F7732">
        <w:t>ob</w:t>
      </w:r>
      <w:proofErr w:type="spellEnd"/>
      <w:r w:rsidRPr="002F7732">
        <w:t xml:space="preserve"> </w:t>
      </w:r>
      <w:proofErr w:type="spellStart"/>
      <w:r w:rsidRPr="002F7732">
        <w:t>uri</w:t>
      </w:r>
      <w:proofErr w:type="spellEnd"/>
      <w:r w:rsidRPr="002F7732">
        <w:t xml:space="preserve">, </w:t>
      </w:r>
      <w:proofErr w:type="spellStart"/>
      <w:r w:rsidRPr="002F7732">
        <w:t>ki</w:t>
      </w:r>
      <w:proofErr w:type="spellEnd"/>
      <w:r w:rsidRPr="002F7732">
        <w:t xml:space="preserve"> je </w:t>
      </w:r>
      <w:proofErr w:type="spellStart"/>
      <w:r w:rsidRPr="002F7732">
        <w:t>določena</w:t>
      </w:r>
      <w:proofErr w:type="spellEnd"/>
      <w:r w:rsidRPr="002F7732">
        <w:t xml:space="preserve"> za </w:t>
      </w:r>
      <w:proofErr w:type="spellStart"/>
      <w:r w:rsidRPr="002F7732">
        <w:t>javno</w:t>
      </w:r>
      <w:proofErr w:type="spellEnd"/>
      <w:r w:rsidRPr="002F7732">
        <w:t xml:space="preserve"> </w:t>
      </w:r>
      <w:proofErr w:type="spellStart"/>
      <w:r w:rsidRPr="002F7732">
        <w:t>odpiranje</w:t>
      </w:r>
      <w:proofErr w:type="spellEnd"/>
      <w:r w:rsidRPr="002F7732">
        <w:t xml:space="preserve"> </w:t>
      </w:r>
      <w:proofErr w:type="spellStart"/>
      <w:r w:rsidRPr="002F7732">
        <w:t>ponudb</w:t>
      </w:r>
      <w:proofErr w:type="spellEnd"/>
      <w:r w:rsidRPr="002F7732">
        <w:t xml:space="preserve">, </w:t>
      </w:r>
      <w:proofErr w:type="spellStart"/>
      <w:r w:rsidRPr="002F7732">
        <w:t>prikaže</w:t>
      </w:r>
      <w:proofErr w:type="spellEnd"/>
      <w:r w:rsidRPr="002F7732">
        <w:t xml:space="preserve"> </w:t>
      </w:r>
      <w:proofErr w:type="spellStart"/>
      <w:r w:rsidRPr="002F7732">
        <w:t>podatke</w:t>
      </w:r>
      <w:proofErr w:type="spellEnd"/>
      <w:r w:rsidRPr="002F7732">
        <w:t xml:space="preserve"> o </w:t>
      </w:r>
      <w:proofErr w:type="spellStart"/>
      <w:r w:rsidRPr="002F7732">
        <w:t>ponudniku</w:t>
      </w:r>
      <w:proofErr w:type="spellEnd"/>
      <w:r w:rsidRPr="002F7732">
        <w:t xml:space="preserve">, o </w:t>
      </w:r>
      <w:proofErr w:type="spellStart"/>
      <w:r w:rsidRPr="002F7732">
        <w:t>variantah</w:t>
      </w:r>
      <w:proofErr w:type="spellEnd"/>
      <w:r w:rsidRPr="002F7732">
        <w:t xml:space="preserve">, </w:t>
      </w:r>
      <w:proofErr w:type="spellStart"/>
      <w:r w:rsidRPr="002F7732">
        <w:t>če</w:t>
      </w:r>
      <w:proofErr w:type="spellEnd"/>
      <w:r w:rsidRPr="002F7732">
        <w:t xml:space="preserve"> so bile </w:t>
      </w:r>
      <w:proofErr w:type="spellStart"/>
      <w:r w:rsidRPr="002F7732">
        <w:t>zahtevane</w:t>
      </w:r>
      <w:proofErr w:type="spellEnd"/>
      <w:r w:rsidRPr="002F7732">
        <w:t xml:space="preserve"> </w:t>
      </w:r>
      <w:proofErr w:type="spellStart"/>
      <w:r w:rsidRPr="002F7732">
        <w:t>oziroma</w:t>
      </w:r>
      <w:proofErr w:type="spellEnd"/>
      <w:r w:rsidRPr="002F7732">
        <w:t xml:space="preserve"> </w:t>
      </w:r>
      <w:proofErr w:type="spellStart"/>
      <w:r w:rsidRPr="002F7732">
        <w:t>dovoljene</w:t>
      </w:r>
      <w:proofErr w:type="spellEnd"/>
      <w:r w:rsidRPr="002F7732">
        <w:t xml:space="preserve">, </w:t>
      </w:r>
      <w:proofErr w:type="spellStart"/>
      <w:r w:rsidRPr="002F7732">
        <w:t>ter</w:t>
      </w:r>
      <w:proofErr w:type="spellEnd"/>
      <w:r w:rsidRPr="002F7732">
        <w:t xml:space="preserve"> </w:t>
      </w:r>
      <w:proofErr w:type="spellStart"/>
      <w:r w:rsidRPr="002F7732">
        <w:t>omogoči</w:t>
      </w:r>
      <w:proofErr w:type="spellEnd"/>
      <w:r w:rsidRPr="002F7732">
        <w:t xml:space="preserve"> </w:t>
      </w:r>
      <w:proofErr w:type="spellStart"/>
      <w:r w:rsidRPr="002F7732">
        <w:t>dostop</w:t>
      </w:r>
      <w:proofErr w:type="spellEnd"/>
      <w:r w:rsidRPr="002F7732">
        <w:t xml:space="preserve"> do .pdf </w:t>
      </w:r>
      <w:proofErr w:type="spellStart"/>
      <w:r w:rsidRPr="002F7732">
        <w:t>dokumenta</w:t>
      </w:r>
      <w:proofErr w:type="spellEnd"/>
      <w:r w:rsidRPr="002F7732">
        <w:t xml:space="preserve">, </w:t>
      </w:r>
      <w:proofErr w:type="spellStart"/>
      <w:r w:rsidRPr="002F7732">
        <w:t>ki</w:t>
      </w:r>
      <w:proofErr w:type="spellEnd"/>
      <w:r w:rsidRPr="002F7732">
        <w:t xml:space="preserve"> </w:t>
      </w:r>
      <w:proofErr w:type="spellStart"/>
      <w:r w:rsidRPr="002F7732">
        <w:t>ga</w:t>
      </w:r>
      <w:proofErr w:type="spellEnd"/>
      <w:r w:rsidRPr="002F7732">
        <w:t xml:space="preserve"> </w:t>
      </w:r>
      <w:proofErr w:type="spellStart"/>
      <w:r w:rsidRPr="002F7732">
        <w:t>ponudnik</w:t>
      </w:r>
      <w:proofErr w:type="spellEnd"/>
      <w:r w:rsidRPr="002F7732">
        <w:t xml:space="preserve"> </w:t>
      </w:r>
      <w:proofErr w:type="spellStart"/>
      <w:r w:rsidRPr="002F7732">
        <w:t>naloži</w:t>
      </w:r>
      <w:proofErr w:type="spellEnd"/>
      <w:r w:rsidRPr="002F7732">
        <w:t xml:space="preserve"> v </w:t>
      </w:r>
      <w:proofErr w:type="spellStart"/>
      <w:r w:rsidRPr="002F7732">
        <w:t>sistem</w:t>
      </w:r>
      <w:proofErr w:type="spellEnd"/>
      <w:r w:rsidRPr="002F7732">
        <w:t xml:space="preserve"> e-JN pod </w:t>
      </w:r>
      <w:proofErr w:type="spellStart"/>
      <w:r w:rsidRPr="002F7732">
        <w:t>razdelek</w:t>
      </w:r>
      <w:proofErr w:type="spellEnd"/>
      <w:r w:rsidRPr="002F7732">
        <w:t xml:space="preserve"> »</w:t>
      </w:r>
      <w:proofErr w:type="spellStart"/>
      <w:r w:rsidRPr="002F7732">
        <w:t>Predračun</w:t>
      </w:r>
      <w:proofErr w:type="spellEnd"/>
      <w:r w:rsidRPr="002F7732">
        <w:t xml:space="preserve">«. </w:t>
      </w:r>
    </w:p>
    <w:p w:rsidR="002F7732" w:rsidRPr="002F7732" w:rsidRDefault="002F7732" w:rsidP="002F7732">
      <w:pPr>
        <w:jc w:val="both"/>
      </w:pPr>
      <w:proofErr w:type="spellStart"/>
      <w:r w:rsidRPr="002F7732">
        <w:t>Javna</w:t>
      </w:r>
      <w:proofErr w:type="spellEnd"/>
      <w:r w:rsidRPr="002F7732">
        <w:t xml:space="preserve"> </w:t>
      </w:r>
      <w:proofErr w:type="spellStart"/>
      <w:r w:rsidRPr="002F7732">
        <w:t>objava</w:t>
      </w:r>
      <w:proofErr w:type="spellEnd"/>
      <w:r w:rsidRPr="002F7732">
        <w:t xml:space="preserve"> se </w:t>
      </w:r>
      <w:proofErr w:type="spellStart"/>
      <w:r w:rsidRPr="002F7732">
        <w:t>avtomatično</w:t>
      </w:r>
      <w:proofErr w:type="spellEnd"/>
      <w:r w:rsidRPr="002F7732">
        <w:t xml:space="preserve"> </w:t>
      </w:r>
      <w:proofErr w:type="spellStart"/>
      <w:r w:rsidRPr="002F7732">
        <w:t>zaključi</w:t>
      </w:r>
      <w:proofErr w:type="spellEnd"/>
      <w:r w:rsidRPr="002F7732">
        <w:t xml:space="preserve"> po </w:t>
      </w:r>
      <w:proofErr w:type="spellStart"/>
      <w:r w:rsidRPr="002F7732">
        <w:t>preteku</w:t>
      </w:r>
      <w:proofErr w:type="spellEnd"/>
      <w:r w:rsidRPr="002F7732">
        <w:t xml:space="preserve"> 60 </w:t>
      </w:r>
      <w:proofErr w:type="spellStart"/>
      <w:r w:rsidRPr="002F7732">
        <w:t>minut</w:t>
      </w:r>
      <w:proofErr w:type="spellEnd"/>
      <w:r w:rsidRPr="002F7732">
        <w:t xml:space="preserve">. </w:t>
      </w:r>
      <w:proofErr w:type="spellStart"/>
      <w:r w:rsidRPr="002F7732">
        <w:t>Ponudniki</w:t>
      </w:r>
      <w:proofErr w:type="spellEnd"/>
      <w:r w:rsidRPr="002F7732">
        <w:t xml:space="preserve">, </w:t>
      </w:r>
      <w:proofErr w:type="spellStart"/>
      <w:r w:rsidRPr="002F7732">
        <w:t>ki</w:t>
      </w:r>
      <w:proofErr w:type="spellEnd"/>
      <w:r w:rsidRPr="002F7732">
        <w:t xml:space="preserve"> so </w:t>
      </w:r>
      <w:proofErr w:type="spellStart"/>
      <w:r w:rsidRPr="002F7732">
        <w:t>oddali</w:t>
      </w:r>
      <w:proofErr w:type="spellEnd"/>
      <w:r w:rsidRPr="002F7732">
        <w:t xml:space="preserve"> </w:t>
      </w:r>
      <w:proofErr w:type="spellStart"/>
      <w:r w:rsidRPr="002F7732">
        <w:t>ponudbe</w:t>
      </w:r>
      <w:proofErr w:type="spellEnd"/>
      <w:r w:rsidRPr="002F7732">
        <w:t xml:space="preserve">, </w:t>
      </w:r>
      <w:proofErr w:type="spellStart"/>
      <w:r w:rsidRPr="002F7732">
        <w:t>imajo</w:t>
      </w:r>
      <w:proofErr w:type="spellEnd"/>
      <w:r w:rsidRPr="002F7732">
        <w:t xml:space="preserve"> </w:t>
      </w:r>
      <w:proofErr w:type="spellStart"/>
      <w:r w:rsidRPr="002F7732">
        <w:t>te</w:t>
      </w:r>
      <w:proofErr w:type="spellEnd"/>
      <w:r w:rsidRPr="002F7732">
        <w:t xml:space="preserve"> </w:t>
      </w:r>
      <w:proofErr w:type="spellStart"/>
      <w:r w:rsidRPr="002F7732">
        <w:t>podatke</w:t>
      </w:r>
      <w:proofErr w:type="spellEnd"/>
      <w:r w:rsidRPr="002F7732">
        <w:t xml:space="preserve"> v </w:t>
      </w:r>
      <w:proofErr w:type="spellStart"/>
      <w:r w:rsidRPr="002F7732">
        <w:t>informacijskem</w:t>
      </w:r>
      <w:proofErr w:type="spellEnd"/>
      <w:r w:rsidRPr="002F7732">
        <w:t xml:space="preserve"> </w:t>
      </w:r>
      <w:proofErr w:type="spellStart"/>
      <w:r w:rsidRPr="002F7732">
        <w:t>sistemu</w:t>
      </w:r>
      <w:proofErr w:type="spellEnd"/>
      <w:r w:rsidRPr="002F7732">
        <w:t xml:space="preserve"> e-JN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razpolago</w:t>
      </w:r>
      <w:proofErr w:type="spellEnd"/>
      <w:r w:rsidRPr="002F7732">
        <w:t xml:space="preserve"> v </w:t>
      </w:r>
      <w:proofErr w:type="spellStart"/>
      <w:r w:rsidRPr="002F7732">
        <w:t>razdelku</w:t>
      </w:r>
      <w:proofErr w:type="spellEnd"/>
      <w:r w:rsidRPr="002F7732">
        <w:t xml:space="preserve"> »</w:t>
      </w:r>
      <w:proofErr w:type="spellStart"/>
      <w:r w:rsidRPr="002F7732">
        <w:t>Zapisnik</w:t>
      </w:r>
      <w:proofErr w:type="spellEnd"/>
      <w:r w:rsidRPr="002F7732">
        <w:t xml:space="preserve"> o </w:t>
      </w:r>
      <w:proofErr w:type="spellStart"/>
      <w:r w:rsidRPr="002F7732">
        <w:t>odpiranju</w:t>
      </w:r>
      <w:proofErr w:type="spellEnd"/>
      <w:r w:rsidRPr="002F7732">
        <w:t xml:space="preserve"> </w:t>
      </w:r>
      <w:proofErr w:type="spellStart"/>
      <w:r w:rsidRPr="002F7732">
        <w:t>ponudb</w:t>
      </w:r>
      <w:proofErr w:type="spellEnd"/>
      <w:r w:rsidRPr="002F7732">
        <w:t>«.</w:t>
      </w:r>
    </w:p>
    <w:p w:rsidR="002F7732" w:rsidRDefault="002F7732" w:rsidP="008E183B">
      <w:pPr>
        <w:jc w:val="both"/>
        <w:rPr>
          <w:lang w:val="sl-SI"/>
        </w:rPr>
      </w:pPr>
    </w:p>
    <w:p w:rsidR="00083645" w:rsidRPr="00AD7558" w:rsidRDefault="00083645" w:rsidP="00083645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11" w:name="_Hlk13124854"/>
      <w:bookmarkStart w:id="12" w:name="_Toc13476894"/>
      <w:r>
        <w:rPr>
          <w:rFonts w:asciiTheme="minorHAnsi" w:hAnsiTheme="minorHAnsi"/>
          <w:lang w:val="sl-SI"/>
        </w:rPr>
        <w:t>PONUDNIK</w:t>
      </w:r>
      <w:bookmarkEnd w:id="12"/>
    </w:p>
    <w:bookmarkEnd w:id="11"/>
    <w:p w:rsidR="00083645" w:rsidRPr="00083645" w:rsidRDefault="00083645" w:rsidP="00083645">
      <w:pPr>
        <w:jc w:val="both"/>
      </w:pPr>
      <w:proofErr w:type="spellStart"/>
      <w:r w:rsidRPr="00083645">
        <w:t>Ponudnik</w:t>
      </w:r>
      <w:proofErr w:type="spellEnd"/>
      <w:r w:rsidRPr="00083645">
        <w:t xml:space="preserve"> je </w:t>
      </w:r>
      <w:proofErr w:type="spellStart"/>
      <w:r w:rsidRPr="00083645">
        <w:t>lahko</w:t>
      </w:r>
      <w:proofErr w:type="spellEnd"/>
      <w:r w:rsidRPr="00083645">
        <w:t xml:space="preserve"> </w:t>
      </w:r>
      <w:proofErr w:type="spellStart"/>
      <w:r w:rsidRPr="00083645">
        <w:t>vsaka</w:t>
      </w:r>
      <w:proofErr w:type="spellEnd"/>
      <w:r w:rsidRPr="00083645">
        <w:t xml:space="preserve"> </w:t>
      </w:r>
      <w:proofErr w:type="spellStart"/>
      <w:r w:rsidRPr="00083645">
        <w:t>pravna</w:t>
      </w:r>
      <w:proofErr w:type="spellEnd"/>
      <w:r w:rsidRPr="00083645">
        <w:t xml:space="preserve"> in/</w:t>
      </w:r>
      <w:proofErr w:type="spellStart"/>
      <w:r w:rsidRPr="00083645">
        <w:t>ali</w:t>
      </w:r>
      <w:proofErr w:type="spellEnd"/>
      <w:r w:rsidRPr="00083645">
        <w:t xml:space="preserve"> </w:t>
      </w:r>
      <w:proofErr w:type="spellStart"/>
      <w:r w:rsidRPr="00083645">
        <w:t>fizična</w:t>
      </w:r>
      <w:proofErr w:type="spellEnd"/>
      <w:r w:rsidRPr="00083645">
        <w:t xml:space="preserve"> </w:t>
      </w:r>
      <w:proofErr w:type="spellStart"/>
      <w:r w:rsidRPr="00083645">
        <w:t>oseba</w:t>
      </w:r>
      <w:proofErr w:type="spellEnd"/>
      <w:r w:rsidRPr="00083645">
        <w:t xml:space="preserve"> (</w:t>
      </w:r>
      <w:proofErr w:type="spellStart"/>
      <w:r w:rsidRPr="00083645">
        <w:t>samostojni</w:t>
      </w:r>
      <w:proofErr w:type="spellEnd"/>
      <w:r w:rsidRPr="00083645">
        <w:t xml:space="preserve"> </w:t>
      </w:r>
      <w:proofErr w:type="spellStart"/>
      <w:r w:rsidRPr="00083645">
        <w:t>podjetniki</w:t>
      </w:r>
      <w:proofErr w:type="spellEnd"/>
      <w:r w:rsidRPr="00083645">
        <w:t xml:space="preserve"> </w:t>
      </w:r>
      <w:proofErr w:type="spellStart"/>
      <w:r w:rsidRPr="00083645">
        <w:t>posamezniki</w:t>
      </w:r>
      <w:proofErr w:type="spellEnd"/>
      <w:r w:rsidRPr="00083645">
        <w:t xml:space="preserve">), </w:t>
      </w:r>
      <w:proofErr w:type="spellStart"/>
      <w:r w:rsidRPr="00083645">
        <w:t>registrirana</w:t>
      </w:r>
      <w:proofErr w:type="spellEnd"/>
      <w:r w:rsidRPr="00083645">
        <w:t xml:space="preserve"> za </w:t>
      </w:r>
      <w:proofErr w:type="spellStart"/>
      <w:r w:rsidRPr="00083645">
        <w:t>dejavnost</w:t>
      </w:r>
      <w:proofErr w:type="spellEnd"/>
      <w:r w:rsidRPr="00083645">
        <w:t xml:space="preserve">, </w:t>
      </w:r>
      <w:proofErr w:type="spellStart"/>
      <w:r w:rsidRPr="00083645">
        <w:t>ki</w:t>
      </w:r>
      <w:proofErr w:type="spellEnd"/>
      <w:r w:rsidRPr="00083645">
        <w:t xml:space="preserve"> je </w:t>
      </w:r>
      <w:proofErr w:type="spellStart"/>
      <w:r w:rsidRPr="00083645">
        <w:t>predmet</w:t>
      </w:r>
      <w:proofErr w:type="spellEnd"/>
      <w:r w:rsidRPr="00083645">
        <w:t xml:space="preserve"> </w:t>
      </w:r>
      <w:proofErr w:type="spellStart"/>
      <w:r w:rsidRPr="00083645">
        <w:t>tega</w:t>
      </w:r>
      <w:proofErr w:type="spellEnd"/>
      <w:r w:rsidRPr="00083645">
        <w:t xml:space="preserve"> </w:t>
      </w:r>
      <w:proofErr w:type="spellStart"/>
      <w:r w:rsidRPr="00083645">
        <w:t>javnega</w:t>
      </w:r>
      <w:proofErr w:type="spellEnd"/>
      <w:r w:rsidRPr="00083645">
        <w:t xml:space="preserve"> </w:t>
      </w:r>
      <w:proofErr w:type="spellStart"/>
      <w:r w:rsidRPr="00083645">
        <w:t>naročila</w:t>
      </w:r>
      <w:proofErr w:type="spellEnd"/>
      <w:r w:rsidRPr="00083645">
        <w:t xml:space="preserve">, </w:t>
      </w:r>
      <w:proofErr w:type="spellStart"/>
      <w:r w:rsidRPr="00083645">
        <w:t>ter</w:t>
      </w:r>
      <w:proofErr w:type="spellEnd"/>
      <w:r w:rsidRPr="00083645">
        <w:t xml:space="preserve"> </w:t>
      </w:r>
      <w:proofErr w:type="spellStart"/>
      <w:r w:rsidRPr="00083645">
        <w:t>izpolnjuje</w:t>
      </w:r>
      <w:proofErr w:type="spellEnd"/>
      <w:r w:rsidRPr="00083645">
        <w:t xml:space="preserve"> </w:t>
      </w:r>
      <w:proofErr w:type="spellStart"/>
      <w:r w:rsidRPr="00083645">
        <w:t>pogoje</w:t>
      </w:r>
      <w:proofErr w:type="spellEnd"/>
      <w:r w:rsidRPr="00083645">
        <w:t xml:space="preserve"> </w:t>
      </w:r>
      <w:proofErr w:type="spellStart"/>
      <w:r w:rsidRPr="00083645">
        <w:t>iz</w:t>
      </w:r>
      <w:proofErr w:type="spellEnd"/>
      <w:r w:rsidRPr="00083645">
        <w:t xml:space="preserve"> </w:t>
      </w:r>
      <w:proofErr w:type="spellStart"/>
      <w:r w:rsidRPr="00083645">
        <w:t>razpisne</w:t>
      </w:r>
      <w:proofErr w:type="spellEnd"/>
      <w:r w:rsidRPr="00083645">
        <w:t xml:space="preserve"> </w:t>
      </w:r>
      <w:proofErr w:type="spellStart"/>
      <w:r w:rsidRPr="00083645">
        <w:t>dokumentacije</w:t>
      </w:r>
      <w:proofErr w:type="spellEnd"/>
      <w:r w:rsidRPr="00083645">
        <w:t xml:space="preserve"> in </w:t>
      </w:r>
      <w:proofErr w:type="spellStart"/>
      <w:r w:rsidRPr="00083645">
        <w:t>ima</w:t>
      </w:r>
      <w:proofErr w:type="spellEnd"/>
      <w:r w:rsidRPr="00083645">
        <w:t xml:space="preserve"> za </w:t>
      </w:r>
      <w:proofErr w:type="spellStart"/>
      <w:r w:rsidRPr="00083645">
        <w:t>opravljanje</w:t>
      </w:r>
      <w:proofErr w:type="spellEnd"/>
      <w:r w:rsidRPr="00083645">
        <w:t xml:space="preserve"> </w:t>
      </w:r>
      <w:proofErr w:type="spellStart"/>
      <w:r w:rsidRPr="00083645">
        <w:t>te</w:t>
      </w:r>
      <w:proofErr w:type="spellEnd"/>
      <w:r w:rsidRPr="00083645">
        <w:t xml:space="preserve"> </w:t>
      </w:r>
      <w:proofErr w:type="spellStart"/>
      <w:r w:rsidRPr="00083645">
        <w:t>dejavnosti</w:t>
      </w:r>
      <w:proofErr w:type="spellEnd"/>
      <w:r w:rsidRPr="00083645">
        <w:t xml:space="preserve"> </w:t>
      </w:r>
      <w:proofErr w:type="spellStart"/>
      <w:r w:rsidRPr="00083645">
        <w:t>vsa</w:t>
      </w:r>
      <w:proofErr w:type="spellEnd"/>
      <w:r w:rsidRPr="00083645">
        <w:t xml:space="preserve"> </w:t>
      </w:r>
      <w:proofErr w:type="spellStart"/>
      <w:r w:rsidRPr="00083645">
        <w:t>predpisana</w:t>
      </w:r>
      <w:proofErr w:type="spellEnd"/>
      <w:r w:rsidRPr="00083645">
        <w:t xml:space="preserve"> </w:t>
      </w:r>
      <w:proofErr w:type="spellStart"/>
      <w:r w:rsidRPr="00083645">
        <w:t>dovoljenja</w:t>
      </w:r>
      <w:proofErr w:type="spellEnd"/>
      <w:r w:rsidRPr="00083645">
        <w:t xml:space="preserve"> </w:t>
      </w:r>
      <w:proofErr w:type="spellStart"/>
      <w:r w:rsidRPr="00083645">
        <w:t>ter</w:t>
      </w:r>
      <w:proofErr w:type="spellEnd"/>
      <w:r w:rsidRPr="00083645">
        <w:t xml:space="preserve"> je </w:t>
      </w:r>
      <w:proofErr w:type="spellStart"/>
      <w:r w:rsidRPr="00083645">
        <w:t>usposobljen</w:t>
      </w:r>
      <w:proofErr w:type="spellEnd"/>
      <w:r w:rsidRPr="00083645">
        <w:t xml:space="preserve"> za </w:t>
      </w:r>
      <w:proofErr w:type="spellStart"/>
      <w:r w:rsidRPr="00083645">
        <w:t>izvajanje</w:t>
      </w:r>
      <w:proofErr w:type="spellEnd"/>
      <w:r w:rsidRPr="00083645">
        <w:t>.</w:t>
      </w:r>
    </w:p>
    <w:p w:rsidR="00083645" w:rsidRPr="00083645" w:rsidRDefault="00083645" w:rsidP="00083645">
      <w:pPr>
        <w:jc w:val="both"/>
      </w:pPr>
      <w:proofErr w:type="spellStart"/>
      <w:r w:rsidRPr="00083645">
        <w:t>Ponudbo</w:t>
      </w:r>
      <w:proofErr w:type="spellEnd"/>
      <w:r w:rsidRPr="00083645">
        <w:t xml:space="preserve"> </w:t>
      </w:r>
      <w:proofErr w:type="spellStart"/>
      <w:r w:rsidRPr="00083645">
        <w:t>lahko</w:t>
      </w:r>
      <w:proofErr w:type="spellEnd"/>
      <w:r w:rsidRPr="00083645">
        <w:t xml:space="preserve"> </w:t>
      </w:r>
      <w:proofErr w:type="spellStart"/>
      <w:r w:rsidRPr="00083645">
        <w:t>predloži</w:t>
      </w:r>
      <w:proofErr w:type="spellEnd"/>
      <w:r w:rsidRPr="00083645">
        <w:t xml:space="preserve"> </w:t>
      </w:r>
      <w:proofErr w:type="spellStart"/>
      <w:r w:rsidRPr="00083645">
        <w:t>tudi</w:t>
      </w:r>
      <w:proofErr w:type="spellEnd"/>
      <w:r w:rsidRPr="00083645">
        <w:t xml:space="preserve"> </w:t>
      </w:r>
      <w:proofErr w:type="spellStart"/>
      <w:r w:rsidRPr="00083645">
        <w:t>skupina</w:t>
      </w:r>
      <w:proofErr w:type="spellEnd"/>
      <w:r w:rsidRPr="00083645">
        <w:t xml:space="preserve"> </w:t>
      </w:r>
      <w:proofErr w:type="spellStart"/>
      <w:r w:rsidRPr="00083645">
        <w:t>ponudnikov</w:t>
      </w:r>
      <w:proofErr w:type="spellEnd"/>
      <w:r w:rsidRPr="00083645">
        <w:t xml:space="preserve"> (</w:t>
      </w:r>
      <w:proofErr w:type="spellStart"/>
      <w:r w:rsidRPr="00083645">
        <w:t>skupna</w:t>
      </w:r>
      <w:proofErr w:type="spellEnd"/>
      <w:r w:rsidRPr="00083645">
        <w:t xml:space="preserve"> </w:t>
      </w:r>
      <w:proofErr w:type="spellStart"/>
      <w:r w:rsidRPr="00083645">
        <w:t>ponudba</w:t>
      </w:r>
      <w:proofErr w:type="spellEnd"/>
      <w:r w:rsidRPr="00083645">
        <w:t xml:space="preserve">). </w:t>
      </w:r>
      <w:proofErr w:type="spellStart"/>
      <w:r w:rsidRPr="00083645">
        <w:t>Ponudba</w:t>
      </w:r>
      <w:proofErr w:type="spellEnd"/>
      <w:r w:rsidRPr="00083645">
        <w:t xml:space="preserve"> mora </w:t>
      </w:r>
      <w:proofErr w:type="spellStart"/>
      <w:r w:rsidRPr="00083645">
        <w:t>biti</w:t>
      </w:r>
      <w:proofErr w:type="spellEnd"/>
      <w:r w:rsidRPr="00083645">
        <w:t xml:space="preserve"> </w:t>
      </w:r>
      <w:proofErr w:type="spellStart"/>
      <w:r w:rsidRPr="00083645">
        <w:t>pripravljena</w:t>
      </w:r>
      <w:proofErr w:type="spellEnd"/>
      <w:r w:rsidRPr="00083645">
        <w:t xml:space="preserve"> v </w:t>
      </w:r>
      <w:proofErr w:type="spellStart"/>
      <w:r w:rsidRPr="00083645">
        <w:t>skladu</w:t>
      </w:r>
      <w:proofErr w:type="spellEnd"/>
      <w:r w:rsidRPr="00083645">
        <w:t xml:space="preserve"> z </w:t>
      </w:r>
      <w:proofErr w:type="spellStart"/>
      <w:r w:rsidRPr="00083645">
        <w:t>navodili</w:t>
      </w:r>
      <w:proofErr w:type="spellEnd"/>
      <w:r w:rsidRPr="00083645">
        <w:t xml:space="preserve"> </w:t>
      </w:r>
      <w:proofErr w:type="spellStart"/>
      <w:r w:rsidRPr="00083645">
        <w:t>iz</w:t>
      </w:r>
      <w:proofErr w:type="spellEnd"/>
      <w:r w:rsidRPr="00083645">
        <w:t xml:space="preserve"> </w:t>
      </w:r>
      <w:proofErr w:type="spellStart"/>
      <w:r w:rsidRPr="00083645">
        <w:t>te</w:t>
      </w:r>
      <w:proofErr w:type="spellEnd"/>
      <w:r w:rsidRPr="00083645">
        <w:t xml:space="preserve"> </w:t>
      </w:r>
      <w:proofErr w:type="spellStart"/>
      <w:r w:rsidRPr="00083645">
        <w:t>dokumentacije</w:t>
      </w:r>
      <w:proofErr w:type="spellEnd"/>
      <w:r w:rsidRPr="00083645">
        <w:t xml:space="preserve"> in </w:t>
      </w:r>
      <w:proofErr w:type="spellStart"/>
      <w:r w:rsidRPr="00083645">
        <w:t>podana</w:t>
      </w:r>
      <w:proofErr w:type="spellEnd"/>
      <w:r w:rsidRPr="00083645">
        <w:t xml:space="preserve"> </w:t>
      </w:r>
      <w:proofErr w:type="spellStart"/>
      <w:r w:rsidRPr="00083645">
        <w:t>na</w:t>
      </w:r>
      <w:proofErr w:type="spellEnd"/>
      <w:r w:rsidRPr="00083645">
        <w:t xml:space="preserve"> </w:t>
      </w:r>
      <w:proofErr w:type="spellStart"/>
      <w:r w:rsidRPr="00083645">
        <w:t>priloženih</w:t>
      </w:r>
      <w:proofErr w:type="spellEnd"/>
      <w:r w:rsidRPr="00083645">
        <w:t xml:space="preserve"> </w:t>
      </w:r>
      <w:proofErr w:type="spellStart"/>
      <w:r w:rsidRPr="00083645">
        <w:t>obrazcih</w:t>
      </w:r>
      <w:proofErr w:type="spellEnd"/>
      <w:r w:rsidRPr="00083645">
        <w:t xml:space="preserve">. </w:t>
      </w:r>
      <w:proofErr w:type="spellStart"/>
      <w:r w:rsidRPr="00083645">
        <w:t>Naročnik</w:t>
      </w:r>
      <w:proofErr w:type="spellEnd"/>
      <w:r w:rsidRPr="00083645">
        <w:t xml:space="preserve"> </w:t>
      </w:r>
      <w:proofErr w:type="spellStart"/>
      <w:r w:rsidRPr="00083645">
        <w:t>bo</w:t>
      </w:r>
      <w:proofErr w:type="spellEnd"/>
      <w:r w:rsidRPr="00083645">
        <w:t xml:space="preserve"> </w:t>
      </w:r>
      <w:proofErr w:type="spellStart"/>
      <w:r w:rsidRPr="00083645">
        <w:t>na</w:t>
      </w:r>
      <w:proofErr w:type="spellEnd"/>
      <w:r w:rsidRPr="00083645">
        <w:t xml:space="preserve"> </w:t>
      </w:r>
      <w:proofErr w:type="spellStart"/>
      <w:r w:rsidRPr="00083645">
        <w:t>podlagi</w:t>
      </w:r>
      <w:proofErr w:type="spellEnd"/>
      <w:r w:rsidRPr="00083645">
        <w:t xml:space="preserve"> v </w:t>
      </w:r>
      <w:proofErr w:type="spellStart"/>
      <w:r w:rsidRPr="00083645">
        <w:t>nadaljevanju</w:t>
      </w:r>
      <w:proofErr w:type="spellEnd"/>
      <w:r w:rsidRPr="00083645">
        <w:t xml:space="preserve"> </w:t>
      </w:r>
      <w:proofErr w:type="spellStart"/>
      <w:r w:rsidRPr="00083645">
        <w:t>navedenih</w:t>
      </w:r>
      <w:proofErr w:type="spellEnd"/>
      <w:r w:rsidRPr="00083645">
        <w:t xml:space="preserve"> </w:t>
      </w:r>
      <w:proofErr w:type="spellStart"/>
      <w:r w:rsidRPr="00083645">
        <w:t>pogojev</w:t>
      </w:r>
      <w:proofErr w:type="spellEnd"/>
      <w:r w:rsidRPr="00083645">
        <w:t xml:space="preserve"> in </w:t>
      </w:r>
      <w:proofErr w:type="spellStart"/>
      <w:r w:rsidRPr="00083645">
        <w:t>meril</w:t>
      </w:r>
      <w:proofErr w:type="spellEnd"/>
      <w:r w:rsidRPr="00083645">
        <w:t xml:space="preserve"> </w:t>
      </w:r>
      <w:proofErr w:type="spellStart"/>
      <w:r w:rsidRPr="00083645">
        <w:t>izbral</w:t>
      </w:r>
      <w:proofErr w:type="spellEnd"/>
      <w:r w:rsidRPr="00083645">
        <w:t xml:space="preserve"> </w:t>
      </w:r>
      <w:proofErr w:type="spellStart"/>
      <w:r w:rsidRPr="00083645">
        <w:t>ponudnika</w:t>
      </w:r>
      <w:proofErr w:type="spellEnd"/>
      <w:r w:rsidRPr="00083645">
        <w:t xml:space="preserve">, s </w:t>
      </w:r>
      <w:proofErr w:type="spellStart"/>
      <w:r w:rsidRPr="00083645">
        <w:t>katerim</w:t>
      </w:r>
      <w:proofErr w:type="spellEnd"/>
      <w:r w:rsidRPr="00083645">
        <w:t xml:space="preserve"> </w:t>
      </w:r>
      <w:proofErr w:type="spellStart"/>
      <w:r w:rsidRPr="00083645">
        <w:t>bo</w:t>
      </w:r>
      <w:proofErr w:type="spellEnd"/>
      <w:r w:rsidRPr="00083645">
        <w:t xml:space="preserve"> </w:t>
      </w:r>
      <w:proofErr w:type="spellStart"/>
      <w:r w:rsidRPr="00083645">
        <w:t>sklenil</w:t>
      </w:r>
      <w:proofErr w:type="spellEnd"/>
      <w:r w:rsidRPr="00083645">
        <w:t xml:space="preserve"> </w:t>
      </w:r>
      <w:proofErr w:type="spellStart"/>
      <w:r w:rsidRPr="00083645">
        <w:t>pogodbo</w:t>
      </w:r>
      <w:proofErr w:type="spellEnd"/>
      <w:r w:rsidRPr="00083645">
        <w:t>.</w:t>
      </w:r>
    </w:p>
    <w:p w:rsidR="002F7732" w:rsidRDefault="002F7732" w:rsidP="008E183B">
      <w:pPr>
        <w:jc w:val="both"/>
        <w:rPr>
          <w:lang w:val="sl-SI"/>
        </w:rPr>
      </w:pPr>
    </w:p>
    <w:p w:rsidR="009E6A96" w:rsidRPr="00AD7558" w:rsidRDefault="009E6A96" w:rsidP="009E6A96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13" w:name="_Toc13476895"/>
      <w:r>
        <w:rPr>
          <w:rFonts w:asciiTheme="minorHAnsi" w:hAnsiTheme="minorHAnsi"/>
          <w:lang w:val="sl-SI"/>
        </w:rPr>
        <w:t>PODIZVAJALCI</w:t>
      </w:r>
      <w:bookmarkEnd w:id="13"/>
    </w:p>
    <w:p w:rsidR="009E6A96" w:rsidRPr="009E6A96" w:rsidRDefault="009E6A96" w:rsidP="009E6A96">
      <w:pPr>
        <w:jc w:val="both"/>
      </w:pPr>
      <w:r w:rsidRPr="009E6A96">
        <w:t xml:space="preserve">Kadar </w:t>
      </w:r>
      <w:proofErr w:type="spellStart"/>
      <w:r w:rsidRPr="009E6A96">
        <w:t>namerava</w:t>
      </w:r>
      <w:proofErr w:type="spellEnd"/>
      <w:r w:rsidRPr="009E6A96">
        <w:t xml:space="preserve"> </w:t>
      </w:r>
      <w:proofErr w:type="spellStart"/>
      <w:r w:rsidRPr="009E6A96">
        <w:t>ponudnik</w:t>
      </w:r>
      <w:proofErr w:type="spellEnd"/>
      <w:r w:rsidRPr="009E6A96">
        <w:t xml:space="preserve"> </w:t>
      </w:r>
      <w:proofErr w:type="spellStart"/>
      <w:r w:rsidRPr="009E6A96">
        <w:t>izvesti</w:t>
      </w:r>
      <w:proofErr w:type="spellEnd"/>
      <w:r w:rsidRPr="009E6A96">
        <w:t xml:space="preserve"> </w:t>
      </w:r>
      <w:proofErr w:type="spellStart"/>
      <w:r w:rsidRPr="009E6A96">
        <w:t>javno</w:t>
      </w:r>
      <w:proofErr w:type="spellEnd"/>
      <w:r w:rsidRPr="009E6A96">
        <w:t xml:space="preserve"> </w:t>
      </w:r>
      <w:proofErr w:type="spellStart"/>
      <w:r w:rsidRPr="009E6A96">
        <w:t>naročilo</w:t>
      </w:r>
      <w:proofErr w:type="spellEnd"/>
      <w:r w:rsidRPr="009E6A96">
        <w:t xml:space="preserve"> s </w:t>
      </w:r>
      <w:proofErr w:type="spellStart"/>
      <w:r w:rsidRPr="009E6A96">
        <w:t>podizvajalci</w:t>
      </w:r>
      <w:proofErr w:type="spellEnd"/>
      <w:r w:rsidRPr="009E6A96">
        <w:t xml:space="preserve">, mora v </w:t>
      </w:r>
      <w:proofErr w:type="spellStart"/>
      <w:r w:rsidRPr="009E6A96">
        <w:t>ponudbi</w:t>
      </w:r>
      <w:proofErr w:type="spellEnd"/>
      <w:r w:rsidRPr="009E6A96">
        <w:t>:</w:t>
      </w:r>
    </w:p>
    <w:p w:rsidR="009E6A96" w:rsidRPr="009E6A96" w:rsidRDefault="009E6A96" w:rsidP="00000D42">
      <w:pPr>
        <w:pStyle w:val="Odstavekseznama"/>
        <w:numPr>
          <w:ilvl w:val="0"/>
          <w:numId w:val="6"/>
        </w:numPr>
        <w:jc w:val="both"/>
      </w:pPr>
      <w:proofErr w:type="spellStart"/>
      <w:r w:rsidRPr="009E6A96">
        <w:t>navesti</w:t>
      </w:r>
      <w:proofErr w:type="spellEnd"/>
      <w:r w:rsidRPr="009E6A96">
        <w:t xml:space="preserve"> </w:t>
      </w:r>
      <w:proofErr w:type="spellStart"/>
      <w:r w:rsidRPr="009E6A96">
        <w:t>vse</w:t>
      </w:r>
      <w:proofErr w:type="spellEnd"/>
      <w:r w:rsidRPr="009E6A96">
        <w:t xml:space="preserve"> </w:t>
      </w:r>
      <w:proofErr w:type="spellStart"/>
      <w:r w:rsidRPr="009E6A96">
        <w:t>podizvajalce</w:t>
      </w:r>
      <w:proofErr w:type="spellEnd"/>
      <w:r w:rsidRPr="009E6A96">
        <w:t xml:space="preserve"> </w:t>
      </w:r>
      <w:proofErr w:type="spellStart"/>
      <w:r w:rsidRPr="009E6A96">
        <w:t>ter</w:t>
      </w:r>
      <w:proofErr w:type="spellEnd"/>
      <w:r w:rsidRPr="009E6A96">
        <w:t xml:space="preserve"> </w:t>
      </w:r>
      <w:proofErr w:type="spellStart"/>
      <w:r w:rsidRPr="009E6A96">
        <w:t>vsak</w:t>
      </w:r>
      <w:proofErr w:type="spellEnd"/>
      <w:r w:rsidRPr="009E6A96">
        <w:t xml:space="preserve"> del </w:t>
      </w:r>
      <w:proofErr w:type="spellStart"/>
      <w:r w:rsidRPr="009E6A96">
        <w:t>javnega</w:t>
      </w:r>
      <w:proofErr w:type="spellEnd"/>
      <w:r w:rsidRPr="009E6A96">
        <w:t xml:space="preserve"> </w:t>
      </w:r>
      <w:proofErr w:type="spellStart"/>
      <w:r w:rsidRPr="009E6A96">
        <w:t>naročila</w:t>
      </w:r>
      <w:proofErr w:type="spellEnd"/>
      <w:r w:rsidRPr="009E6A96">
        <w:t xml:space="preserve">, </w:t>
      </w:r>
      <w:proofErr w:type="spellStart"/>
      <w:r w:rsidRPr="009E6A96">
        <w:t>ki</w:t>
      </w:r>
      <w:proofErr w:type="spellEnd"/>
      <w:r w:rsidRPr="009E6A96">
        <w:t xml:space="preserve"> </w:t>
      </w:r>
      <w:proofErr w:type="spellStart"/>
      <w:r w:rsidRPr="009E6A96">
        <w:t>ga</w:t>
      </w:r>
      <w:proofErr w:type="spellEnd"/>
      <w:r w:rsidRPr="009E6A96">
        <w:t xml:space="preserve"> </w:t>
      </w:r>
      <w:proofErr w:type="spellStart"/>
      <w:r w:rsidRPr="009E6A96">
        <w:t>namerava</w:t>
      </w:r>
      <w:proofErr w:type="spellEnd"/>
      <w:r w:rsidRPr="009E6A96">
        <w:t xml:space="preserve"> </w:t>
      </w:r>
      <w:proofErr w:type="spellStart"/>
      <w:r w:rsidRPr="009E6A96">
        <w:t>oddati</w:t>
      </w:r>
      <w:proofErr w:type="spellEnd"/>
      <w:r w:rsidRPr="009E6A96">
        <w:t xml:space="preserve"> v </w:t>
      </w:r>
      <w:proofErr w:type="spellStart"/>
      <w:r w:rsidRPr="009E6A96">
        <w:t>podizvajanje</w:t>
      </w:r>
      <w:proofErr w:type="spellEnd"/>
      <w:r w:rsidRPr="009E6A96">
        <w:t xml:space="preserve"> (</w:t>
      </w:r>
      <w:proofErr w:type="spellStart"/>
      <w:r w:rsidRPr="009E6A96">
        <w:t>obrazec</w:t>
      </w:r>
      <w:proofErr w:type="spellEnd"/>
      <w:r w:rsidRPr="009E6A96">
        <w:t xml:space="preserve"> 3/3),</w:t>
      </w:r>
    </w:p>
    <w:p w:rsidR="009E6A96" w:rsidRPr="009E6A96" w:rsidRDefault="009E6A96" w:rsidP="00000D42">
      <w:pPr>
        <w:pStyle w:val="Odstavekseznama"/>
        <w:numPr>
          <w:ilvl w:val="0"/>
          <w:numId w:val="6"/>
        </w:numPr>
        <w:jc w:val="both"/>
      </w:pPr>
      <w:proofErr w:type="spellStart"/>
      <w:r w:rsidRPr="009E6A96">
        <w:t>kontaktne</w:t>
      </w:r>
      <w:proofErr w:type="spellEnd"/>
      <w:r w:rsidRPr="009E6A96">
        <w:t xml:space="preserve"> </w:t>
      </w:r>
      <w:proofErr w:type="spellStart"/>
      <w:r w:rsidRPr="009E6A96">
        <w:t>podatke</w:t>
      </w:r>
      <w:proofErr w:type="spellEnd"/>
      <w:r w:rsidRPr="009E6A96">
        <w:t xml:space="preserve"> in </w:t>
      </w:r>
      <w:proofErr w:type="spellStart"/>
      <w:r w:rsidRPr="009E6A96">
        <w:t>zakonite</w:t>
      </w:r>
      <w:proofErr w:type="spellEnd"/>
      <w:r w:rsidRPr="009E6A96">
        <w:t xml:space="preserve"> </w:t>
      </w:r>
      <w:proofErr w:type="spellStart"/>
      <w:r w:rsidRPr="009E6A96">
        <w:t>zastopnike</w:t>
      </w:r>
      <w:proofErr w:type="spellEnd"/>
      <w:r w:rsidRPr="009E6A96">
        <w:t xml:space="preserve"> </w:t>
      </w:r>
      <w:proofErr w:type="spellStart"/>
      <w:r w:rsidRPr="009E6A96">
        <w:t>predlaganih</w:t>
      </w:r>
      <w:proofErr w:type="spellEnd"/>
      <w:r w:rsidRPr="009E6A96">
        <w:t xml:space="preserve"> </w:t>
      </w:r>
      <w:proofErr w:type="spellStart"/>
      <w:r w:rsidRPr="009E6A96">
        <w:t>podizvajalcev</w:t>
      </w:r>
      <w:proofErr w:type="spellEnd"/>
      <w:r w:rsidRPr="009E6A96">
        <w:t xml:space="preserve"> s </w:t>
      </w:r>
      <w:proofErr w:type="spellStart"/>
      <w:r w:rsidRPr="009E6A96">
        <w:t>soglasjem</w:t>
      </w:r>
      <w:proofErr w:type="spellEnd"/>
      <w:r w:rsidRPr="009E6A96">
        <w:t xml:space="preserve"> </w:t>
      </w:r>
      <w:proofErr w:type="spellStart"/>
      <w:r w:rsidRPr="009E6A96">
        <w:t>podizvajalca</w:t>
      </w:r>
      <w:proofErr w:type="spellEnd"/>
      <w:r w:rsidRPr="009E6A96">
        <w:t xml:space="preserve"> (</w:t>
      </w:r>
      <w:proofErr w:type="spellStart"/>
      <w:r w:rsidRPr="009E6A96">
        <w:t>obrazec</w:t>
      </w:r>
      <w:proofErr w:type="spellEnd"/>
      <w:r w:rsidRPr="009E6A96">
        <w:t xml:space="preserve"> 3/4), </w:t>
      </w:r>
    </w:p>
    <w:p w:rsidR="009E6A96" w:rsidRPr="009E6A96" w:rsidRDefault="009E6A96" w:rsidP="00000D42">
      <w:pPr>
        <w:pStyle w:val="Odstavekseznama"/>
        <w:numPr>
          <w:ilvl w:val="0"/>
          <w:numId w:val="6"/>
        </w:numPr>
        <w:jc w:val="both"/>
      </w:pPr>
      <w:proofErr w:type="spellStart"/>
      <w:r w:rsidRPr="009E6A96">
        <w:t>priložiti</w:t>
      </w:r>
      <w:proofErr w:type="spellEnd"/>
      <w:r w:rsidRPr="009E6A96">
        <w:t xml:space="preserve"> </w:t>
      </w:r>
      <w:proofErr w:type="spellStart"/>
      <w:r w:rsidRPr="009E6A96">
        <w:t>pooblastilo</w:t>
      </w:r>
      <w:proofErr w:type="spellEnd"/>
      <w:r w:rsidRPr="009E6A96">
        <w:t xml:space="preserve"> za </w:t>
      </w:r>
      <w:proofErr w:type="spellStart"/>
      <w:r w:rsidRPr="009E6A96">
        <w:t>neposredno</w:t>
      </w:r>
      <w:proofErr w:type="spellEnd"/>
      <w:r w:rsidRPr="009E6A96">
        <w:t xml:space="preserve"> </w:t>
      </w:r>
      <w:proofErr w:type="spellStart"/>
      <w:r w:rsidRPr="009E6A96">
        <w:t>plačilo</w:t>
      </w:r>
      <w:proofErr w:type="spellEnd"/>
      <w:r w:rsidRPr="009E6A96">
        <w:t xml:space="preserve">, </w:t>
      </w:r>
      <w:proofErr w:type="spellStart"/>
      <w:r w:rsidRPr="009E6A96">
        <w:t>če</w:t>
      </w:r>
      <w:proofErr w:type="spellEnd"/>
      <w:r w:rsidRPr="009E6A96">
        <w:t xml:space="preserve"> </w:t>
      </w:r>
      <w:proofErr w:type="spellStart"/>
      <w:r w:rsidRPr="009E6A96">
        <w:t>podizvajalec</w:t>
      </w:r>
      <w:proofErr w:type="spellEnd"/>
      <w:r w:rsidRPr="009E6A96">
        <w:t xml:space="preserve"> to </w:t>
      </w:r>
      <w:proofErr w:type="spellStart"/>
      <w:r w:rsidRPr="009E6A96">
        <w:t>zahteva</w:t>
      </w:r>
      <w:proofErr w:type="spellEnd"/>
      <w:r w:rsidRPr="009E6A96">
        <w:t xml:space="preserve"> (</w:t>
      </w:r>
      <w:proofErr w:type="spellStart"/>
      <w:r w:rsidRPr="009E6A96">
        <w:t>obrazec</w:t>
      </w:r>
      <w:proofErr w:type="spellEnd"/>
      <w:r w:rsidRPr="009E6A96">
        <w:t xml:space="preserve"> 3/5).</w:t>
      </w:r>
    </w:p>
    <w:p w:rsidR="009E6A96" w:rsidRPr="009E6A96" w:rsidRDefault="009E6A96" w:rsidP="009E6A96">
      <w:pPr>
        <w:jc w:val="both"/>
      </w:pPr>
      <w:r w:rsidRPr="009E6A96">
        <w:t xml:space="preserve">Kadar </w:t>
      </w:r>
      <w:proofErr w:type="spellStart"/>
      <w:r w:rsidRPr="009E6A96">
        <w:t>namerava</w:t>
      </w:r>
      <w:proofErr w:type="spellEnd"/>
      <w:r w:rsidRPr="009E6A96">
        <w:t xml:space="preserve"> </w:t>
      </w:r>
      <w:proofErr w:type="spellStart"/>
      <w:r w:rsidRPr="009E6A96">
        <w:t>ponudnik</w:t>
      </w:r>
      <w:proofErr w:type="spellEnd"/>
      <w:r w:rsidRPr="009E6A96">
        <w:t xml:space="preserve"> </w:t>
      </w:r>
      <w:proofErr w:type="spellStart"/>
      <w:r w:rsidRPr="009E6A96">
        <w:t>izvesti</w:t>
      </w:r>
      <w:proofErr w:type="spellEnd"/>
      <w:r w:rsidRPr="009E6A96">
        <w:t xml:space="preserve"> </w:t>
      </w:r>
      <w:proofErr w:type="spellStart"/>
      <w:r w:rsidRPr="009E6A96">
        <w:t>javno</w:t>
      </w:r>
      <w:proofErr w:type="spellEnd"/>
      <w:r w:rsidRPr="009E6A96">
        <w:t xml:space="preserve"> </w:t>
      </w:r>
      <w:proofErr w:type="spellStart"/>
      <w:r w:rsidRPr="009E6A96">
        <w:t>naročilo</w:t>
      </w:r>
      <w:proofErr w:type="spellEnd"/>
      <w:r w:rsidRPr="009E6A96">
        <w:t xml:space="preserve"> s </w:t>
      </w:r>
      <w:proofErr w:type="spellStart"/>
      <w:r w:rsidRPr="009E6A96">
        <w:t>podizvajalcem</w:t>
      </w:r>
      <w:proofErr w:type="spellEnd"/>
      <w:r w:rsidRPr="009E6A96">
        <w:t xml:space="preserve">, mora </w:t>
      </w:r>
      <w:proofErr w:type="spellStart"/>
      <w:r w:rsidRPr="009E6A96">
        <w:t>pogoje</w:t>
      </w:r>
      <w:proofErr w:type="spellEnd"/>
      <w:r w:rsidRPr="009E6A96">
        <w:t xml:space="preserve"> </w:t>
      </w:r>
      <w:proofErr w:type="spellStart"/>
      <w:r w:rsidRPr="009E6A96">
        <w:t>iz</w:t>
      </w:r>
      <w:proofErr w:type="spellEnd"/>
      <w:r w:rsidRPr="009E6A96">
        <w:t xml:space="preserve"> </w:t>
      </w:r>
      <w:proofErr w:type="spellStart"/>
      <w:r w:rsidRPr="009E6A96">
        <w:t>točke</w:t>
      </w:r>
      <w:proofErr w:type="spellEnd"/>
      <w:r w:rsidRPr="009E6A96">
        <w:t xml:space="preserve"> </w:t>
      </w:r>
      <w:r w:rsidR="00FD65F7">
        <w:t>3</w:t>
      </w:r>
      <w:r w:rsidRPr="009E6A96">
        <w:t xml:space="preserve">.2. </w:t>
      </w:r>
      <w:proofErr w:type="spellStart"/>
      <w:r w:rsidRPr="009E6A96">
        <w:t>teh</w:t>
      </w:r>
      <w:proofErr w:type="spellEnd"/>
      <w:r w:rsidRPr="009E6A96">
        <w:t xml:space="preserve"> </w:t>
      </w:r>
      <w:proofErr w:type="spellStart"/>
      <w:r w:rsidRPr="009E6A96">
        <w:t>navodil</w:t>
      </w:r>
      <w:proofErr w:type="spellEnd"/>
      <w:r w:rsidRPr="009E6A96">
        <w:t xml:space="preserve"> </w:t>
      </w:r>
      <w:proofErr w:type="spellStart"/>
      <w:r w:rsidRPr="009E6A96">
        <w:t>izpolnjevati</w:t>
      </w:r>
      <w:proofErr w:type="spellEnd"/>
      <w:r w:rsidRPr="009E6A96">
        <w:t xml:space="preserve"> </w:t>
      </w:r>
      <w:proofErr w:type="spellStart"/>
      <w:r w:rsidRPr="009E6A96">
        <w:t>tudi</w:t>
      </w:r>
      <w:proofErr w:type="spellEnd"/>
      <w:r w:rsidRPr="009E6A96">
        <w:t xml:space="preserve"> </w:t>
      </w:r>
      <w:proofErr w:type="spellStart"/>
      <w:r w:rsidRPr="009E6A96">
        <w:t>podizvajalec</w:t>
      </w:r>
      <w:proofErr w:type="spellEnd"/>
      <w:r w:rsidRPr="009E6A96">
        <w:t xml:space="preserve">, </w:t>
      </w:r>
      <w:proofErr w:type="spellStart"/>
      <w:r w:rsidRPr="009E6A96">
        <w:t>ki</w:t>
      </w:r>
      <w:proofErr w:type="spellEnd"/>
      <w:r w:rsidRPr="009E6A96">
        <w:t xml:space="preserve"> </w:t>
      </w:r>
      <w:proofErr w:type="spellStart"/>
      <w:r w:rsidRPr="009E6A96">
        <w:t>sodeluje</w:t>
      </w:r>
      <w:proofErr w:type="spellEnd"/>
      <w:r w:rsidRPr="009E6A96">
        <w:t xml:space="preserve"> </w:t>
      </w:r>
      <w:proofErr w:type="spellStart"/>
      <w:r w:rsidRPr="009E6A96">
        <w:t>pri</w:t>
      </w:r>
      <w:proofErr w:type="spellEnd"/>
      <w:r w:rsidRPr="009E6A96">
        <w:t xml:space="preserve"> </w:t>
      </w:r>
      <w:proofErr w:type="spellStart"/>
      <w:r w:rsidRPr="009E6A96">
        <w:t>izvedbi</w:t>
      </w:r>
      <w:proofErr w:type="spellEnd"/>
      <w:r w:rsidRPr="009E6A96">
        <w:t xml:space="preserve"> </w:t>
      </w:r>
      <w:proofErr w:type="spellStart"/>
      <w:r w:rsidRPr="009E6A96">
        <w:t>javnega</w:t>
      </w:r>
      <w:proofErr w:type="spellEnd"/>
      <w:r w:rsidRPr="009E6A96">
        <w:t xml:space="preserve"> </w:t>
      </w:r>
      <w:proofErr w:type="spellStart"/>
      <w:r w:rsidRPr="009E6A96">
        <w:t>naročila</w:t>
      </w:r>
      <w:proofErr w:type="spellEnd"/>
      <w:r w:rsidRPr="009E6A96">
        <w:t>.</w:t>
      </w:r>
    </w:p>
    <w:p w:rsidR="009E6A96" w:rsidRPr="009E6A96" w:rsidRDefault="009E6A96" w:rsidP="009E6A96">
      <w:pPr>
        <w:jc w:val="both"/>
      </w:pPr>
      <w:proofErr w:type="spellStart"/>
      <w:r w:rsidRPr="009E6A96">
        <w:t>Neposredna</w:t>
      </w:r>
      <w:proofErr w:type="spellEnd"/>
      <w:r w:rsidRPr="009E6A96">
        <w:t xml:space="preserve"> </w:t>
      </w:r>
      <w:proofErr w:type="spellStart"/>
      <w:r w:rsidRPr="009E6A96">
        <w:t>plačila</w:t>
      </w:r>
      <w:proofErr w:type="spellEnd"/>
      <w:r w:rsidRPr="009E6A96">
        <w:t xml:space="preserve"> </w:t>
      </w:r>
      <w:proofErr w:type="spellStart"/>
      <w:r w:rsidRPr="009E6A96">
        <w:t>podizvajalcem</w:t>
      </w:r>
      <w:proofErr w:type="spellEnd"/>
      <w:r w:rsidRPr="009E6A96">
        <w:t xml:space="preserve"> </w:t>
      </w:r>
      <w:proofErr w:type="spellStart"/>
      <w:r w:rsidRPr="009E6A96">
        <w:t>na</w:t>
      </w:r>
      <w:proofErr w:type="spellEnd"/>
      <w:r w:rsidRPr="009E6A96">
        <w:t xml:space="preserve"> </w:t>
      </w:r>
      <w:proofErr w:type="spellStart"/>
      <w:r w:rsidRPr="009E6A96">
        <w:t>način</w:t>
      </w:r>
      <w:proofErr w:type="spellEnd"/>
      <w:r w:rsidRPr="009E6A96">
        <w:t xml:space="preserve">, </w:t>
      </w:r>
      <w:proofErr w:type="spellStart"/>
      <w:r w:rsidRPr="009E6A96">
        <w:t>določen</w:t>
      </w:r>
      <w:proofErr w:type="spellEnd"/>
      <w:r w:rsidRPr="009E6A96">
        <w:t xml:space="preserve"> z ZJN-3 v </w:t>
      </w:r>
      <w:proofErr w:type="spellStart"/>
      <w:r w:rsidRPr="009E6A96">
        <w:t>petem</w:t>
      </w:r>
      <w:proofErr w:type="spellEnd"/>
      <w:r w:rsidRPr="009E6A96">
        <w:t xml:space="preserve"> </w:t>
      </w:r>
      <w:proofErr w:type="spellStart"/>
      <w:r w:rsidRPr="009E6A96">
        <w:t>odstavku</w:t>
      </w:r>
      <w:proofErr w:type="spellEnd"/>
      <w:r w:rsidRPr="009E6A96">
        <w:t xml:space="preserve"> 94. </w:t>
      </w:r>
      <w:proofErr w:type="spellStart"/>
      <w:r w:rsidRPr="009E6A96">
        <w:t>člena</w:t>
      </w:r>
      <w:proofErr w:type="spellEnd"/>
      <w:r w:rsidRPr="009E6A96">
        <w:t xml:space="preserve">, so </w:t>
      </w:r>
      <w:proofErr w:type="spellStart"/>
      <w:r w:rsidRPr="009E6A96">
        <w:t>obvezna</w:t>
      </w:r>
      <w:proofErr w:type="spellEnd"/>
      <w:r w:rsidRPr="009E6A96">
        <w:t xml:space="preserve"> le v </w:t>
      </w:r>
      <w:proofErr w:type="spellStart"/>
      <w:r w:rsidRPr="009E6A96">
        <w:t>primeru</w:t>
      </w:r>
      <w:proofErr w:type="spellEnd"/>
      <w:r w:rsidRPr="009E6A96">
        <w:t xml:space="preserve">, </w:t>
      </w:r>
      <w:proofErr w:type="spellStart"/>
      <w:r w:rsidRPr="009E6A96">
        <w:t>če</w:t>
      </w:r>
      <w:proofErr w:type="spellEnd"/>
      <w:r w:rsidRPr="009E6A96">
        <w:t xml:space="preserve"> </w:t>
      </w:r>
      <w:proofErr w:type="spellStart"/>
      <w:r w:rsidRPr="009E6A96">
        <w:t>podizvajalec</w:t>
      </w:r>
      <w:proofErr w:type="spellEnd"/>
      <w:r w:rsidRPr="009E6A96">
        <w:t xml:space="preserve"> v </w:t>
      </w:r>
      <w:proofErr w:type="spellStart"/>
      <w:r w:rsidRPr="009E6A96">
        <w:t>skladu</w:t>
      </w:r>
      <w:proofErr w:type="spellEnd"/>
      <w:r w:rsidRPr="009E6A96">
        <w:t xml:space="preserve"> in </w:t>
      </w:r>
      <w:proofErr w:type="spellStart"/>
      <w:r w:rsidRPr="009E6A96">
        <w:t>na</w:t>
      </w:r>
      <w:proofErr w:type="spellEnd"/>
      <w:r w:rsidRPr="009E6A96">
        <w:t xml:space="preserve"> </w:t>
      </w:r>
      <w:proofErr w:type="spellStart"/>
      <w:r w:rsidRPr="009E6A96">
        <w:t>način</w:t>
      </w:r>
      <w:proofErr w:type="spellEnd"/>
      <w:r w:rsidRPr="009E6A96">
        <w:t xml:space="preserve">, </w:t>
      </w:r>
      <w:proofErr w:type="spellStart"/>
      <w:r w:rsidRPr="009E6A96">
        <w:t>določen</w:t>
      </w:r>
      <w:proofErr w:type="spellEnd"/>
      <w:r w:rsidRPr="009E6A96">
        <w:t xml:space="preserve"> v </w:t>
      </w:r>
      <w:proofErr w:type="spellStart"/>
      <w:r w:rsidRPr="009E6A96">
        <w:t>drugem</w:t>
      </w:r>
      <w:proofErr w:type="spellEnd"/>
      <w:r w:rsidRPr="009E6A96">
        <w:t xml:space="preserve"> in </w:t>
      </w:r>
      <w:proofErr w:type="spellStart"/>
      <w:r w:rsidRPr="009E6A96">
        <w:t>tretjem</w:t>
      </w:r>
      <w:proofErr w:type="spellEnd"/>
      <w:r w:rsidRPr="009E6A96">
        <w:t xml:space="preserve"> </w:t>
      </w:r>
      <w:proofErr w:type="spellStart"/>
      <w:r w:rsidRPr="009E6A96">
        <w:t>odstavku</w:t>
      </w:r>
      <w:proofErr w:type="spellEnd"/>
      <w:r w:rsidRPr="009E6A96">
        <w:t xml:space="preserve"> </w:t>
      </w:r>
      <w:proofErr w:type="spellStart"/>
      <w:r w:rsidRPr="009E6A96">
        <w:t>tega</w:t>
      </w:r>
      <w:proofErr w:type="spellEnd"/>
      <w:r w:rsidRPr="009E6A96">
        <w:t xml:space="preserve"> </w:t>
      </w:r>
      <w:proofErr w:type="spellStart"/>
      <w:r w:rsidRPr="009E6A96">
        <w:t>člena</w:t>
      </w:r>
      <w:proofErr w:type="spellEnd"/>
      <w:r w:rsidRPr="009E6A96">
        <w:t xml:space="preserve">, </w:t>
      </w:r>
      <w:proofErr w:type="spellStart"/>
      <w:r w:rsidRPr="009E6A96">
        <w:t>zahteva</w:t>
      </w:r>
      <w:proofErr w:type="spellEnd"/>
      <w:r w:rsidRPr="009E6A96">
        <w:t xml:space="preserve"> </w:t>
      </w:r>
      <w:proofErr w:type="spellStart"/>
      <w:r w:rsidRPr="009E6A96">
        <w:t>neposredno</w:t>
      </w:r>
      <w:proofErr w:type="spellEnd"/>
      <w:r w:rsidRPr="009E6A96">
        <w:t xml:space="preserve"> </w:t>
      </w:r>
      <w:proofErr w:type="spellStart"/>
      <w:r w:rsidRPr="009E6A96">
        <w:t>plačilo</w:t>
      </w:r>
      <w:proofErr w:type="spellEnd"/>
      <w:r w:rsidRPr="009E6A96">
        <w:t xml:space="preserve">, v </w:t>
      </w:r>
      <w:proofErr w:type="spellStart"/>
      <w:r w:rsidRPr="009E6A96">
        <w:t>nasprotnem</w:t>
      </w:r>
      <w:proofErr w:type="spellEnd"/>
      <w:r w:rsidRPr="009E6A96">
        <w:t xml:space="preserve"> </w:t>
      </w:r>
      <w:proofErr w:type="spellStart"/>
      <w:r w:rsidRPr="009E6A96">
        <w:t>primeru</w:t>
      </w:r>
      <w:proofErr w:type="spellEnd"/>
      <w:r w:rsidRPr="009E6A96">
        <w:t xml:space="preserve"> se </w:t>
      </w:r>
      <w:proofErr w:type="spellStart"/>
      <w:r w:rsidRPr="009E6A96">
        <w:t>upošteva</w:t>
      </w:r>
      <w:proofErr w:type="spellEnd"/>
      <w:r w:rsidRPr="009E6A96">
        <w:t xml:space="preserve"> </w:t>
      </w:r>
      <w:proofErr w:type="spellStart"/>
      <w:r w:rsidRPr="009E6A96">
        <w:t>šesti</w:t>
      </w:r>
      <w:proofErr w:type="spellEnd"/>
      <w:r w:rsidRPr="009E6A96">
        <w:t xml:space="preserve"> </w:t>
      </w:r>
      <w:proofErr w:type="spellStart"/>
      <w:r w:rsidRPr="009E6A96">
        <w:t>odstavek</w:t>
      </w:r>
      <w:proofErr w:type="spellEnd"/>
      <w:r w:rsidRPr="009E6A96">
        <w:t xml:space="preserve"> </w:t>
      </w:r>
      <w:proofErr w:type="spellStart"/>
      <w:r w:rsidRPr="009E6A96">
        <w:t>tega</w:t>
      </w:r>
      <w:proofErr w:type="spellEnd"/>
      <w:r w:rsidRPr="009E6A96">
        <w:t xml:space="preserve"> </w:t>
      </w:r>
      <w:proofErr w:type="spellStart"/>
      <w:r w:rsidRPr="009E6A96">
        <w:t>člena</w:t>
      </w:r>
      <w:proofErr w:type="spellEnd"/>
      <w:r w:rsidRPr="009E6A96">
        <w:t>.</w:t>
      </w:r>
    </w:p>
    <w:p w:rsidR="009E6A96" w:rsidRPr="009E6A96" w:rsidRDefault="009E6A96" w:rsidP="009E6A96">
      <w:pPr>
        <w:jc w:val="both"/>
      </w:pPr>
      <w:proofErr w:type="spellStart"/>
      <w:r w:rsidRPr="009E6A96">
        <w:t>Glavni</w:t>
      </w:r>
      <w:proofErr w:type="spellEnd"/>
      <w:r w:rsidRPr="009E6A96">
        <w:t xml:space="preserve"> </w:t>
      </w:r>
      <w:proofErr w:type="spellStart"/>
      <w:r w:rsidRPr="009E6A96">
        <w:t>izvajalec</w:t>
      </w:r>
      <w:proofErr w:type="spellEnd"/>
      <w:r w:rsidRPr="009E6A96">
        <w:t xml:space="preserve"> mora med </w:t>
      </w:r>
      <w:proofErr w:type="spellStart"/>
      <w:r w:rsidRPr="009E6A96">
        <w:t>izvajanjem</w:t>
      </w:r>
      <w:proofErr w:type="spellEnd"/>
      <w:r w:rsidRPr="009E6A96">
        <w:t xml:space="preserve"> </w:t>
      </w:r>
      <w:proofErr w:type="spellStart"/>
      <w:r w:rsidRPr="009E6A96">
        <w:t>javnega</w:t>
      </w:r>
      <w:proofErr w:type="spellEnd"/>
      <w:r w:rsidRPr="009E6A96">
        <w:t xml:space="preserve"> </w:t>
      </w:r>
      <w:proofErr w:type="spellStart"/>
      <w:r w:rsidRPr="009E6A96">
        <w:t>naročila</w:t>
      </w:r>
      <w:proofErr w:type="spellEnd"/>
      <w:r w:rsidRPr="009E6A96">
        <w:t xml:space="preserve"> </w:t>
      </w:r>
      <w:proofErr w:type="spellStart"/>
      <w:r w:rsidRPr="009E6A96">
        <w:t>gradnje</w:t>
      </w:r>
      <w:proofErr w:type="spellEnd"/>
      <w:r w:rsidRPr="009E6A96">
        <w:t xml:space="preserve"> </w:t>
      </w:r>
      <w:proofErr w:type="spellStart"/>
      <w:r w:rsidRPr="009E6A96">
        <w:t>naročnika</w:t>
      </w:r>
      <w:proofErr w:type="spellEnd"/>
      <w:r w:rsidRPr="009E6A96">
        <w:t xml:space="preserve"> </w:t>
      </w:r>
      <w:proofErr w:type="spellStart"/>
      <w:r w:rsidRPr="009E6A96">
        <w:t>obvestiti</w:t>
      </w:r>
      <w:proofErr w:type="spellEnd"/>
      <w:r w:rsidRPr="009E6A96">
        <w:t xml:space="preserve"> o </w:t>
      </w:r>
      <w:proofErr w:type="spellStart"/>
      <w:r w:rsidRPr="009E6A96">
        <w:t>morebitnih</w:t>
      </w:r>
      <w:proofErr w:type="spellEnd"/>
      <w:r w:rsidRPr="009E6A96">
        <w:t xml:space="preserve"> </w:t>
      </w:r>
      <w:proofErr w:type="spellStart"/>
      <w:r w:rsidRPr="009E6A96">
        <w:t>spremembah</w:t>
      </w:r>
      <w:proofErr w:type="spellEnd"/>
      <w:r w:rsidRPr="009E6A96">
        <w:t xml:space="preserve"> </w:t>
      </w:r>
      <w:proofErr w:type="spellStart"/>
      <w:r w:rsidRPr="009E6A96">
        <w:t>informacij</w:t>
      </w:r>
      <w:proofErr w:type="spellEnd"/>
      <w:r w:rsidRPr="009E6A96">
        <w:t xml:space="preserve"> </w:t>
      </w:r>
      <w:proofErr w:type="spellStart"/>
      <w:r w:rsidRPr="009E6A96">
        <w:t>iz</w:t>
      </w:r>
      <w:proofErr w:type="spellEnd"/>
      <w:r w:rsidRPr="009E6A96">
        <w:t xml:space="preserve"> </w:t>
      </w:r>
      <w:proofErr w:type="spellStart"/>
      <w:r w:rsidRPr="009E6A96">
        <w:t>te</w:t>
      </w:r>
      <w:proofErr w:type="spellEnd"/>
      <w:r w:rsidRPr="009E6A96">
        <w:t xml:space="preserve"> </w:t>
      </w:r>
      <w:proofErr w:type="spellStart"/>
      <w:r w:rsidRPr="009E6A96">
        <w:t>točke</w:t>
      </w:r>
      <w:proofErr w:type="spellEnd"/>
      <w:r w:rsidRPr="009E6A96">
        <w:t xml:space="preserve"> in </w:t>
      </w:r>
      <w:proofErr w:type="spellStart"/>
      <w:r w:rsidRPr="009E6A96">
        <w:t>poslati</w:t>
      </w:r>
      <w:proofErr w:type="spellEnd"/>
      <w:r w:rsidRPr="009E6A96">
        <w:t xml:space="preserve"> </w:t>
      </w:r>
      <w:proofErr w:type="spellStart"/>
      <w:r w:rsidRPr="009E6A96">
        <w:t>informacije</w:t>
      </w:r>
      <w:proofErr w:type="spellEnd"/>
      <w:r w:rsidRPr="009E6A96">
        <w:t xml:space="preserve"> o </w:t>
      </w:r>
      <w:proofErr w:type="spellStart"/>
      <w:r w:rsidRPr="009E6A96">
        <w:t>novih</w:t>
      </w:r>
      <w:proofErr w:type="spellEnd"/>
      <w:r w:rsidRPr="009E6A96">
        <w:t xml:space="preserve"> </w:t>
      </w:r>
      <w:proofErr w:type="spellStart"/>
      <w:r w:rsidRPr="009E6A96">
        <w:t>podizvajalcih</w:t>
      </w:r>
      <w:proofErr w:type="spellEnd"/>
      <w:r w:rsidRPr="009E6A96">
        <w:t xml:space="preserve">, </w:t>
      </w:r>
      <w:proofErr w:type="spellStart"/>
      <w:r w:rsidRPr="009E6A96">
        <w:t>ki</w:t>
      </w:r>
      <w:proofErr w:type="spellEnd"/>
      <w:r w:rsidRPr="009E6A96">
        <w:t xml:space="preserve"> </w:t>
      </w:r>
      <w:proofErr w:type="spellStart"/>
      <w:r w:rsidRPr="009E6A96">
        <w:t>jih</w:t>
      </w:r>
      <w:proofErr w:type="spellEnd"/>
      <w:r w:rsidRPr="009E6A96">
        <w:t xml:space="preserve"> </w:t>
      </w:r>
      <w:proofErr w:type="spellStart"/>
      <w:r w:rsidRPr="009E6A96">
        <w:t>namerava</w:t>
      </w:r>
      <w:proofErr w:type="spellEnd"/>
      <w:r w:rsidRPr="009E6A96">
        <w:t xml:space="preserve"> </w:t>
      </w:r>
      <w:proofErr w:type="spellStart"/>
      <w:r w:rsidRPr="009E6A96">
        <w:t>naknadno</w:t>
      </w:r>
      <w:proofErr w:type="spellEnd"/>
      <w:r w:rsidRPr="009E6A96">
        <w:t xml:space="preserve"> </w:t>
      </w:r>
      <w:proofErr w:type="spellStart"/>
      <w:r w:rsidRPr="009E6A96">
        <w:t>vključiti</w:t>
      </w:r>
      <w:proofErr w:type="spellEnd"/>
      <w:r w:rsidRPr="009E6A96">
        <w:t xml:space="preserve"> v </w:t>
      </w:r>
      <w:proofErr w:type="spellStart"/>
      <w:r w:rsidRPr="009E6A96">
        <w:t>izvajanje</w:t>
      </w:r>
      <w:proofErr w:type="spellEnd"/>
      <w:r w:rsidRPr="009E6A96">
        <w:t xml:space="preserve"> </w:t>
      </w:r>
      <w:proofErr w:type="spellStart"/>
      <w:r w:rsidRPr="009E6A96">
        <w:t>takšnih</w:t>
      </w:r>
      <w:proofErr w:type="spellEnd"/>
      <w:r w:rsidRPr="009E6A96">
        <w:t xml:space="preserve"> </w:t>
      </w:r>
      <w:proofErr w:type="spellStart"/>
      <w:r w:rsidRPr="009E6A96">
        <w:t>gradenj</w:t>
      </w:r>
      <w:proofErr w:type="spellEnd"/>
      <w:r w:rsidRPr="009E6A96">
        <w:t xml:space="preserve">, in </w:t>
      </w:r>
      <w:proofErr w:type="spellStart"/>
      <w:r w:rsidRPr="009E6A96">
        <w:t>sicer</w:t>
      </w:r>
      <w:proofErr w:type="spellEnd"/>
      <w:r w:rsidRPr="009E6A96">
        <w:t xml:space="preserve"> </w:t>
      </w:r>
      <w:proofErr w:type="spellStart"/>
      <w:r w:rsidRPr="009E6A96">
        <w:t>najkasneje</w:t>
      </w:r>
      <w:proofErr w:type="spellEnd"/>
      <w:r w:rsidRPr="009E6A96">
        <w:t xml:space="preserve"> v </w:t>
      </w:r>
      <w:proofErr w:type="spellStart"/>
      <w:r w:rsidRPr="009E6A96">
        <w:t>petih</w:t>
      </w:r>
      <w:proofErr w:type="spellEnd"/>
      <w:r w:rsidRPr="009E6A96">
        <w:t xml:space="preserve"> </w:t>
      </w:r>
      <w:proofErr w:type="spellStart"/>
      <w:r w:rsidRPr="009E6A96">
        <w:t>dneh</w:t>
      </w:r>
      <w:proofErr w:type="spellEnd"/>
      <w:r w:rsidRPr="009E6A96">
        <w:t xml:space="preserve"> po </w:t>
      </w:r>
      <w:proofErr w:type="spellStart"/>
      <w:r w:rsidRPr="009E6A96">
        <w:t>spremembi</w:t>
      </w:r>
      <w:proofErr w:type="spellEnd"/>
      <w:r w:rsidRPr="009E6A96">
        <w:t xml:space="preserve">. V </w:t>
      </w:r>
      <w:proofErr w:type="spellStart"/>
      <w:r w:rsidRPr="009E6A96">
        <w:t>primeru</w:t>
      </w:r>
      <w:proofErr w:type="spellEnd"/>
      <w:r w:rsidRPr="009E6A96">
        <w:t xml:space="preserve"> </w:t>
      </w:r>
      <w:proofErr w:type="spellStart"/>
      <w:r w:rsidRPr="009E6A96">
        <w:t>vključitve</w:t>
      </w:r>
      <w:proofErr w:type="spellEnd"/>
      <w:r w:rsidRPr="009E6A96">
        <w:t xml:space="preserve"> </w:t>
      </w:r>
      <w:proofErr w:type="spellStart"/>
      <w:r w:rsidRPr="009E6A96">
        <w:lastRenderedPageBreak/>
        <w:t>novih</w:t>
      </w:r>
      <w:proofErr w:type="spellEnd"/>
      <w:r w:rsidRPr="009E6A96">
        <w:t xml:space="preserve"> </w:t>
      </w:r>
      <w:proofErr w:type="spellStart"/>
      <w:r w:rsidRPr="009E6A96">
        <w:t>podizvajalcev</w:t>
      </w:r>
      <w:proofErr w:type="spellEnd"/>
      <w:r w:rsidRPr="009E6A96">
        <w:t xml:space="preserve"> mora </w:t>
      </w:r>
      <w:proofErr w:type="spellStart"/>
      <w:r w:rsidRPr="009E6A96">
        <w:t>glavni</w:t>
      </w:r>
      <w:proofErr w:type="spellEnd"/>
      <w:r w:rsidRPr="009E6A96">
        <w:t xml:space="preserve"> </w:t>
      </w:r>
      <w:proofErr w:type="spellStart"/>
      <w:r w:rsidRPr="009E6A96">
        <w:t>izvajalec</w:t>
      </w:r>
      <w:proofErr w:type="spellEnd"/>
      <w:r w:rsidRPr="009E6A96">
        <w:t xml:space="preserve"> </w:t>
      </w:r>
      <w:proofErr w:type="spellStart"/>
      <w:r w:rsidRPr="009E6A96">
        <w:t>skupaj</w:t>
      </w:r>
      <w:proofErr w:type="spellEnd"/>
      <w:r w:rsidRPr="009E6A96">
        <w:t xml:space="preserve"> z </w:t>
      </w:r>
      <w:proofErr w:type="spellStart"/>
      <w:r w:rsidRPr="009E6A96">
        <w:t>obvestilom</w:t>
      </w:r>
      <w:proofErr w:type="spellEnd"/>
      <w:r w:rsidRPr="009E6A96">
        <w:t xml:space="preserve"> </w:t>
      </w:r>
      <w:proofErr w:type="spellStart"/>
      <w:r w:rsidRPr="009E6A96">
        <w:t>posredovati</w:t>
      </w:r>
      <w:proofErr w:type="spellEnd"/>
      <w:r w:rsidRPr="009E6A96">
        <w:t xml:space="preserve"> </w:t>
      </w:r>
      <w:proofErr w:type="spellStart"/>
      <w:r w:rsidRPr="009E6A96">
        <w:t>tudi</w:t>
      </w:r>
      <w:proofErr w:type="spellEnd"/>
      <w:r w:rsidRPr="009E6A96">
        <w:t xml:space="preserve"> </w:t>
      </w:r>
      <w:proofErr w:type="spellStart"/>
      <w:r w:rsidRPr="009E6A96">
        <w:t>podatke</w:t>
      </w:r>
      <w:proofErr w:type="spellEnd"/>
      <w:r w:rsidRPr="009E6A96">
        <w:t xml:space="preserve"> in </w:t>
      </w:r>
      <w:proofErr w:type="spellStart"/>
      <w:r w:rsidRPr="009E6A96">
        <w:t>dokumente</w:t>
      </w:r>
      <w:proofErr w:type="spellEnd"/>
      <w:r w:rsidRPr="009E6A96">
        <w:t xml:space="preserve"> </w:t>
      </w:r>
      <w:proofErr w:type="spellStart"/>
      <w:r w:rsidRPr="009E6A96">
        <w:t>iz</w:t>
      </w:r>
      <w:proofErr w:type="spellEnd"/>
      <w:r w:rsidRPr="009E6A96">
        <w:t xml:space="preserve"> </w:t>
      </w:r>
      <w:proofErr w:type="spellStart"/>
      <w:r w:rsidRPr="009E6A96">
        <w:t>prvega</w:t>
      </w:r>
      <w:proofErr w:type="spellEnd"/>
      <w:r w:rsidRPr="009E6A96">
        <w:t xml:space="preserve"> in </w:t>
      </w:r>
      <w:proofErr w:type="spellStart"/>
      <w:r w:rsidRPr="009E6A96">
        <w:t>drugega</w:t>
      </w:r>
      <w:proofErr w:type="spellEnd"/>
      <w:r w:rsidRPr="009E6A96">
        <w:t xml:space="preserve"> </w:t>
      </w:r>
      <w:proofErr w:type="spellStart"/>
      <w:r w:rsidRPr="009E6A96">
        <w:t>odstavka</w:t>
      </w:r>
      <w:proofErr w:type="spellEnd"/>
      <w:r w:rsidRPr="009E6A96">
        <w:t xml:space="preserve"> </w:t>
      </w:r>
      <w:proofErr w:type="spellStart"/>
      <w:r w:rsidRPr="009E6A96">
        <w:t>te</w:t>
      </w:r>
      <w:proofErr w:type="spellEnd"/>
      <w:r w:rsidRPr="009E6A96">
        <w:t xml:space="preserve"> </w:t>
      </w:r>
      <w:proofErr w:type="spellStart"/>
      <w:r w:rsidRPr="009E6A96">
        <w:t>točke</w:t>
      </w:r>
      <w:proofErr w:type="spellEnd"/>
      <w:r w:rsidRPr="009E6A96">
        <w:t>.</w:t>
      </w:r>
    </w:p>
    <w:p w:rsidR="009E6A96" w:rsidRPr="009E6A96" w:rsidRDefault="009E6A96" w:rsidP="009E6A96">
      <w:pPr>
        <w:jc w:val="both"/>
      </w:pPr>
      <w:proofErr w:type="spellStart"/>
      <w:r w:rsidRPr="009E6A96">
        <w:t>Naročnik</w:t>
      </w:r>
      <w:proofErr w:type="spellEnd"/>
      <w:r w:rsidRPr="009E6A96">
        <w:t xml:space="preserve"> </w:t>
      </w:r>
      <w:proofErr w:type="spellStart"/>
      <w:r w:rsidRPr="009E6A96">
        <w:t>bo</w:t>
      </w:r>
      <w:proofErr w:type="spellEnd"/>
      <w:r w:rsidRPr="009E6A96">
        <w:t xml:space="preserve"> </w:t>
      </w:r>
      <w:proofErr w:type="spellStart"/>
      <w:r w:rsidRPr="009E6A96">
        <w:t>skladno</w:t>
      </w:r>
      <w:proofErr w:type="spellEnd"/>
      <w:r w:rsidRPr="009E6A96">
        <w:t xml:space="preserve"> z </w:t>
      </w:r>
      <w:proofErr w:type="spellStart"/>
      <w:r w:rsidRPr="009E6A96">
        <w:t>določilom</w:t>
      </w:r>
      <w:proofErr w:type="spellEnd"/>
      <w:r w:rsidRPr="009E6A96">
        <w:t xml:space="preserve"> </w:t>
      </w:r>
      <w:proofErr w:type="spellStart"/>
      <w:r w:rsidRPr="009E6A96">
        <w:t>četrtega</w:t>
      </w:r>
      <w:proofErr w:type="spellEnd"/>
      <w:r w:rsidRPr="009E6A96">
        <w:t xml:space="preserve"> </w:t>
      </w:r>
      <w:proofErr w:type="spellStart"/>
      <w:r w:rsidRPr="009E6A96">
        <w:t>odstavka</w:t>
      </w:r>
      <w:proofErr w:type="spellEnd"/>
      <w:r w:rsidRPr="009E6A96">
        <w:t xml:space="preserve"> 94. </w:t>
      </w:r>
      <w:proofErr w:type="spellStart"/>
      <w:r w:rsidRPr="009E6A96">
        <w:t>člena</w:t>
      </w:r>
      <w:proofErr w:type="spellEnd"/>
      <w:r w:rsidRPr="009E6A96">
        <w:t xml:space="preserve"> ZJN-3 </w:t>
      </w:r>
      <w:proofErr w:type="spellStart"/>
      <w:r w:rsidRPr="009E6A96">
        <w:t>zavrnil</w:t>
      </w:r>
      <w:proofErr w:type="spellEnd"/>
      <w:r w:rsidRPr="009E6A96">
        <w:t xml:space="preserve"> </w:t>
      </w:r>
      <w:proofErr w:type="spellStart"/>
      <w:r w:rsidRPr="009E6A96">
        <w:t>podizvajalca</w:t>
      </w:r>
      <w:proofErr w:type="spellEnd"/>
      <w:r w:rsidRPr="009E6A96">
        <w:t xml:space="preserve">, </w:t>
      </w:r>
      <w:proofErr w:type="spellStart"/>
      <w:r w:rsidRPr="009E6A96">
        <w:t>pri</w:t>
      </w:r>
      <w:proofErr w:type="spellEnd"/>
      <w:r w:rsidRPr="009E6A96">
        <w:t xml:space="preserve"> </w:t>
      </w:r>
      <w:proofErr w:type="spellStart"/>
      <w:r w:rsidRPr="009E6A96">
        <w:t>katerem</w:t>
      </w:r>
      <w:proofErr w:type="spellEnd"/>
      <w:r w:rsidRPr="009E6A96">
        <w:t xml:space="preserve"> </w:t>
      </w:r>
      <w:proofErr w:type="spellStart"/>
      <w:r w:rsidRPr="009E6A96">
        <w:t>obstajajo</w:t>
      </w:r>
      <w:proofErr w:type="spellEnd"/>
      <w:r w:rsidRPr="009E6A96">
        <w:t xml:space="preserve"> </w:t>
      </w:r>
      <w:proofErr w:type="spellStart"/>
      <w:r w:rsidRPr="009E6A96">
        <w:t>razlogi</w:t>
      </w:r>
      <w:proofErr w:type="spellEnd"/>
      <w:r w:rsidRPr="009E6A96">
        <w:t xml:space="preserve"> za </w:t>
      </w:r>
      <w:proofErr w:type="spellStart"/>
      <w:r w:rsidRPr="009E6A96">
        <w:t>izključitev</w:t>
      </w:r>
      <w:proofErr w:type="spellEnd"/>
      <w:r w:rsidRPr="009E6A96">
        <w:t xml:space="preserve"> </w:t>
      </w:r>
      <w:proofErr w:type="spellStart"/>
      <w:r w:rsidRPr="009E6A96">
        <w:t>navedeni</w:t>
      </w:r>
      <w:proofErr w:type="spellEnd"/>
      <w:r w:rsidRPr="009E6A96">
        <w:t xml:space="preserve"> v </w:t>
      </w:r>
      <w:proofErr w:type="spellStart"/>
      <w:r w:rsidRPr="009E6A96">
        <w:t>tej</w:t>
      </w:r>
      <w:proofErr w:type="spellEnd"/>
      <w:r w:rsidRPr="009E6A96">
        <w:t xml:space="preserve"> </w:t>
      </w:r>
      <w:proofErr w:type="spellStart"/>
      <w:r w:rsidRPr="009E6A96">
        <w:t>dokumentaciji</w:t>
      </w:r>
      <w:proofErr w:type="spellEnd"/>
      <w:r w:rsidRPr="009E6A96">
        <w:t xml:space="preserve">. </w:t>
      </w:r>
      <w:proofErr w:type="spellStart"/>
      <w:r w:rsidRPr="009E6A96">
        <w:t>Če</w:t>
      </w:r>
      <w:proofErr w:type="spellEnd"/>
      <w:r w:rsidRPr="009E6A96">
        <w:t xml:space="preserve"> </w:t>
      </w:r>
      <w:proofErr w:type="spellStart"/>
      <w:r w:rsidRPr="009E6A96">
        <w:t>bo</w:t>
      </w:r>
      <w:proofErr w:type="spellEnd"/>
      <w:r w:rsidRPr="009E6A96">
        <w:t xml:space="preserve"> </w:t>
      </w:r>
      <w:proofErr w:type="spellStart"/>
      <w:r w:rsidRPr="009E6A96">
        <w:t>naročnik</w:t>
      </w:r>
      <w:proofErr w:type="spellEnd"/>
      <w:r w:rsidRPr="009E6A96">
        <w:t xml:space="preserve"> </w:t>
      </w:r>
      <w:proofErr w:type="spellStart"/>
      <w:r w:rsidRPr="009E6A96">
        <w:t>presodil</w:t>
      </w:r>
      <w:proofErr w:type="spellEnd"/>
      <w:r w:rsidRPr="009E6A96">
        <w:t xml:space="preserve">, da bi </w:t>
      </w:r>
      <w:proofErr w:type="spellStart"/>
      <w:r w:rsidRPr="009E6A96">
        <w:t>zamenjava</w:t>
      </w:r>
      <w:proofErr w:type="spellEnd"/>
      <w:r w:rsidRPr="009E6A96">
        <w:t xml:space="preserve"> </w:t>
      </w:r>
      <w:proofErr w:type="spellStart"/>
      <w:r w:rsidRPr="009E6A96">
        <w:t>podizvajalca</w:t>
      </w:r>
      <w:proofErr w:type="spellEnd"/>
      <w:r w:rsidRPr="009E6A96">
        <w:t xml:space="preserve">, </w:t>
      </w:r>
      <w:proofErr w:type="spellStart"/>
      <w:r w:rsidRPr="009E6A96">
        <w:t>ali</w:t>
      </w:r>
      <w:proofErr w:type="spellEnd"/>
      <w:r w:rsidRPr="009E6A96">
        <w:t xml:space="preserve"> </w:t>
      </w:r>
      <w:proofErr w:type="spellStart"/>
      <w:r w:rsidRPr="009E6A96">
        <w:t>vključitev</w:t>
      </w:r>
      <w:proofErr w:type="spellEnd"/>
      <w:r w:rsidRPr="009E6A96">
        <w:t xml:space="preserve"> </w:t>
      </w:r>
      <w:proofErr w:type="spellStart"/>
      <w:r w:rsidRPr="009E6A96">
        <w:t>novega</w:t>
      </w:r>
      <w:proofErr w:type="spellEnd"/>
      <w:r w:rsidRPr="009E6A96">
        <w:t xml:space="preserve"> </w:t>
      </w:r>
      <w:proofErr w:type="spellStart"/>
      <w:r w:rsidRPr="009E6A96">
        <w:t>podizvajalca</w:t>
      </w:r>
      <w:proofErr w:type="spellEnd"/>
      <w:r w:rsidRPr="009E6A96">
        <w:t xml:space="preserve"> </w:t>
      </w:r>
      <w:proofErr w:type="spellStart"/>
      <w:r w:rsidRPr="009E6A96">
        <w:t>vplivala</w:t>
      </w:r>
      <w:proofErr w:type="spellEnd"/>
      <w:r w:rsidRPr="009E6A96">
        <w:t xml:space="preserve"> </w:t>
      </w:r>
      <w:proofErr w:type="spellStart"/>
      <w:r w:rsidRPr="009E6A96">
        <w:t>na</w:t>
      </w:r>
      <w:proofErr w:type="spellEnd"/>
      <w:r w:rsidRPr="009E6A96">
        <w:t xml:space="preserve"> </w:t>
      </w:r>
      <w:proofErr w:type="spellStart"/>
      <w:r w:rsidRPr="009E6A96">
        <w:t>nemoteno</w:t>
      </w:r>
      <w:proofErr w:type="spellEnd"/>
      <w:r w:rsidRPr="009E6A96">
        <w:t xml:space="preserve"> </w:t>
      </w:r>
      <w:proofErr w:type="spellStart"/>
      <w:r w:rsidRPr="009E6A96">
        <w:t>delo</w:t>
      </w:r>
      <w:proofErr w:type="spellEnd"/>
      <w:r w:rsidRPr="009E6A96">
        <w:t xml:space="preserve">, </w:t>
      </w:r>
      <w:proofErr w:type="spellStart"/>
      <w:r w:rsidRPr="009E6A96">
        <w:t>ali</w:t>
      </w:r>
      <w:proofErr w:type="spellEnd"/>
      <w:r w:rsidRPr="009E6A96">
        <w:t xml:space="preserve"> </w:t>
      </w:r>
      <w:proofErr w:type="spellStart"/>
      <w:r w:rsidRPr="009E6A96">
        <w:t>če</w:t>
      </w:r>
      <w:proofErr w:type="spellEnd"/>
      <w:r w:rsidRPr="009E6A96">
        <w:t xml:space="preserve"> </w:t>
      </w:r>
      <w:proofErr w:type="spellStart"/>
      <w:r w:rsidRPr="009E6A96">
        <w:t>novi</w:t>
      </w:r>
      <w:proofErr w:type="spellEnd"/>
      <w:r w:rsidRPr="009E6A96">
        <w:t xml:space="preserve"> </w:t>
      </w:r>
      <w:proofErr w:type="spellStart"/>
      <w:r w:rsidRPr="009E6A96">
        <w:t>podizvajalec</w:t>
      </w:r>
      <w:proofErr w:type="spellEnd"/>
      <w:r w:rsidRPr="009E6A96">
        <w:t xml:space="preserve"> ne </w:t>
      </w:r>
      <w:proofErr w:type="spellStart"/>
      <w:r w:rsidRPr="009E6A96">
        <w:t>izpolnjuje</w:t>
      </w:r>
      <w:proofErr w:type="spellEnd"/>
      <w:r w:rsidRPr="009E6A96">
        <w:t xml:space="preserve"> </w:t>
      </w:r>
      <w:proofErr w:type="spellStart"/>
      <w:r w:rsidRPr="009E6A96">
        <w:t>zahtev</w:t>
      </w:r>
      <w:proofErr w:type="spellEnd"/>
      <w:r w:rsidRPr="009E6A96">
        <w:t xml:space="preserve">, </w:t>
      </w:r>
      <w:proofErr w:type="spellStart"/>
      <w:r w:rsidRPr="009E6A96">
        <w:t>kot</w:t>
      </w:r>
      <w:proofErr w:type="spellEnd"/>
      <w:r w:rsidRPr="009E6A96">
        <w:t xml:space="preserve"> </w:t>
      </w:r>
      <w:proofErr w:type="spellStart"/>
      <w:r w:rsidRPr="009E6A96">
        <w:t>jih</w:t>
      </w:r>
      <w:proofErr w:type="spellEnd"/>
      <w:r w:rsidRPr="009E6A96">
        <w:t xml:space="preserve"> je </w:t>
      </w:r>
      <w:proofErr w:type="spellStart"/>
      <w:r w:rsidRPr="009E6A96">
        <w:t>naročnik</w:t>
      </w:r>
      <w:proofErr w:type="spellEnd"/>
      <w:r w:rsidRPr="009E6A96">
        <w:t xml:space="preserve"> </w:t>
      </w:r>
      <w:proofErr w:type="spellStart"/>
      <w:r w:rsidRPr="009E6A96">
        <w:t>določil</w:t>
      </w:r>
      <w:proofErr w:type="spellEnd"/>
      <w:r w:rsidRPr="009E6A96">
        <w:t xml:space="preserve"> za </w:t>
      </w:r>
      <w:proofErr w:type="spellStart"/>
      <w:r w:rsidRPr="009E6A96">
        <w:t>podizvajalce</w:t>
      </w:r>
      <w:proofErr w:type="spellEnd"/>
      <w:r w:rsidRPr="009E6A96">
        <w:t xml:space="preserve">, </w:t>
      </w:r>
      <w:proofErr w:type="spellStart"/>
      <w:r w:rsidRPr="009E6A96">
        <w:t>bo</w:t>
      </w:r>
      <w:proofErr w:type="spellEnd"/>
      <w:r w:rsidRPr="009E6A96">
        <w:t xml:space="preserve"> </w:t>
      </w:r>
      <w:proofErr w:type="spellStart"/>
      <w:r w:rsidRPr="009E6A96">
        <w:t>podizvajalca</w:t>
      </w:r>
      <w:proofErr w:type="spellEnd"/>
      <w:r w:rsidRPr="009E6A96">
        <w:t xml:space="preserve"> </w:t>
      </w:r>
      <w:proofErr w:type="spellStart"/>
      <w:r w:rsidRPr="009E6A96">
        <w:t>zavrnil</w:t>
      </w:r>
      <w:proofErr w:type="spellEnd"/>
      <w:r w:rsidRPr="009E6A96">
        <w:t xml:space="preserve"> in o </w:t>
      </w:r>
      <w:proofErr w:type="spellStart"/>
      <w:r w:rsidRPr="009E6A96">
        <w:t>tem</w:t>
      </w:r>
      <w:proofErr w:type="spellEnd"/>
      <w:r w:rsidRPr="009E6A96">
        <w:t xml:space="preserve"> </w:t>
      </w:r>
      <w:proofErr w:type="spellStart"/>
      <w:r w:rsidRPr="009E6A96">
        <w:t>najpozneje</w:t>
      </w:r>
      <w:proofErr w:type="spellEnd"/>
      <w:r w:rsidRPr="009E6A96">
        <w:t xml:space="preserve"> v </w:t>
      </w:r>
      <w:proofErr w:type="spellStart"/>
      <w:r w:rsidRPr="009E6A96">
        <w:t>roku</w:t>
      </w:r>
      <w:proofErr w:type="spellEnd"/>
      <w:r w:rsidRPr="009E6A96">
        <w:t xml:space="preserve"> 10 </w:t>
      </w:r>
      <w:proofErr w:type="spellStart"/>
      <w:r w:rsidRPr="009E6A96">
        <w:t>dni</w:t>
      </w:r>
      <w:proofErr w:type="spellEnd"/>
      <w:r w:rsidRPr="009E6A96">
        <w:t xml:space="preserve"> </w:t>
      </w:r>
      <w:proofErr w:type="spellStart"/>
      <w:r w:rsidRPr="009E6A96">
        <w:t>od</w:t>
      </w:r>
      <w:proofErr w:type="spellEnd"/>
      <w:r w:rsidRPr="009E6A96">
        <w:t xml:space="preserve"> </w:t>
      </w:r>
      <w:proofErr w:type="spellStart"/>
      <w:r w:rsidRPr="009E6A96">
        <w:t>prejema</w:t>
      </w:r>
      <w:proofErr w:type="spellEnd"/>
      <w:r w:rsidRPr="009E6A96">
        <w:t xml:space="preserve"> </w:t>
      </w:r>
      <w:proofErr w:type="spellStart"/>
      <w:r w:rsidRPr="009E6A96">
        <w:t>predloga</w:t>
      </w:r>
      <w:proofErr w:type="spellEnd"/>
      <w:r w:rsidRPr="009E6A96">
        <w:t xml:space="preserve"> o </w:t>
      </w:r>
      <w:proofErr w:type="spellStart"/>
      <w:r w:rsidRPr="009E6A96">
        <w:t>zamenjavi</w:t>
      </w:r>
      <w:proofErr w:type="spellEnd"/>
      <w:r w:rsidRPr="009E6A96">
        <w:t xml:space="preserve"> </w:t>
      </w:r>
      <w:proofErr w:type="spellStart"/>
      <w:r w:rsidRPr="009E6A96">
        <w:t>ali</w:t>
      </w:r>
      <w:proofErr w:type="spellEnd"/>
      <w:r w:rsidRPr="009E6A96">
        <w:t xml:space="preserve"> </w:t>
      </w:r>
      <w:proofErr w:type="spellStart"/>
      <w:r w:rsidRPr="009E6A96">
        <w:t>vključitvi</w:t>
      </w:r>
      <w:proofErr w:type="spellEnd"/>
      <w:r w:rsidRPr="009E6A96">
        <w:t xml:space="preserve"> </w:t>
      </w:r>
      <w:proofErr w:type="spellStart"/>
      <w:r w:rsidRPr="009E6A96">
        <w:t>novega</w:t>
      </w:r>
      <w:proofErr w:type="spellEnd"/>
      <w:r w:rsidRPr="009E6A96">
        <w:t xml:space="preserve"> </w:t>
      </w:r>
      <w:proofErr w:type="spellStart"/>
      <w:r w:rsidRPr="009E6A96">
        <w:t>podizvajalca</w:t>
      </w:r>
      <w:proofErr w:type="spellEnd"/>
      <w:r w:rsidRPr="009E6A96">
        <w:t xml:space="preserve"> </w:t>
      </w:r>
      <w:proofErr w:type="spellStart"/>
      <w:r w:rsidRPr="009E6A96">
        <w:t>obvestil</w:t>
      </w:r>
      <w:proofErr w:type="spellEnd"/>
      <w:r w:rsidRPr="009E6A96">
        <w:t xml:space="preserve"> </w:t>
      </w:r>
      <w:proofErr w:type="spellStart"/>
      <w:r w:rsidRPr="009E6A96">
        <w:t>glavnega</w:t>
      </w:r>
      <w:proofErr w:type="spellEnd"/>
      <w:r w:rsidRPr="009E6A96">
        <w:t xml:space="preserve"> </w:t>
      </w:r>
      <w:proofErr w:type="spellStart"/>
      <w:r w:rsidRPr="009E6A96">
        <w:t>izvajalca</w:t>
      </w:r>
      <w:proofErr w:type="spellEnd"/>
      <w:r w:rsidRPr="009E6A96">
        <w:t>.</w:t>
      </w:r>
    </w:p>
    <w:p w:rsidR="009E6A96" w:rsidRPr="009E6A96" w:rsidRDefault="009E6A96" w:rsidP="009E6A96">
      <w:pPr>
        <w:pStyle w:val="Odstavekseznama"/>
        <w:ind w:left="360"/>
        <w:jc w:val="both"/>
      </w:pPr>
    </w:p>
    <w:p w:rsidR="009E6A96" w:rsidRPr="009E6A96" w:rsidRDefault="009E6A96" w:rsidP="009E6A96">
      <w:pPr>
        <w:jc w:val="both"/>
      </w:pPr>
      <w:proofErr w:type="spellStart"/>
      <w:r w:rsidRPr="009E6A96">
        <w:t>Ponudnik</w:t>
      </w:r>
      <w:proofErr w:type="spellEnd"/>
      <w:r w:rsidRPr="009E6A96">
        <w:t xml:space="preserve"> </w:t>
      </w:r>
      <w:proofErr w:type="spellStart"/>
      <w:r w:rsidRPr="009E6A96">
        <w:t>prevzema</w:t>
      </w:r>
      <w:proofErr w:type="spellEnd"/>
      <w:r w:rsidRPr="009E6A96">
        <w:t xml:space="preserve"> </w:t>
      </w:r>
      <w:proofErr w:type="spellStart"/>
      <w:r w:rsidRPr="009E6A96">
        <w:t>odgovornost</w:t>
      </w:r>
      <w:proofErr w:type="spellEnd"/>
      <w:r w:rsidRPr="009E6A96">
        <w:t xml:space="preserve"> za </w:t>
      </w:r>
      <w:proofErr w:type="spellStart"/>
      <w:r w:rsidRPr="009E6A96">
        <w:t>izvedbo</w:t>
      </w:r>
      <w:proofErr w:type="spellEnd"/>
      <w:r w:rsidRPr="009E6A96">
        <w:t xml:space="preserve"> </w:t>
      </w:r>
      <w:proofErr w:type="spellStart"/>
      <w:r w:rsidRPr="009E6A96">
        <w:t>celotnega</w:t>
      </w:r>
      <w:proofErr w:type="spellEnd"/>
      <w:r w:rsidRPr="009E6A96">
        <w:t xml:space="preserve"> </w:t>
      </w:r>
      <w:proofErr w:type="spellStart"/>
      <w:r w:rsidRPr="009E6A96">
        <w:t>javnega</w:t>
      </w:r>
      <w:proofErr w:type="spellEnd"/>
      <w:r w:rsidRPr="009E6A96">
        <w:t xml:space="preserve"> </w:t>
      </w:r>
      <w:proofErr w:type="spellStart"/>
      <w:r w:rsidRPr="009E6A96">
        <w:t>naročila</w:t>
      </w:r>
      <w:proofErr w:type="spellEnd"/>
      <w:r w:rsidRPr="009E6A96">
        <w:t xml:space="preserve">, </w:t>
      </w:r>
      <w:proofErr w:type="spellStart"/>
      <w:r w:rsidRPr="009E6A96">
        <w:t>vključno</w:t>
      </w:r>
      <w:proofErr w:type="spellEnd"/>
      <w:r w:rsidRPr="009E6A96">
        <w:t xml:space="preserve"> z deli, </w:t>
      </w:r>
      <w:proofErr w:type="spellStart"/>
      <w:r w:rsidRPr="009E6A96">
        <w:t>ki</w:t>
      </w:r>
      <w:proofErr w:type="spellEnd"/>
      <w:r w:rsidRPr="009E6A96">
        <w:t xml:space="preserve"> </w:t>
      </w:r>
      <w:proofErr w:type="spellStart"/>
      <w:r w:rsidRPr="009E6A96">
        <w:t>jih</w:t>
      </w:r>
      <w:proofErr w:type="spellEnd"/>
      <w:r w:rsidRPr="009E6A96">
        <w:t xml:space="preserve"> je </w:t>
      </w:r>
      <w:proofErr w:type="spellStart"/>
      <w:r w:rsidRPr="009E6A96">
        <w:t>oddal</w:t>
      </w:r>
      <w:proofErr w:type="spellEnd"/>
      <w:r w:rsidRPr="009E6A96">
        <w:t xml:space="preserve"> </w:t>
      </w:r>
      <w:proofErr w:type="spellStart"/>
      <w:r w:rsidRPr="009E6A96">
        <w:t>podizvajalcem</w:t>
      </w:r>
      <w:proofErr w:type="spellEnd"/>
      <w:r w:rsidRPr="009E6A96">
        <w:t>.</w:t>
      </w:r>
    </w:p>
    <w:p w:rsidR="009E6A96" w:rsidRPr="009E6A96" w:rsidRDefault="009E6A96" w:rsidP="009E6A96">
      <w:pPr>
        <w:jc w:val="both"/>
      </w:pPr>
      <w:proofErr w:type="spellStart"/>
      <w:r w:rsidRPr="009E6A96">
        <w:t>Izbrani</w:t>
      </w:r>
      <w:proofErr w:type="spellEnd"/>
      <w:r w:rsidRPr="009E6A96">
        <w:t xml:space="preserve"> </w:t>
      </w:r>
      <w:proofErr w:type="spellStart"/>
      <w:r w:rsidRPr="009E6A96">
        <w:t>ponudnik</w:t>
      </w:r>
      <w:proofErr w:type="spellEnd"/>
      <w:r w:rsidRPr="009E6A96">
        <w:t xml:space="preserve"> mora </w:t>
      </w:r>
      <w:proofErr w:type="spellStart"/>
      <w:r w:rsidRPr="009E6A96">
        <w:t>na</w:t>
      </w:r>
      <w:proofErr w:type="spellEnd"/>
      <w:r w:rsidRPr="009E6A96">
        <w:t xml:space="preserve"> </w:t>
      </w:r>
      <w:proofErr w:type="spellStart"/>
      <w:r w:rsidRPr="009E6A96">
        <w:t>poziv</w:t>
      </w:r>
      <w:proofErr w:type="spellEnd"/>
      <w:r w:rsidRPr="009E6A96">
        <w:t xml:space="preserve"> </w:t>
      </w:r>
      <w:proofErr w:type="spellStart"/>
      <w:r w:rsidRPr="009E6A96">
        <w:t>naročnika</w:t>
      </w:r>
      <w:proofErr w:type="spellEnd"/>
      <w:r w:rsidRPr="009E6A96">
        <w:t xml:space="preserve"> v </w:t>
      </w:r>
      <w:proofErr w:type="spellStart"/>
      <w:r w:rsidRPr="009E6A96">
        <w:t>postopku</w:t>
      </w:r>
      <w:proofErr w:type="spellEnd"/>
      <w:r w:rsidRPr="009E6A96">
        <w:t xml:space="preserve"> </w:t>
      </w:r>
      <w:proofErr w:type="spellStart"/>
      <w:r w:rsidRPr="009E6A96">
        <w:t>javnega</w:t>
      </w:r>
      <w:proofErr w:type="spellEnd"/>
      <w:r w:rsidRPr="009E6A96">
        <w:t xml:space="preserve"> </w:t>
      </w:r>
      <w:proofErr w:type="spellStart"/>
      <w:r w:rsidRPr="009E6A96">
        <w:t>naročanja</w:t>
      </w:r>
      <w:proofErr w:type="spellEnd"/>
      <w:r w:rsidRPr="009E6A96">
        <w:t xml:space="preserve"> </w:t>
      </w:r>
      <w:proofErr w:type="spellStart"/>
      <w:r w:rsidRPr="009E6A96">
        <w:t>ali</w:t>
      </w:r>
      <w:proofErr w:type="spellEnd"/>
      <w:r w:rsidRPr="009E6A96">
        <w:t xml:space="preserve"> </w:t>
      </w:r>
      <w:proofErr w:type="spellStart"/>
      <w:r w:rsidRPr="009E6A96">
        <w:t>pri</w:t>
      </w:r>
      <w:proofErr w:type="spellEnd"/>
      <w:r w:rsidRPr="009E6A96">
        <w:t xml:space="preserve"> </w:t>
      </w:r>
      <w:proofErr w:type="spellStart"/>
      <w:r w:rsidRPr="009E6A96">
        <w:t>izvajanju</w:t>
      </w:r>
      <w:proofErr w:type="spellEnd"/>
      <w:r w:rsidRPr="009E6A96">
        <w:t xml:space="preserve"> </w:t>
      </w:r>
      <w:proofErr w:type="spellStart"/>
      <w:r w:rsidRPr="009E6A96">
        <w:t>javnega</w:t>
      </w:r>
      <w:proofErr w:type="spellEnd"/>
      <w:r w:rsidRPr="009E6A96">
        <w:t xml:space="preserve"> </w:t>
      </w:r>
      <w:proofErr w:type="spellStart"/>
      <w:r w:rsidRPr="009E6A96">
        <w:t>naročila</w:t>
      </w:r>
      <w:proofErr w:type="spellEnd"/>
      <w:r w:rsidRPr="009E6A96">
        <w:t xml:space="preserve"> </w:t>
      </w:r>
      <w:proofErr w:type="spellStart"/>
      <w:r w:rsidRPr="009E6A96">
        <w:t>posredovati</w:t>
      </w:r>
      <w:proofErr w:type="spellEnd"/>
      <w:r w:rsidRPr="009E6A96">
        <w:t xml:space="preserve"> </w:t>
      </w:r>
      <w:proofErr w:type="spellStart"/>
      <w:r w:rsidRPr="009E6A96">
        <w:t>podatke</w:t>
      </w:r>
      <w:proofErr w:type="spellEnd"/>
      <w:r w:rsidRPr="009E6A96">
        <w:t xml:space="preserve"> o:</w:t>
      </w:r>
    </w:p>
    <w:p w:rsidR="009E6A96" w:rsidRPr="009E6A96" w:rsidRDefault="009E6A96" w:rsidP="00000D42">
      <w:pPr>
        <w:pStyle w:val="Odstavekseznama"/>
        <w:numPr>
          <w:ilvl w:val="0"/>
          <w:numId w:val="7"/>
        </w:numPr>
        <w:jc w:val="both"/>
      </w:pPr>
      <w:proofErr w:type="spellStart"/>
      <w:r w:rsidRPr="009E6A96">
        <w:t>svojih</w:t>
      </w:r>
      <w:proofErr w:type="spellEnd"/>
      <w:r w:rsidRPr="009E6A96">
        <w:t xml:space="preserve"> </w:t>
      </w:r>
      <w:proofErr w:type="spellStart"/>
      <w:r w:rsidRPr="009E6A96">
        <w:t>ustanoviteljih</w:t>
      </w:r>
      <w:proofErr w:type="spellEnd"/>
      <w:r w:rsidRPr="009E6A96">
        <w:t xml:space="preserve">, </w:t>
      </w:r>
      <w:proofErr w:type="spellStart"/>
      <w:r w:rsidRPr="009E6A96">
        <w:t>družbenikih</w:t>
      </w:r>
      <w:proofErr w:type="spellEnd"/>
      <w:r w:rsidRPr="009E6A96">
        <w:t xml:space="preserve">, </w:t>
      </w:r>
      <w:proofErr w:type="spellStart"/>
      <w:r w:rsidRPr="009E6A96">
        <w:t>vključno</w:t>
      </w:r>
      <w:proofErr w:type="spellEnd"/>
      <w:r w:rsidRPr="009E6A96">
        <w:t xml:space="preserve"> s </w:t>
      </w:r>
      <w:proofErr w:type="spellStart"/>
      <w:r w:rsidRPr="009E6A96">
        <w:t>tihimi</w:t>
      </w:r>
      <w:proofErr w:type="spellEnd"/>
      <w:r w:rsidRPr="009E6A96">
        <w:t xml:space="preserve"> </w:t>
      </w:r>
      <w:proofErr w:type="spellStart"/>
      <w:r w:rsidRPr="009E6A96">
        <w:t>družbeniki</w:t>
      </w:r>
      <w:proofErr w:type="spellEnd"/>
      <w:r w:rsidRPr="009E6A96">
        <w:t xml:space="preserve">, </w:t>
      </w:r>
      <w:proofErr w:type="spellStart"/>
      <w:r w:rsidRPr="009E6A96">
        <w:t>delničarjih</w:t>
      </w:r>
      <w:proofErr w:type="spellEnd"/>
      <w:r w:rsidRPr="009E6A96">
        <w:t xml:space="preserve">, </w:t>
      </w:r>
      <w:proofErr w:type="spellStart"/>
      <w:r w:rsidRPr="009E6A96">
        <w:t>komandistih</w:t>
      </w:r>
      <w:proofErr w:type="spellEnd"/>
      <w:r w:rsidRPr="009E6A96">
        <w:t xml:space="preserve"> </w:t>
      </w:r>
      <w:proofErr w:type="spellStart"/>
      <w:r w:rsidRPr="009E6A96">
        <w:t>ali</w:t>
      </w:r>
      <w:proofErr w:type="spellEnd"/>
      <w:r w:rsidRPr="009E6A96">
        <w:t xml:space="preserve"> </w:t>
      </w:r>
      <w:proofErr w:type="spellStart"/>
      <w:r w:rsidRPr="009E6A96">
        <w:t>drugih</w:t>
      </w:r>
      <w:proofErr w:type="spellEnd"/>
      <w:r w:rsidRPr="009E6A96">
        <w:t xml:space="preserve"> </w:t>
      </w:r>
      <w:proofErr w:type="spellStart"/>
      <w:r w:rsidRPr="009E6A96">
        <w:t>lastnikih</w:t>
      </w:r>
      <w:proofErr w:type="spellEnd"/>
      <w:r w:rsidRPr="009E6A96">
        <w:t xml:space="preserve"> in </w:t>
      </w:r>
      <w:proofErr w:type="spellStart"/>
      <w:r w:rsidRPr="009E6A96">
        <w:t>podatke</w:t>
      </w:r>
      <w:proofErr w:type="spellEnd"/>
      <w:r w:rsidRPr="009E6A96">
        <w:t xml:space="preserve"> o </w:t>
      </w:r>
      <w:proofErr w:type="spellStart"/>
      <w:r w:rsidRPr="009E6A96">
        <w:t>lastniških</w:t>
      </w:r>
      <w:proofErr w:type="spellEnd"/>
      <w:r w:rsidRPr="009E6A96">
        <w:t xml:space="preserve"> </w:t>
      </w:r>
      <w:proofErr w:type="spellStart"/>
      <w:r w:rsidRPr="009E6A96">
        <w:t>deležih</w:t>
      </w:r>
      <w:proofErr w:type="spellEnd"/>
      <w:r w:rsidRPr="009E6A96">
        <w:t xml:space="preserve"> </w:t>
      </w:r>
      <w:proofErr w:type="spellStart"/>
      <w:r w:rsidRPr="009E6A96">
        <w:t>navedenih</w:t>
      </w:r>
      <w:proofErr w:type="spellEnd"/>
      <w:r w:rsidRPr="009E6A96">
        <w:t xml:space="preserve"> </w:t>
      </w:r>
      <w:proofErr w:type="spellStart"/>
      <w:r w:rsidRPr="009E6A96">
        <w:t>oseb</w:t>
      </w:r>
      <w:proofErr w:type="spellEnd"/>
      <w:r w:rsidRPr="009E6A96">
        <w:t>;</w:t>
      </w:r>
    </w:p>
    <w:p w:rsidR="009E6A96" w:rsidRPr="009E6A96" w:rsidRDefault="009E6A96" w:rsidP="00000D42">
      <w:pPr>
        <w:pStyle w:val="Odstavekseznama"/>
        <w:numPr>
          <w:ilvl w:val="0"/>
          <w:numId w:val="7"/>
        </w:numPr>
        <w:jc w:val="both"/>
      </w:pPr>
      <w:proofErr w:type="spellStart"/>
      <w:r w:rsidRPr="009E6A96">
        <w:t>gospodarskih</w:t>
      </w:r>
      <w:proofErr w:type="spellEnd"/>
      <w:r w:rsidRPr="009E6A96">
        <w:t xml:space="preserve"> </w:t>
      </w:r>
      <w:proofErr w:type="spellStart"/>
      <w:r w:rsidRPr="009E6A96">
        <w:t>subjektih</w:t>
      </w:r>
      <w:proofErr w:type="spellEnd"/>
      <w:r w:rsidRPr="009E6A96">
        <w:t xml:space="preserve">, za </w:t>
      </w:r>
      <w:proofErr w:type="spellStart"/>
      <w:r w:rsidRPr="009E6A96">
        <w:t>katere</w:t>
      </w:r>
      <w:proofErr w:type="spellEnd"/>
      <w:r w:rsidRPr="009E6A96">
        <w:t xml:space="preserve"> se glede </w:t>
      </w:r>
      <w:proofErr w:type="spellStart"/>
      <w:r w:rsidRPr="009E6A96">
        <w:t>na</w:t>
      </w:r>
      <w:proofErr w:type="spellEnd"/>
      <w:r w:rsidRPr="009E6A96">
        <w:t xml:space="preserve"> </w:t>
      </w:r>
      <w:proofErr w:type="spellStart"/>
      <w:r w:rsidRPr="009E6A96">
        <w:t>določbe</w:t>
      </w:r>
      <w:proofErr w:type="spellEnd"/>
      <w:r w:rsidRPr="009E6A96">
        <w:t xml:space="preserve"> </w:t>
      </w:r>
      <w:proofErr w:type="spellStart"/>
      <w:r w:rsidRPr="009E6A96">
        <w:t>zakona</w:t>
      </w:r>
      <w:proofErr w:type="spellEnd"/>
      <w:r w:rsidRPr="009E6A96">
        <w:t xml:space="preserve">, </w:t>
      </w:r>
      <w:proofErr w:type="spellStart"/>
      <w:r w:rsidRPr="009E6A96">
        <w:t>ki</w:t>
      </w:r>
      <w:proofErr w:type="spellEnd"/>
      <w:r w:rsidRPr="009E6A96">
        <w:t xml:space="preserve"> </w:t>
      </w:r>
      <w:proofErr w:type="spellStart"/>
      <w:r w:rsidRPr="009E6A96">
        <w:t>ureja</w:t>
      </w:r>
      <w:proofErr w:type="spellEnd"/>
      <w:r w:rsidRPr="009E6A96">
        <w:t xml:space="preserve"> </w:t>
      </w:r>
      <w:proofErr w:type="spellStart"/>
      <w:r w:rsidRPr="009E6A96">
        <w:t>gospodarske</w:t>
      </w:r>
      <w:proofErr w:type="spellEnd"/>
      <w:r w:rsidRPr="009E6A96">
        <w:t xml:space="preserve"> </w:t>
      </w:r>
      <w:proofErr w:type="spellStart"/>
      <w:r w:rsidRPr="009E6A96">
        <w:t>družbe</w:t>
      </w:r>
      <w:proofErr w:type="spellEnd"/>
      <w:r w:rsidRPr="009E6A96">
        <w:t xml:space="preserve">, </w:t>
      </w:r>
      <w:proofErr w:type="spellStart"/>
      <w:r w:rsidRPr="009E6A96">
        <w:t>šteje</w:t>
      </w:r>
      <w:proofErr w:type="spellEnd"/>
      <w:r w:rsidRPr="009E6A96">
        <w:t xml:space="preserve">, da so z </w:t>
      </w:r>
      <w:proofErr w:type="spellStart"/>
      <w:r w:rsidRPr="009E6A96">
        <w:t>njim</w:t>
      </w:r>
      <w:proofErr w:type="spellEnd"/>
      <w:r w:rsidRPr="009E6A96">
        <w:t xml:space="preserve"> </w:t>
      </w:r>
      <w:proofErr w:type="spellStart"/>
      <w:r w:rsidRPr="009E6A96">
        <w:t>povezane</w:t>
      </w:r>
      <w:proofErr w:type="spellEnd"/>
      <w:r w:rsidRPr="009E6A96">
        <w:t xml:space="preserve"> </w:t>
      </w:r>
      <w:proofErr w:type="spellStart"/>
      <w:r w:rsidRPr="009E6A96">
        <w:t>družbe</w:t>
      </w:r>
      <w:proofErr w:type="spellEnd"/>
      <w:r w:rsidRPr="009E6A96">
        <w:t xml:space="preserve">. </w:t>
      </w:r>
    </w:p>
    <w:p w:rsidR="009E6A96" w:rsidRPr="009E6A96" w:rsidRDefault="009E6A96" w:rsidP="009E6A96">
      <w:pPr>
        <w:jc w:val="both"/>
      </w:pPr>
      <w:proofErr w:type="spellStart"/>
      <w:r w:rsidRPr="009E6A96">
        <w:t>Izbrani</w:t>
      </w:r>
      <w:proofErr w:type="spellEnd"/>
      <w:r w:rsidRPr="009E6A96">
        <w:t xml:space="preserve"> </w:t>
      </w:r>
      <w:proofErr w:type="spellStart"/>
      <w:r w:rsidRPr="009E6A96">
        <w:t>ponudnik</w:t>
      </w:r>
      <w:proofErr w:type="spellEnd"/>
      <w:r w:rsidRPr="009E6A96">
        <w:t xml:space="preserve"> mora </w:t>
      </w:r>
      <w:proofErr w:type="spellStart"/>
      <w:r w:rsidRPr="009E6A96">
        <w:t>podatke</w:t>
      </w:r>
      <w:proofErr w:type="spellEnd"/>
      <w:r w:rsidRPr="009E6A96">
        <w:t xml:space="preserve"> </w:t>
      </w:r>
      <w:proofErr w:type="spellStart"/>
      <w:r w:rsidRPr="009E6A96">
        <w:t>iz</w:t>
      </w:r>
      <w:proofErr w:type="spellEnd"/>
      <w:r w:rsidRPr="009E6A96">
        <w:t xml:space="preserve"> </w:t>
      </w:r>
      <w:proofErr w:type="spellStart"/>
      <w:r w:rsidRPr="009E6A96">
        <w:t>prejšnjega</w:t>
      </w:r>
      <w:proofErr w:type="spellEnd"/>
      <w:r w:rsidRPr="009E6A96">
        <w:t xml:space="preserve"> </w:t>
      </w:r>
      <w:proofErr w:type="spellStart"/>
      <w:r w:rsidRPr="009E6A96">
        <w:t>odstavka</w:t>
      </w:r>
      <w:proofErr w:type="spellEnd"/>
      <w:r w:rsidRPr="009E6A96">
        <w:t xml:space="preserve"> </w:t>
      </w:r>
      <w:proofErr w:type="spellStart"/>
      <w:r w:rsidRPr="009E6A96">
        <w:t>posredovati</w:t>
      </w:r>
      <w:proofErr w:type="spellEnd"/>
      <w:r w:rsidRPr="009E6A96">
        <w:t xml:space="preserve"> </w:t>
      </w:r>
      <w:proofErr w:type="spellStart"/>
      <w:r w:rsidRPr="009E6A96">
        <w:t>naročniku</w:t>
      </w:r>
      <w:proofErr w:type="spellEnd"/>
      <w:r w:rsidRPr="009E6A96">
        <w:t xml:space="preserve"> v </w:t>
      </w:r>
      <w:proofErr w:type="spellStart"/>
      <w:r w:rsidRPr="009E6A96">
        <w:t>roku</w:t>
      </w:r>
      <w:proofErr w:type="spellEnd"/>
      <w:r w:rsidRPr="009E6A96">
        <w:t xml:space="preserve"> </w:t>
      </w:r>
      <w:proofErr w:type="spellStart"/>
      <w:r w:rsidRPr="009E6A96">
        <w:t>osmih</w:t>
      </w:r>
      <w:proofErr w:type="spellEnd"/>
      <w:r w:rsidRPr="009E6A96">
        <w:t xml:space="preserve"> </w:t>
      </w:r>
      <w:proofErr w:type="spellStart"/>
      <w:r w:rsidRPr="009E6A96">
        <w:t>dni</w:t>
      </w:r>
      <w:proofErr w:type="spellEnd"/>
      <w:r w:rsidRPr="009E6A96">
        <w:t xml:space="preserve"> </w:t>
      </w:r>
      <w:proofErr w:type="spellStart"/>
      <w:r w:rsidRPr="009E6A96">
        <w:t>od</w:t>
      </w:r>
      <w:proofErr w:type="spellEnd"/>
      <w:r w:rsidRPr="009E6A96">
        <w:t xml:space="preserve"> </w:t>
      </w:r>
      <w:proofErr w:type="spellStart"/>
      <w:r w:rsidRPr="009E6A96">
        <w:t>prejema</w:t>
      </w:r>
      <w:proofErr w:type="spellEnd"/>
      <w:r w:rsidRPr="009E6A96">
        <w:t xml:space="preserve"> </w:t>
      </w:r>
      <w:proofErr w:type="spellStart"/>
      <w:r w:rsidRPr="009E6A96">
        <w:t>poziva</w:t>
      </w:r>
      <w:proofErr w:type="spellEnd"/>
      <w:r w:rsidRPr="009E6A96">
        <w:t>.</w:t>
      </w:r>
    </w:p>
    <w:p w:rsidR="009E6A96" w:rsidRDefault="009E6A96" w:rsidP="008E183B">
      <w:pPr>
        <w:jc w:val="both"/>
        <w:rPr>
          <w:lang w:val="sl-SI"/>
        </w:rPr>
      </w:pPr>
    </w:p>
    <w:p w:rsidR="009E6A96" w:rsidRPr="00AD7558" w:rsidRDefault="009E6A96" w:rsidP="009E6A96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14" w:name="_Toc13476896"/>
      <w:r>
        <w:rPr>
          <w:rFonts w:asciiTheme="minorHAnsi" w:hAnsiTheme="minorHAnsi"/>
          <w:lang w:val="sl-SI"/>
        </w:rPr>
        <w:t>SKUPNA PONUDBA</w:t>
      </w:r>
      <w:bookmarkEnd w:id="14"/>
    </w:p>
    <w:p w:rsidR="009E6A96" w:rsidRPr="009E6A96" w:rsidRDefault="009E6A96" w:rsidP="009E6A96">
      <w:pPr>
        <w:jc w:val="both"/>
      </w:pPr>
      <w:proofErr w:type="spellStart"/>
      <w:r w:rsidRPr="009E6A96">
        <w:t>Skupno</w:t>
      </w:r>
      <w:proofErr w:type="spellEnd"/>
      <w:r w:rsidRPr="009E6A96">
        <w:t xml:space="preserve"> </w:t>
      </w:r>
      <w:proofErr w:type="spellStart"/>
      <w:r w:rsidRPr="009E6A96">
        <w:t>ponudbo</w:t>
      </w:r>
      <w:proofErr w:type="spellEnd"/>
      <w:r w:rsidRPr="009E6A96">
        <w:t xml:space="preserve"> </w:t>
      </w:r>
      <w:proofErr w:type="spellStart"/>
      <w:r w:rsidRPr="009E6A96">
        <w:t>lahko</w:t>
      </w:r>
      <w:proofErr w:type="spellEnd"/>
      <w:r w:rsidRPr="009E6A96">
        <w:t xml:space="preserve"> </w:t>
      </w:r>
      <w:proofErr w:type="spellStart"/>
      <w:r w:rsidRPr="009E6A96">
        <w:t>predloži</w:t>
      </w:r>
      <w:proofErr w:type="spellEnd"/>
      <w:r w:rsidRPr="009E6A96">
        <w:t xml:space="preserve"> </w:t>
      </w:r>
      <w:proofErr w:type="spellStart"/>
      <w:r w:rsidRPr="009E6A96">
        <w:t>skupina</w:t>
      </w:r>
      <w:proofErr w:type="spellEnd"/>
      <w:r w:rsidRPr="009E6A96">
        <w:t xml:space="preserve"> </w:t>
      </w:r>
      <w:proofErr w:type="spellStart"/>
      <w:r w:rsidRPr="009E6A96">
        <w:t>gospodarskih</w:t>
      </w:r>
      <w:proofErr w:type="spellEnd"/>
      <w:r w:rsidRPr="009E6A96">
        <w:t xml:space="preserve"> </w:t>
      </w:r>
      <w:proofErr w:type="spellStart"/>
      <w:r w:rsidRPr="009E6A96">
        <w:t>subjektov</w:t>
      </w:r>
      <w:proofErr w:type="spellEnd"/>
      <w:r w:rsidRPr="009E6A96">
        <w:t xml:space="preserve">. V </w:t>
      </w:r>
      <w:proofErr w:type="spellStart"/>
      <w:r w:rsidRPr="009E6A96">
        <w:t>primeru</w:t>
      </w:r>
      <w:proofErr w:type="spellEnd"/>
      <w:r w:rsidRPr="009E6A96">
        <w:t xml:space="preserve"> </w:t>
      </w:r>
      <w:proofErr w:type="spellStart"/>
      <w:r w:rsidRPr="009E6A96">
        <w:t>skupne</w:t>
      </w:r>
      <w:proofErr w:type="spellEnd"/>
      <w:r w:rsidRPr="009E6A96">
        <w:t xml:space="preserve"> </w:t>
      </w:r>
      <w:proofErr w:type="spellStart"/>
      <w:r w:rsidRPr="009E6A96">
        <w:t>ponudbe</w:t>
      </w:r>
      <w:proofErr w:type="spellEnd"/>
      <w:r w:rsidRPr="009E6A96">
        <w:t xml:space="preserve"> </w:t>
      </w:r>
      <w:proofErr w:type="spellStart"/>
      <w:r w:rsidRPr="009E6A96">
        <w:t>bo</w:t>
      </w:r>
      <w:proofErr w:type="spellEnd"/>
      <w:r w:rsidRPr="009E6A96">
        <w:t xml:space="preserve"> </w:t>
      </w:r>
      <w:proofErr w:type="spellStart"/>
      <w:r w:rsidRPr="009E6A96">
        <w:t>naročnik</w:t>
      </w:r>
      <w:proofErr w:type="spellEnd"/>
      <w:r w:rsidRPr="009E6A96">
        <w:t xml:space="preserve"> </w:t>
      </w:r>
      <w:proofErr w:type="spellStart"/>
      <w:r w:rsidRPr="009E6A96">
        <w:t>od</w:t>
      </w:r>
      <w:proofErr w:type="spellEnd"/>
      <w:r w:rsidRPr="009E6A96">
        <w:t xml:space="preserve"> </w:t>
      </w:r>
      <w:proofErr w:type="spellStart"/>
      <w:r w:rsidRPr="009E6A96">
        <w:t>izbrane</w:t>
      </w:r>
      <w:proofErr w:type="spellEnd"/>
      <w:r w:rsidRPr="009E6A96">
        <w:t xml:space="preserve"> </w:t>
      </w:r>
      <w:proofErr w:type="spellStart"/>
      <w:r w:rsidRPr="009E6A96">
        <w:t>skupine</w:t>
      </w:r>
      <w:proofErr w:type="spellEnd"/>
      <w:r w:rsidRPr="009E6A96">
        <w:t xml:space="preserve"> </w:t>
      </w:r>
      <w:proofErr w:type="spellStart"/>
      <w:r w:rsidRPr="009E6A96">
        <w:t>zahteval</w:t>
      </w:r>
      <w:proofErr w:type="spellEnd"/>
      <w:r w:rsidRPr="009E6A96">
        <w:t xml:space="preserve"> </w:t>
      </w:r>
      <w:proofErr w:type="spellStart"/>
      <w:r w:rsidRPr="009E6A96">
        <w:t>predložitev</w:t>
      </w:r>
      <w:proofErr w:type="spellEnd"/>
      <w:r w:rsidRPr="009E6A96">
        <w:t xml:space="preserve"> </w:t>
      </w:r>
      <w:proofErr w:type="spellStart"/>
      <w:r w:rsidRPr="009E6A96">
        <w:t>ustreznega</w:t>
      </w:r>
      <w:proofErr w:type="spellEnd"/>
      <w:r w:rsidRPr="009E6A96">
        <w:t xml:space="preserve"> </w:t>
      </w:r>
      <w:proofErr w:type="spellStart"/>
      <w:r w:rsidRPr="009E6A96">
        <w:t>akta</w:t>
      </w:r>
      <w:proofErr w:type="spellEnd"/>
      <w:r w:rsidRPr="009E6A96">
        <w:t xml:space="preserve"> o </w:t>
      </w:r>
      <w:proofErr w:type="spellStart"/>
      <w:r w:rsidRPr="009E6A96">
        <w:t>skupni</w:t>
      </w:r>
      <w:proofErr w:type="spellEnd"/>
      <w:r w:rsidRPr="009E6A96">
        <w:t xml:space="preserve"> </w:t>
      </w:r>
      <w:proofErr w:type="spellStart"/>
      <w:r w:rsidRPr="009E6A96">
        <w:t>izvedbi</w:t>
      </w:r>
      <w:proofErr w:type="spellEnd"/>
      <w:r w:rsidRPr="009E6A96">
        <w:t xml:space="preserve"> </w:t>
      </w:r>
      <w:proofErr w:type="spellStart"/>
      <w:r w:rsidRPr="009E6A96">
        <w:t>naročila</w:t>
      </w:r>
      <w:proofErr w:type="spellEnd"/>
      <w:r w:rsidRPr="009E6A96">
        <w:t xml:space="preserve">, </w:t>
      </w:r>
      <w:proofErr w:type="spellStart"/>
      <w:r w:rsidRPr="009E6A96">
        <w:t>ki</w:t>
      </w:r>
      <w:proofErr w:type="spellEnd"/>
      <w:r w:rsidRPr="009E6A96">
        <w:t xml:space="preserve"> mora </w:t>
      </w:r>
      <w:proofErr w:type="spellStart"/>
      <w:r w:rsidRPr="009E6A96">
        <w:t>vsebovati</w:t>
      </w:r>
      <w:proofErr w:type="spellEnd"/>
      <w:r w:rsidRPr="009E6A96">
        <w:t xml:space="preserve"> </w:t>
      </w:r>
      <w:proofErr w:type="spellStart"/>
      <w:r w:rsidRPr="009E6A96">
        <w:t>vsaj</w:t>
      </w:r>
      <w:proofErr w:type="spellEnd"/>
      <w:r w:rsidRPr="009E6A96">
        <w:t>:</w:t>
      </w:r>
    </w:p>
    <w:p w:rsidR="009E6A96" w:rsidRPr="009E6A96" w:rsidRDefault="009E6A96" w:rsidP="00000D42">
      <w:pPr>
        <w:pStyle w:val="Odstavekseznama"/>
        <w:numPr>
          <w:ilvl w:val="0"/>
          <w:numId w:val="8"/>
        </w:numPr>
        <w:jc w:val="both"/>
      </w:pPr>
      <w:proofErr w:type="spellStart"/>
      <w:r>
        <w:t>n</w:t>
      </w:r>
      <w:r w:rsidRPr="009E6A96">
        <w:t>avedbo</w:t>
      </w:r>
      <w:proofErr w:type="spellEnd"/>
      <w:r w:rsidRPr="009E6A96">
        <w:t xml:space="preserve"> </w:t>
      </w:r>
      <w:proofErr w:type="spellStart"/>
      <w:r w:rsidRPr="009E6A96">
        <w:t>vseh</w:t>
      </w:r>
      <w:proofErr w:type="spellEnd"/>
      <w:r w:rsidRPr="009E6A96">
        <w:t xml:space="preserve"> </w:t>
      </w:r>
      <w:proofErr w:type="spellStart"/>
      <w:r w:rsidRPr="009E6A96">
        <w:t>partnerjev</w:t>
      </w:r>
      <w:proofErr w:type="spellEnd"/>
      <w:r w:rsidRPr="009E6A96">
        <w:t xml:space="preserve"> v </w:t>
      </w:r>
      <w:proofErr w:type="spellStart"/>
      <w:r w:rsidRPr="009E6A96">
        <w:t>skupini</w:t>
      </w:r>
      <w:proofErr w:type="spellEnd"/>
      <w:r w:rsidRPr="009E6A96">
        <w:t xml:space="preserve"> (</w:t>
      </w:r>
      <w:proofErr w:type="spellStart"/>
      <w:r w:rsidRPr="009E6A96">
        <w:t>naziv</w:t>
      </w:r>
      <w:proofErr w:type="spellEnd"/>
      <w:r w:rsidRPr="009E6A96">
        <w:t xml:space="preserve"> in </w:t>
      </w:r>
      <w:proofErr w:type="spellStart"/>
      <w:r w:rsidRPr="009E6A96">
        <w:t>naslov</w:t>
      </w:r>
      <w:proofErr w:type="spellEnd"/>
      <w:r w:rsidRPr="009E6A96">
        <w:t xml:space="preserve"> </w:t>
      </w:r>
      <w:proofErr w:type="spellStart"/>
      <w:r w:rsidRPr="009E6A96">
        <w:t>partnerja</w:t>
      </w:r>
      <w:proofErr w:type="spellEnd"/>
      <w:r w:rsidRPr="009E6A96">
        <w:t xml:space="preserve">, </w:t>
      </w:r>
      <w:proofErr w:type="spellStart"/>
      <w:r w:rsidRPr="009E6A96">
        <w:t>zakonitega</w:t>
      </w:r>
      <w:proofErr w:type="spellEnd"/>
      <w:r w:rsidRPr="009E6A96">
        <w:t xml:space="preserve"> </w:t>
      </w:r>
      <w:proofErr w:type="spellStart"/>
      <w:r w:rsidRPr="009E6A96">
        <w:t>zastopnika</w:t>
      </w:r>
      <w:proofErr w:type="spellEnd"/>
      <w:r w:rsidRPr="009E6A96">
        <w:t xml:space="preserve">, </w:t>
      </w:r>
      <w:proofErr w:type="spellStart"/>
      <w:r w:rsidRPr="009E6A96">
        <w:t>matična</w:t>
      </w:r>
      <w:proofErr w:type="spellEnd"/>
      <w:r w:rsidRPr="009E6A96">
        <w:t xml:space="preserve"> </w:t>
      </w:r>
      <w:proofErr w:type="spellStart"/>
      <w:r w:rsidRPr="009E6A96">
        <w:t>številka</w:t>
      </w:r>
      <w:proofErr w:type="spellEnd"/>
      <w:r w:rsidRPr="009E6A96">
        <w:t xml:space="preserve">, </w:t>
      </w:r>
      <w:proofErr w:type="spellStart"/>
      <w:r w:rsidRPr="009E6A96">
        <w:t>davčna</w:t>
      </w:r>
      <w:proofErr w:type="spellEnd"/>
      <w:r w:rsidRPr="009E6A96">
        <w:t xml:space="preserve"> </w:t>
      </w:r>
      <w:proofErr w:type="spellStart"/>
      <w:r w:rsidRPr="009E6A96">
        <w:t>številka</w:t>
      </w:r>
      <w:proofErr w:type="spellEnd"/>
      <w:r w:rsidRPr="009E6A96">
        <w:t xml:space="preserve">, </w:t>
      </w:r>
      <w:proofErr w:type="spellStart"/>
      <w:r w:rsidRPr="009E6A96">
        <w:t>številka</w:t>
      </w:r>
      <w:proofErr w:type="spellEnd"/>
      <w:r w:rsidRPr="009E6A96">
        <w:t xml:space="preserve"> </w:t>
      </w:r>
      <w:proofErr w:type="spellStart"/>
      <w:r w:rsidRPr="009E6A96">
        <w:t>transakcijskega</w:t>
      </w:r>
      <w:proofErr w:type="spellEnd"/>
      <w:r w:rsidRPr="009E6A96">
        <w:t xml:space="preserve"> </w:t>
      </w:r>
      <w:proofErr w:type="spellStart"/>
      <w:r w:rsidRPr="009E6A96">
        <w:t>računa</w:t>
      </w:r>
      <w:proofErr w:type="spellEnd"/>
      <w:r w:rsidRPr="009E6A96">
        <w:t>),</w:t>
      </w:r>
    </w:p>
    <w:p w:rsidR="009E6A96" w:rsidRPr="009E6A96" w:rsidRDefault="009E6A96" w:rsidP="00000D42">
      <w:pPr>
        <w:pStyle w:val="Odstavekseznama"/>
        <w:numPr>
          <w:ilvl w:val="0"/>
          <w:numId w:val="8"/>
        </w:numPr>
        <w:jc w:val="both"/>
      </w:pPr>
      <w:proofErr w:type="spellStart"/>
      <w:r w:rsidRPr="009E6A96">
        <w:t>pooblastilo</w:t>
      </w:r>
      <w:proofErr w:type="spellEnd"/>
      <w:r w:rsidRPr="009E6A96">
        <w:t xml:space="preserve"> </w:t>
      </w:r>
      <w:proofErr w:type="spellStart"/>
      <w:r w:rsidRPr="009E6A96">
        <w:t>vodilnemu</w:t>
      </w:r>
      <w:proofErr w:type="spellEnd"/>
      <w:r w:rsidRPr="009E6A96">
        <w:t xml:space="preserve"> </w:t>
      </w:r>
      <w:proofErr w:type="spellStart"/>
      <w:r w:rsidRPr="009E6A96">
        <w:t>partnerju</w:t>
      </w:r>
      <w:proofErr w:type="spellEnd"/>
      <w:r w:rsidRPr="009E6A96">
        <w:t xml:space="preserve"> v </w:t>
      </w:r>
      <w:proofErr w:type="spellStart"/>
      <w:r w:rsidRPr="009E6A96">
        <w:t>skupini</w:t>
      </w:r>
      <w:proofErr w:type="spellEnd"/>
      <w:r w:rsidRPr="009E6A96">
        <w:t>,</w:t>
      </w:r>
    </w:p>
    <w:p w:rsidR="009E6A96" w:rsidRPr="009E6A96" w:rsidRDefault="009E6A96" w:rsidP="00000D42">
      <w:pPr>
        <w:pStyle w:val="Odstavekseznama"/>
        <w:numPr>
          <w:ilvl w:val="0"/>
          <w:numId w:val="8"/>
        </w:numPr>
        <w:jc w:val="both"/>
      </w:pPr>
      <w:proofErr w:type="spellStart"/>
      <w:r w:rsidRPr="009E6A96">
        <w:t>neomejeno</w:t>
      </w:r>
      <w:proofErr w:type="spellEnd"/>
      <w:r w:rsidRPr="009E6A96">
        <w:t xml:space="preserve"> </w:t>
      </w:r>
      <w:proofErr w:type="spellStart"/>
      <w:r w:rsidRPr="009E6A96">
        <w:t>solidarno</w:t>
      </w:r>
      <w:proofErr w:type="spellEnd"/>
      <w:r w:rsidRPr="009E6A96">
        <w:t xml:space="preserve"> </w:t>
      </w:r>
      <w:proofErr w:type="spellStart"/>
      <w:r w:rsidRPr="009E6A96">
        <w:t>odgovornost</w:t>
      </w:r>
      <w:proofErr w:type="spellEnd"/>
      <w:r w:rsidRPr="009E6A96">
        <w:t xml:space="preserve"> </w:t>
      </w:r>
      <w:proofErr w:type="spellStart"/>
      <w:r w:rsidRPr="009E6A96">
        <w:t>vseh</w:t>
      </w:r>
      <w:proofErr w:type="spellEnd"/>
      <w:r w:rsidRPr="009E6A96">
        <w:t xml:space="preserve"> </w:t>
      </w:r>
      <w:proofErr w:type="spellStart"/>
      <w:r w:rsidRPr="009E6A96">
        <w:t>partnerjev</w:t>
      </w:r>
      <w:proofErr w:type="spellEnd"/>
      <w:r w:rsidRPr="009E6A96">
        <w:t xml:space="preserve"> v </w:t>
      </w:r>
      <w:proofErr w:type="spellStart"/>
      <w:r w:rsidRPr="009E6A96">
        <w:t>skupini</w:t>
      </w:r>
      <w:proofErr w:type="spellEnd"/>
      <w:r w:rsidRPr="009E6A96">
        <w:t xml:space="preserve"> do </w:t>
      </w:r>
      <w:proofErr w:type="spellStart"/>
      <w:r w:rsidRPr="009E6A96">
        <w:t>naročnika</w:t>
      </w:r>
      <w:proofErr w:type="spellEnd"/>
      <w:r w:rsidRPr="009E6A96">
        <w:t>,</w:t>
      </w:r>
    </w:p>
    <w:p w:rsidR="009E6A96" w:rsidRPr="009E6A96" w:rsidRDefault="009E6A96" w:rsidP="00000D42">
      <w:pPr>
        <w:pStyle w:val="Odstavekseznama"/>
        <w:numPr>
          <w:ilvl w:val="0"/>
          <w:numId w:val="8"/>
        </w:numPr>
        <w:jc w:val="both"/>
      </w:pPr>
      <w:proofErr w:type="spellStart"/>
      <w:r w:rsidRPr="009E6A96">
        <w:t>področje</w:t>
      </w:r>
      <w:proofErr w:type="spellEnd"/>
      <w:r w:rsidRPr="009E6A96">
        <w:t xml:space="preserve"> </w:t>
      </w:r>
      <w:proofErr w:type="spellStart"/>
      <w:r w:rsidRPr="009E6A96">
        <w:t>dela</w:t>
      </w:r>
      <w:proofErr w:type="spellEnd"/>
      <w:r w:rsidRPr="009E6A96">
        <w:t xml:space="preserve">, </w:t>
      </w:r>
      <w:proofErr w:type="spellStart"/>
      <w:r w:rsidRPr="009E6A96">
        <w:t>ki</w:t>
      </w:r>
      <w:proofErr w:type="spellEnd"/>
      <w:r w:rsidRPr="009E6A96">
        <w:t xml:space="preserve"> </w:t>
      </w:r>
      <w:proofErr w:type="spellStart"/>
      <w:r w:rsidRPr="009E6A96">
        <w:t>ga</w:t>
      </w:r>
      <w:proofErr w:type="spellEnd"/>
      <w:r w:rsidRPr="009E6A96">
        <w:t xml:space="preserve"> </w:t>
      </w:r>
      <w:proofErr w:type="spellStart"/>
      <w:r w:rsidRPr="009E6A96">
        <w:t>bo</w:t>
      </w:r>
      <w:proofErr w:type="spellEnd"/>
      <w:r w:rsidRPr="009E6A96">
        <w:t xml:space="preserve"> </w:t>
      </w:r>
      <w:proofErr w:type="spellStart"/>
      <w:r w:rsidRPr="009E6A96">
        <w:t>prevzel</w:t>
      </w:r>
      <w:proofErr w:type="spellEnd"/>
      <w:r w:rsidRPr="009E6A96">
        <w:t xml:space="preserve"> in </w:t>
      </w:r>
      <w:proofErr w:type="spellStart"/>
      <w:r w:rsidRPr="009E6A96">
        <w:t>izvedel</w:t>
      </w:r>
      <w:proofErr w:type="spellEnd"/>
      <w:r w:rsidRPr="009E6A96">
        <w:t xml:space="preserve"> </w:t>
      </w:r>
      <w:proofErr w:type="spellStart"/>
      <w:r w:rsidRPr="009E6A96">
        <w:t>vsak</w:t>
      </w:r>
      <w:proofErr w:type="spellEnd"/>
      <w:r w:rsidRPr="009E6A96">
        <w:t xml:space="preserve"> partner v </w:t>
      </w:r>
      <w:proofErr w:type="spellStart"/>
      <w:r w:rsidRPr="009E6A96">
        <w:t>skupini</w:t>
      </w:r>
      <w:proofErr w:type="spellEnd"/>
      <w:r w:rsidRPr="009E6A96">
        <w:t xml:space="preserve"> in </w:t>
      </w:r>
      <w:proofErr w:type="spellStart"/>
      <w:r w:rsidRPr="009E6A96">
        <w:t>delež</w:t>
      </w:r>
      <w:proofErr w:type="spellEnd"/>
      <w:r w:rsidRPr="009E6A96">
        <w:t xml:space="preserve"> </w:t>
      </w:r>
      <w:proofErr w:type="spellStart"/>
      <w:r w:rsidRPr="009E6A96">
        <w:t>vsakega</w:t>
      </w:r>
      <w:proofErr w:type="spellEnd"/>
      <w:r w:rsidRPr="009E6A96">
        <w:t xml:space="preserve"> </w:t>
      </w:r>
      <w:proofErr w:type="spellStart"/>
      <w:r w:rsidRPr="009E6A96">
        <w:t>partnerja</w:t>
      </w:r>
      <w:proofErr w:type="spellEnd"/>
      <w:r w:rsidRPr="009E6A96">
        <w:t xml:space="preserve"> v </w:t>
      </w:r>
      <w:proofErr w:type="spellStart"/>
      <w:r w:rsidRPr="009E6A96">
        <w:t>skupini</w:t>
      </w:r>
      <w:proofErr w:type="spellEnd"/>
      <w:r w:rsidRPr="009E6A96">
        <w:t xml:space="preserve"> v % in </w:t>
      </w:r>
      <w:proofErr w:type="spellStart"/>
      <w:r w:rsidRPr="009E6A96">
        <w:t>vrednost</w:t>
      </w:r>
      <w:proofErr w:type="spellEnd"/>
      <w:r w:rsidRPr="009E6A96">
        <w:t xml:space="preserve"> del, </w:t>
      </w:r>
      <w:proofErr w:type="spellStart"/>
      <w:r w:rsidRPr="009E6A96">
        <w:t>ki</w:t>
      </w:r>
      <w:proofErr w:type="spellEnd"/>
      <w:r w:rsidRPr="009E6A96">
        <w:t xml:space="preserve"> </w:t>
      </w:r>
      <w:proofErr w:type="spellStart"/>
      <w:r w:rsidRPr="009E6A96">
        <w:t>jih</w:t>
      </w:r>
      <w:proofErr w:type="spellEnd"/>
      <w:r w:rsidRPr="009E6A96">
        <w:t xml:space="preserve"> </w:t>
      </w:r>
      <w:proofErr w:type="spellStart"/>
      <w:r w:rsidRPr="009E6A96">
        <w:t>prevzema</w:t>
      </w:r>
      <w:proofErr w:type="spellEnd"/>
      <w:r w:rsidRPr="009E6A96">
        <w:t xml:space="preserve"> </w:t>
      </w:r>
      <w:proofErr w:type="spellStart"/>
      <w:r w:rsidRPr="009E6A96">
        <w:t>posamezni</w:t>
      </w:r>
      <w:proofErr w:type="spellEnd"/>
      <w:r w:rsidRPr="009E6A96">
        <w:t xml:space="preserve"> partner v </w:t>
      </w:r>
      <w:proofErr w:type="spellStart"/>
      <w:r w:rsidRPr="009E6A96">
        <w:t>skupini</w:t>
      </w:r>
      <w:proofErr w:type="spellEnd"/>
      <w:r w:rsidRPr="009E6A96">
        <w:t>,</w:t>
      </w:r>
    </w:p>
    <w:p w:rsidR="009E6A96" w:rsidRPr="009E6A96" w:rsidRDefault="009E6A96" w:rsidP="00000D42">
      <w:pPr>
        <w:pStyle w:val="Odstavekseznama"/>
        <w:numPr>
          <w:ilvl w:val="0"/>
          <w:numId w:val="8"/>
        </w:numPr>
        <w:jc w:val="both"/>
      </w:pPr>
      <w:proofErr w:type="spellStart"/>
      <w:r w:rsidRPr="009E6A96">
        <w:t>način</w:t>
      </w:r>
      <w:proofErr w:type="spellEnd"/>
      <w:r w:rsidRPr="009E6A96">
        <w:t xml:space="preserve"> </w:t>
      </w:r>
      <w:proofErr w:type="spellStart"/>
      <w:r w:rsidRPr="009E6A96">
        <w:t>plačila</w:t>
      </w:r>
      <w:proofErr w:type="spellEnd"/>
      <w:r w:rsidRPr="009E6A96">
        <w:t xml:space="preserve"> </w:t>
      </w:r>
      <w:proofErr w:type="spellStart"/>
      <w:r w:rsidRPr="009E6A96">
        <w:t>preko</w:t>
      </w:r>
      <w:proofErr w:type="spellEnd"/>
      <w:r w:rsidRPr="009E6A96">
        <w:t xml:space="preserve"> </w:t>
      </w:r>
      <w:proofErr w:type="spellStart"/>
      <w:r w:rsidRPr="009E6A96">
        <w:t>vodilnega</w:t>
      </w:r>
      <w:proofErr w:type="spellEnd"/>
      <w:r w:rsidRPr="009E6A96">
        <w:t xml:space="preserve"> </w:t>
      </w:r>
      <w:proofErr w:type="spellStart"/>
      <w:r w:rsidRPr="009E6A96">
        <w:t>partnerja</w:t>
      </w:r>
      <w:proofErr w:type="spellEnd"/>
      <w:r w:rsidRPr="009E6A96">
        <w:t xml:space="preserve"> v </w:t>
      </w:r>
      <w:proofErr w:type="spellStart"/>
      <w:r w:rsidRPr="009E6A96">
        <w:t>skupini</w:t>
      </w:r>
      <w:proofErr w:type="spellEnd"/>
      <w:r w:rsidRPr="009E6A96">
        <w:t xml:space="preserve"> </w:t>
      </w:r>
      <w:proofErr w:type="spellStart"/>
      <w:r w:rsidRPr="009E6A96">
        <w:t>ali</w:t>
      </w:r>
      <w:proofErr w:type="spellEnd"/>
      <w:r w:rsidRPr="009E6A96">
        <w:t xml:space="preserve"> </w:t>
      </w:r>
      <w:proofErr w:type="spellStart"/>
      <w:r w:rsidRPr="009E6A96">
        <w:t>vsakemu</w:t>
      </w:r>
      <w:proofErr w:type="spellEnd"/>
      <w:r w:rsidRPr="009E6A96">
        <w:t xml:space="preserve"> </w:t>
      </w:r>
      <w:proofErr w:type="spellStart"/>
      <w:r w:rsidRPr="009E6A96">
        <w:t>od</w:t>
      </w:r>
      <w:proofErr w:type="spellEnd"/>
      <w:r w:rsidRPr="009E6A96">
        <w:t xml:space="preserve"> </w:t>
      </w:r>
      <w:proofErr w:type="spellStart"/>
      <w:r w:rsidRPr="009E6A96">
        <w:t>partnerjev</w:t>
      </w:r>
      <w:proofErr w:type="spellEnd"/>
      <w:r w:rsidRPr="009E6A96">
        <w:t xml:space="preserve"> v </w:t>
      </w:r>
      <w:proofErr w:type="spellStart"/>
      <w:r w:rsidRPr="009E6A96">
        <w:t>skupini</w:t>
      </w:r>
      <w:proofErr w:type="spellEnd"/>
      <w:r w:rsidRPr="009E6A96">
        <w:t>,</w:t>
      </w:r>
    </w:p>
    <w:p w:rsidR="009E6A96" w:rsidRPr="009E6A96" w:rsidRDefault="009E6A96" w:rsidP="00000D42">
      <w:pPr>
        <w:pStyle w:val="Odstavekseznama"/>
        <w:numPr>
          <w:ilvl w:val="0"/>
          <w:numId w:val="8"/>
        </w:numPr>
        <w:jc w:val="both"/>
      </w:pPr>
      <w:proofErr w:type="spellStart"/>
      <w:r w:rsidRPr="009E6A96">
        <w:t>določbe</w:t>
      </w:r>
      <w:proofErr w:type="spellEnd"/>
      <w:r w:rsidRPr="009E6A96">
        <w:t xml:space="preserve"> v </w:t>
      </w:r>
      <w:proofErr w:type="spellStart"/>
      <w:r w:rsidRPr="009E6A96">
        <w:t>primeru</w:t>
      </w:r>
      <w:proofErr w:type="spellEnd"/>
      <w:r w:rsidRPr="009E6A96">
        <w:t xml:space="preserve"> </w:t>
      </w:r>
      <w:proofErr w:type="spellStart"/>
      <w:r w:rsidRPr="009E6A96">
        <w:t>izstopa</w:t>
      </w:r>
      <w:proofErr w:type="spellEnd"/>
      <w:r w:rsidRPr="009E6A96">
        <w:t xml:space="preserve"> </w:t>
      </w:r>
      <w:proofErr w:type="spellStart"/>
      <w:r w:rsidRPr="009E6A96">
        <w:t>kateregakoli</w:t>
      </w:r>
      <w:proofErr w:type="spellEnd"/>
      <w:r w:rsidRPr="009E6A96">
        <w:t xml:space="preserve"> </w:t>
      </w:r>
      <w:proofErr w:type="spellStart"/>
      <w:r w:rsidRPr="009E6A96">
        <w:t>od</w:t>
      </w:r>
      <w:proofErr w:type="spellEnd"/>
      <w:r w:rsidRPr="009E6A96">
        <w:t xml:space="preserve"> </w:t>
      </w:r>
      <w:proofErr w:type="spellStart"/>
      <w:r w:rsidRPr="009E6A96">
        <w:t>partnerjev</w:t>
      </w:r>
      <w:proofErr w:type="spellEnd"/>
      <w:r w:rsidRPr="009E6A96">
        <w:t xml:space="preserve"> v </w:t>
      </w:r>
      <w:proofErr w:type="spellStart"/>
      <w:r w:rsidRPr="009E6A96">
        <w:t>skupini</w:t>
      </w:r>
      <w:proofErr w:type="spellEnd"/>
      <w:r w:rsidRPr="009E6A96">
        <w:t>,</w:t>
      </w:r>
    </w:p>
    <w:p w:rsidR="009E6A96" w:rsidRPr="009E6A96" w:rsidRDefault="009E6A96" w:rsidP="00000D42">
      <w:pPr>
        <w:pStyle w:val="Odstavekseznama"/>
        <w:numPr>
          <w:ilvl w:val="0"/>
          <w:numId w:val="8"/>
        </w:numPr>
        <w:jc w:val="both"/>
      </w:pPr>
      <w:proofErr w:type="spellStart"/>
      <w:r w:rsidRPr="009E6A96">
        <w:t>reševanje</w:t>
      </w:r>
      <w:proofErr w:type="spellEnd"/>
      <w:r w:rsidRPr="009E6A96">
        <w:t xml:space="preserve"> </w:t>
      </w:r>
      <w:proofErr w:type="spellStart"/>
      <w:r w:rsidRPr="009E6A96">
        <w:t>sporov</w:t>
      </w:r>
      <w:proofErr w:type="spellEnd"/>
      <w:r w:rsidRPr="009E6A96">
        <w:t xml:space="preserve"> med </w:t>
      </w:r>
      <w:proofErr w:type="spellStart"/>
      <w:r w:rsidRPr="009E6A96">
        <w:t>partnerji</w:t>
      </w:r>
      <w:proofErr w:type="spellEnd"/>
      <w:r w:rsidRPr="009E6A96">
        <w:t xml:space="preserve"> v </w:t>
      </w:r>
      <w:proofErr w:type="spellStart"/>
      <w:r w:rsidRPr="009E6A96">
        <w:t>skupini</w:t>
      </w:r>
      <w:proofErr w:type="spellEnd"/>
      <w:r w:rsidRPr="009E6A96">
        <w:t>,</w:t>
      </w:r>
    </w:p>
    <w:p w:rsidR="009E6A96" w:rsidRPr="009E6A96" w:rsidRDefault="009E6A96" w:rsidP="00000D42">
      <w:pPr>
        <w:pStyle w:val="Odstavekseznama"/>
        <w:numPr>
          <w:ilvl w:val="0"/>
          <w:numId w:val="8"/>
        </w:numPr>
        <w:jc w:val="both"/>
      </w:pPr>
      <w:proofErr w:type="spellStart"/>
      <w:r w:rsidRPr="009E6A96">
        <w:t>druge</w:t>
      </w:r>
      <w:proofErr w:type="spellEnd"/>
      <w:r w:rsidRPr="009E6A96">
        <w:t xml:space="preserve"> </w:t>
      </w:r>
      <w:proofErr w:type="spellStart"/>
      <w:r w:rsidRPr="009E6A96">
        <w:t>morebitne</w:t>
      </w:r>
      <w:proofErr w:type="spellEnd"/>
      <w:r w:rsidRPr="009E6A96">
        <w:t xml:space="preserve"> </w:t>
      </w:r>
      <w:proofErr w:type="spellStart"/>
      <w:r w:rsidRPr="009E6A96">
        <w:t>pravice</w:t>
      </w:r>
      <w:proofErr w:type="spellEnd"/>
      <w:r w:rsidRPr="009E6A96">
        <w:t xml:space="preserve"> in </w:t>
      </w:r>
      <w:proofErr w:type="spellStart"/>
      <w:r w:rsidRPr="009E6A96">
        <w:t>obveznosti</w:t>
      </w:r>
      <w:proofErr w:type="spellEnd"/>
      <w:r w:rsidRPr="009E6A96">
        <w:t xml:space="preserve"> med </w:t>
      </w:r>
      <w:proofErr w:type="spellStart"/>
      <w:r w:rsidRPr="009E6A96">
        <w:t>partnerji</w:t>
      </w:r>
      <w:proofErr w:type="spellEnd"/>
      <w:r w:rsidRPr="009E6A96">
        <w:t xml:space="preserve"> v </w:t>
      </w:r>
      <w:proofErr w:type="spellStart"/>
      <w:r w:rsidRPr="009E6A96">
        <w:t>skupini</w:t>
      </w:r>
      <w:proofErr w:type="spellEnd"/>
      <w:r w:rsidRPr="009E6A96">
        <w:t>,</w:t>
      </w:r>
    </w:p>
    <w:p w:rsidR="009E6A96" w:rsidRPr="009E6A96" w:rsidRDefault="009E6A96" w:rsidP="00000D42">
      <w:pPr>
        <w:pStyle w:val="Odstavekseznama"/>
        <w:numPr>
          <w:ilvl w:val="0"/>
          <w:numId w:val="8"/>
        </w:numPr>
        <w:jc w:val="both"/>
      </w:pPr>
      <w:proofErr w:type="spellStart"/>
      <w:r w:rsidRPr="009E6A96">
        <w:t>rok</w:t>
      </w:r>
      <w:proofErr w:type="spellEnd"/>
      <w:r w:rsidRPr="009E6A96">
        <w:t xml:space="preserve"> </w:t>
      </w:r>
      <w:proofErr w:type="spellStart"/>
      <w:r w:rsidRPr="009E6A96">
        <w:t>veljavnosti</w:t>
      </w:r>
      <w:proofErr w:type="spellEnd"/>
      <w:r w:rsidRPr="009E6A96">
        <w:t xml:space="preserve"> </w:t>
      </w:r>
      <w:proofErr w:type="spellStart"/>
      <w:r w:rsidRPr="009E6A96">
        <w:t>pravnega</w:t>
      </w:r>
      <w:proofErr w:type="spellEnd"/>
      <w:r w:rsidRPr="009E6A96">
        <w:t xml:space="preserve"> </w:t>
      </w:r>
      <w:proofErr w:type="spellStart"/>
      <w:r w:rsidRPr="009E6A96">
        <w:t>akta</w:t>
      </w:r>
      <w:proofErr w:type="spellEnd"/>
      <w:r w:rsidRPr="009E6A96">
        <w:t>.</w:t>
      </w:r>
    </w:p>
    <w:p w:rsidR="009E6A96" w:rsidRPr="009E6A96" w:rsidRDefault="009E6A96" w:rsidP="009E6A96">
      <w:pPr>
        <w:pStyle w:val="Odstavekseznama"/>
        <w:ind w:left="360"/>
        <w:jc w:val="both"/>
        <w:rPr>
          <w:rFonts w:ascii="Arial Narrow" w:hAnsi="Arial Narrow"/>
        </w:rPr>
      </w:pPr>
    </w:p>
    <w:p w:rsidR="009E6A96" w:rsidRPr="00ED6829" w:rsidRDefault="009E6A96" w:rsidP="00ED6829">
      <w:pPr>
        <w:jc w:val="both"/>
      </w:pPr>
      <w:proofErr w:type="spellStart"/>
      <w:r w:rsidRPr="00ED6829">
        <w:t>Vsak</w:t>
      </w:r>
      <w:proofErr w:type="spellEnd"/>
      <w:r w:rsidRPr="00ED6829">
        <w:t xml:space="preserve"> </w:t>
      </w:r>
      <w:proofErr w:type="spellStart"/>
      <w:r w:rsidRPr="00ED6829">
        <w:t>član</w:t>
      </w:r>
      <w:proofErr w:type="spellEnd"/>
      <w:r w:rsidRPr="00ED6829">
        <w:t xml:space="preserve"> </w:t>
      </w:r>
      <w:proofErr w:type="spellStart"/>
      <w:r w:rsidRPr="00ED6829">
        <w:t>skupine</w:t>
      </w:r>
      <w:proofErr w:type="spellEnd"/>
      <w:r w:rsidRPr="00ED6829">
        <w:t xml:space="preserve"> </w:t>
      </w:r>
      <w:proofErr w:type="spellStart"/>
      <w:r w:rsidRPr="00ED6829">
        <w:t>ponudnikov</w:t>
      </w:r>
      <w:proofErr w:type="spellEnd"/>
      <w:r w:rsidRPr="00ED6829">
        <w:t xml:space="preserve"> v </w:t>
      </w:r>
      <w:proofErr w:type="spellStart"/>
      <w:r w:rsidRPr="00ED6829">
        <w:t>okviru</w:t>
      </w:r>
      <w:proofErr w:type="spellEnd"/>
      <w:r w:rsidRPr="00ED6829">
        <w:t xml:space="preserve"> </w:t>
      </w:r>
      <w:proofErr w:type="spellStart"/>
      <w:r w:rsidRPr="00ED6829">
        <w:t>skupne</w:t>
      </w:r>
      <w:proofErr w:type="spellEnd"/>
      <w:r w:rsidRPr="00ED6829">
        <w:t xml:space="preserve"> </w:t>
      </w:r>
      <w:proofErr w:type="spellStart"/>
      <w:r w:rsidRPr="00ED6829">
        <w:t>ponudbe</w:t>
      </w:r>
      <w:proofErr w:type="spellEnd"/>
      <w:r w:rsidRPr="00ED6829">
        <w:t xml:space="preserve"> </w:t>
      </w:r>
      <w:proofErr w:type="spellStart"/>
      <w:r w:rsidRPr="00ED6829">
        <w:t>odgovarja</w:t>
      </w:r>
      <w:proofErr w:type="spellEnd"/>
      <w:r w:rsidRPr="00ED6829">
        <w:t xml:space="preserve"> </w:t>
      </w:r>
      <w:proofErr w:type="spellStart"/>
      <w:r w:rsidRPr="00ED6829">
        <w:t>naročniku</w:t>
      </w:r>
      <w:proofErr w:type="spellEnd"/>
      <w:r w:rsidRPr="00ED6829">
        <w:t xml:space="preserve"> </w:t>
      </w:r>
      <w:proofErr w:type="spellStart"/>
      <w:r w:rsidRPr="00ED6829">
        <w:t>neomejeno</w:t>
      </w:r>
      <w:proofErr w:type="spellEnd"/>
      <w:r w:rsidRPr="00ED6829">
        <w:t xml:space="preserve"> </w:t>
      </w:r>
      <w:proofErr w:type="spellStart"/>
      <w:r w:rsidRPr="00ED6829">
        <w:t>solidarno</w:t>
      </w:r>
      <w:proofErr w:type="spellEnd"/>
      <w:r w:rsidRPr="00ED6829">
        <w:t>.</w:t>
      </w:r>
    </w:p>
    <w:p w:rsidR="009E6A96" w:rsidRPr="00ED6829" w:rsidRDefault="009E6A96" w:rsidP="00ED6829">
      <w:pPr>
        <w:jc w:val="both"/>
      </w:pPr>
      <w:proofErr w:type="spellStart"/>
      <w:r w:rsidRPr="00ED6829">
        <w:t>Posamezni</w:t>
      </w:r>
      <w:proofErr w:type="spellEnd"/>
      <w:r w:rsidRPr="00ED6829">
        <w:t xml:space="preserve"> </w:t>
      </w:r>
      <w:proofErr w:type="spellStart"/>
      <w:r w:rsidRPr="00ED6829">
        <w:t>člani</w:t>
      </w:r>
      <w:proofErr w:type="spellEnd"/>
      <w:r w:rsidRPr="00ED6829">
        <w:t xml:space="preserve"> </w:t>
      </w:r>
      <w:proofErr w:type="spellStart"/>
      <w:r w:rsidRPr="00ED6829">
        <w:t>skupine</w:t>
      </w:r>
      <w:proofErr w:type="spellEnd"/>
      <w:r w:rsidRPr="00ED6829">
        <w:t xml:space="preserve"> </w:t>
      </w:r>
      <w:proofErr w:type="spellStart"/>
      <w:r w:rsidRPr="00ED6829">
        <w:t>izvajalcev</w:t>
      </w:r>
      <w:proofErr w:type="spellEnd"/>
      <w:r w:rsidRPr="00ED6829">
        <w:t xml:space="preserve"> v </w:t>
      </w:r>
      <w:proofErr w:type="spellStart"/>
      <w:r w:rsidRPr="00ED6829">
        <w:t>okviru</w:t>
      </w:r>
      <w:proofErr w:type="spellEnd"/>
      <w:r w:rsidRPr="00ED6829">
        <w:t xml:space="preserve"> </w:t>
      </w:r>
      <w:proofErr w:type="spellStart"/>
      <w:r w:rsidRPr="00ED6829">
        <w:t>skupne</w:t>
      </w:r>
      <w:proofErr w:type="spellEnd"/>
      <w:r w:rsidRPr="00ED6829">
        <w:t xml:space="preserve"> </w:t>
      </w:r>
      <w:proofErr w:type="spellStart"/>
      <w:r w:rsidRPr="00ED6829">
        <w:t>ponudbe</w:t>
      </w:r>
      <w:proofErr w:type="spellEnd"/>
      <w:r w:rsidRPr="00ED6829">
        <w:t xml:space="preserve"> </w:t>
      </w:r>
      <w:proofErr w:type="spellStart"/>
      <w:r w:rsidRPr="00ED6829">
        <w:t>morajo</w:t>
      </w:r>
      <w:proofErr w:type="spellEnd"/>
      <w:r w:rsidRPr="00ED6829">
        <w:t xml:space="preserve"> </w:t>
      </w:r>
      <w:proofErr w:type="spellStart"/>
      <w:r w:rsidRPr="00ED6829">
        <w:t>predložiti</w:t>
      </w:r>
      <w:proofErr w:type="spellEnd"/>
      <w:r w:rsidRPr="00ED6829">
        <w:t xml:space="preserve"> </w:t>
      </w:r>
      <w:proofErr w:type="spellStart"/>
      <w:r w:rsidRPr="00ED6829">
        <w:t>pisne</w:t>
      </w:r>
      <w:proofErr w:type="spellEnd"/>
      <w:r w:rsidRPr="00ED6829">
        <w:t xml:space="preserve"> </w:t>
      </w:r>
      <w:proofErr w:type="spellStart"/>
      <w:r w:rsidRPr="00ED6829">
        <w:t>izjave</w:t>
      </w:r>
      <w:proofErr w:type="spellEnd"/>
      <w:r w:rsidRPr="00ED6829">
        <w:t xml:space="preserve"> </w:t>
      </w:r>
      <w:proofErr w:type="spellStart"/>
      <w:r w:rsidRPr="00ED6829">
        <w:t>vseh</w:t>
      </w:r>
      <w:proofErr w:type="spellEnd"/>
      <w:r w:rsidRPr="00ED6829">
        <w:t xml:space="preserve"> </w:t>
      </w:r>
      <w:proofErr w:type="spellStart"/>
      <w:r w:rsidRPr="00ED6829">
        <w:t>članov</w:t>
      </w:r>
      <w:proofErr w:type="spellEnd"/>
      <w:r w:rsidRPr="00ED6829">
        <w:t xml:space="preserve"> </w:t>
      </w:r>
      <w:proofErr w:type="spellStart"/>
      <w:r w:rsidRPr="00ED6829">
        <w:t>skupine</w:t>
      </w:r>
      <w:proofErr w:type="spellEnd"/>
      <w:r w:rsidRPr="00ED6829">
        <w:t xml:space="preserve">, </w:t>
      </w:r>
      <w:proofErr w:type="spellStart"/>
      <w:r w:rsidRPr="00ED6829">
        <w:t>ki</w:t>
      </w:r>
      <w:proofErr w:type="spellEnd"/>
      <w:r w:rsidRPr="00ED6829">
        <w:t xml:space="preserve"> </w:t>
      </w:r>
      <w:proofErr w:type="spellStart"/>
      <w:r w:rsidRPr="00ED6829">
        <w:t>bodo</w:t>
      </w:r>
      <w:proofErr w:type="spellEnd"/>
      <w:r w:rsidRPr="00ED6829">
        <w:t xml:space="preserve"> </w:t>
      </w:r>
      <w:proofErr w:type="spellStart"/>
      <w:r w:rsidRPr="00ED6829">
        <w:t>sodelovali</w:t>
      </w:r>
      <w:proofErr w:type="spellEnd"/>
      <w:r w:rsidRPr="00ED6829">
        <w:t xml:space="preserve"> </w:t>
      </w:r>
      <w:proofErr w:type="spellStart"/>
      <w:r w:rsidRPr="00ED6829">
        <w:t>pri</w:t>
      </w:r>
      <w:proofErr w:type="spellEnd"/>
      <w:r w:rsidRPr="00ED6829">
        <w:t xml:space="preserve"> </w:t>
      </w:r>
      <w:proofErr w:type="spellStart"/>
      <w:r w:rsidRPr="00ED6829">
        <w:t>realizaciji</w:t>
      </w:r>
      <w:proofErr w:type="spellEnd"/>
      <w:r w:rsidRPr="00ED6829">
        <w:t xml:space="preserve"> </w:t>
      </w:r>
      <w:proofErr w:type="spellStart"/>
      <w:r w:rsidRPr="00ED6829">
        <w:t>naročila</w:t>
      </w:r>
      <w:proofErr w:type="spellEnd"/>
      <w:r w:rsidRPr="00ED6829">
        <w:t xml:space="preserve">, da </w:t>
      </w:r>
      <w:proofErr w:type="spellStart"/>
      <w:r w:rsidRPr="00ED6829">
        <w:t>imajo</w:t>
      </w:r>
      <w:proofErr w:type="spellEnd"/>
      <w:r w:rsidRPr="00ED6829">
        <w:t xml:space="preserve"> med </w:t>
      </w:r>
      <w:proofErr w:type="spellStart"/>
      <w:r w:rsidRPr="00ED6829">
        <w:t>seboj</w:t>
      </w:r>
      <w:proofErr w:type="spellEnd"/>
      <w:r w:rsidRPr="00ED6829">
        <w:t xml:space="preserve"> </w:t>
      </w:r>
      <w:proofErr w:type="spellStart"/>
      <w:r w:rsidRPr="00ED6829">
        <w:t>poravnane</w:t>
      </w:r>
      <w:proofErr w:type="spellEnd"/>
      <w:r w:rsidRPr="00ED6829">
        <w:t xml:space="preserve"> </w:t>
      </w:r>
      <w:proofErr w:type="spellStart"/>
      <w:r w:rsidRPr="00ED6829">
        <w:t>vse</w:t>
      </w:r>
      <w:proofErr w:type="spellEnd"/>
      <w:r w:rsidRPr="00ED6829">
        <w:t xml:space="preserve"> </w:t>
      </w:r>
      <w:proofErr w:type="spellStart"/>
      <w:r w:rsidRPr="00ED6829">
        <w:t>svoje</w:t>
      </w:r>
      <w:proofErr w:type="spellEnd"/>
      <w:r w:rsidRPr="00ED6829">
        <w:t xml:space="preserve"> </w:t>
      </w:r>
      <w:proofErr w:type="spellStart"/>
      <w:r w:rsidRPr="00ED6829">
        <w:t>medsebojne</w:t>
      </w:r>
      <w:proofErr w:type="spellEnd"/>
      <w:r w:rsidRPr="00ED6829">
        <w:t xml:space="preserve"> </w:t>
      </w:r>
      <w:proofErr w:type="spellStart"/>
      <w:r w:rsidRPr="00ED6829">
        <w:t>poslovne</w:t>
      </w:r>
      <w:proofErr w:type="spellEnd"/>
      <w:r w:rsidRPr="00ED6829">
        <w:t xml:space="preserve"> </w:t>
      </w:r>
      <w:proofErr w:type="spellStart"/>
      <w:r w:rsidRPr="00ED6829">
        <w:t>obveznosti</w:t>
      </w:r>
      <w:proofErr w:type="spellEnd"/>
      <w:r w:rsidRPr="00ED6829">
        <w:t>.</w:t>
      </w:r>
    </w:p>
    <w:p w:rsidR="009E6A96" w:rsidRPr="00ED6829" w:rsidRDefault="009E6A96" w:rsidP="00ED6829">
      <w:pPr>
        <w:jc w:val="both"/>
      </w:pPr>
      <w:r w:rsidRPr="00ED6829">
        <w:t xml:space="preserve">V </w:t>
      </w:r>
      <w:proofErr w:type="spellStart"/>
      <w:r w:rsidRPr="00ED6829">
        <w:t>primeru</w:t>
      </w:r>
      <w:proofErr w:type="spellEnd"/>
      <w:r w:rsidRPr="00ED6829">
        <w:t xml:space="preserve">, da </w:t>
      </w:r>
      <w:proofErr w:type="spellStart"/>
      <w:r w:rsidRPr="00ED6829">
        <w:t>skupina</w:t>
      </w:r>
      <w:proofErr w:type="spellEnd"/>
      <w:r w:rsidRPr="00ED6829">
        <w:t xml:space="preserve"> </w:t>
      </w:r>
      <w:proofErr w:type="spellStart"/>
      <w:r w:rsidRPr="00ED6829">
        <w:t>ponudnikov</w:t>
      </w:r>
      <w:proofErr w:type="spellEnd"/>
      <w:r w:rsidRPr="00ED6829">
        <w:t xml:space="preserve"> </w:t>
      </w:r>
      <w:proofErr w:type="spellStart"/>
      <w:r w:rsidRPr="00ED6829">
        <w:t>predloži</w:t>
      </w:r>
      <w:proofErr w:type="spellEnd"/>
      <w:r w:rsidRPr="00ED6829">
        <w:t xml:space="preserve"> </w:t>
      </w:r>
      <w:proofErr w:type="spellStart"/>
      <w:r w:rsidRPr="00ED6829">
        <w:t>skupno</w:t>
      </w:r>
      <w:proofErr w:type="spellEnd"/>
      <w:r w:rsidRPr="00ED6829">
        <w:t xml:space="preserve"> </w:t>
      </w:r>
      <w:proofErr w:type="spellStart"/>
      <w:r w:rsidRPr="00ED6829">
        <w:t>ponudbo</w:t>
      </w:r>
      <w:proofErr w:type="spellEnd"/>
      <w:r w:rsidRPr="00ED6829">
        <w:t xml:space="preserve">, mora </w:t>
      </w:r>
      <w:proofErr w:type="spellStart"/>
      <w:r w:rsidRPr="00ED6829">
        <w:t>ponudnik</w:t>
      </w:r>
      <w:proofErr w:type="spellEnd"/>
      <w:r w:rsidRPr="00ED6829">
        <w:t xml:space="preserve"> </w:t>
      </w:r>
      <w:proofErr w:type="spellStart"/>
      <w:r w:rsidRPr="00ED6829">
        <w:t>obrazec</w:t>
      </w:r>
      <w:proofErr w:type="spellEnd"/>
      <w:r w:rsidRPr="00ED6829">
        <w:t xml:space="preserve"> 3/1 </w:t>
      </w:r>
      <w:proofErr w:type="spellStart"/>
      <w:r w:rsidRPr="00ED6829">
        <w:t>predložiti</w:t>
      </w:r>
      <w:proofErr w:type="spellEnd"/>
      <w:r w:rsidRPr="00ED6829">
        <w:t xml:space="preserve"> za </w:t>
      </w:r>
      <w:proofErr w:type="spellStart"/>
      <w:r w:rsidRPr="00ED6829">
        <w:t>vsakega</w:t>
      </w:r>
      <w:proofErr w:type="spellEnd"/>
      <w:r w:rsidRPr="00ED6829">
        <w:t xml:space="preserve"> </w:t>
      </w:r>
      <w:proofErr w:type="spellStart"/>
      <w:r w:rsidRPr="00ED6829">
        <w:t>posameznega</w:t>
      </w:r>
      <w:proofErr w:type="spellEnd"/>
      <w:r w:rsidRPr="00ED6829">
        <w:t xml:space="preserve"> </w:t>
      </w:r>
      <w:proofErr w:type="spellStart"/>
      <w:r w:rsidRPr="00ED6829">
        <w:t>ponudnika</w:t>
      </w:r>
      <w:proofErr w:type="spellEnd"/>
      <w:r w:rsidRPr="00ED6829">
        <w:t xml:space="preserve">. </w:t>
      </w:r>
      <w:proofErr w:type="spellStart"/>
      <w:r w:rsidRPr="00ED6829">
        <w:t>Vsak</w:t>
      </w:r>
      <w:proofErr w:type="spellEnd"/>
      <w:r w:rsidRPr="00ED6829">
        <w:t xml:space="preserve"> </w:t>
      </w:r>
      <w:proofErr w:type="spellStart"/>
      <w:r w:rsidRPr="00ED6829">
        <w:t>ponudnik</w:t>
      </w:r>
      <w:proofErr w:type="spellEnd"/>
      <w:r w:rsidRPr="00ED6829">
        <w:t xml:space="preserve"> </w:t>
      </w:r>
      <w:proofErr w:type="spellStart"/>
      <w:r w:rsidRPr="00ED6829">
        <w:t>iz</w:t>
      </w:r>
      <w:proofErr w:type="spellEnd"/>
      <w:r w:rsidRPr="00ED6829">
        <w:t xml:space="preserve"> </w:t>
      </w:r>
      <w:proofErr w:type="spellStart"/>
      <w:r w:rsidRPr="00ED6829">
        <w:t>skupine</w:t>
      </w:r>
      <w:proofErr w:type="spellEnd"/>
      <w:r w:rsidRPr="00ED6829">
        <w:t xml:space="preserve"> </w:t>
      </w:r>
      <w:proofErr w:type="spellStart"/>
      <w:r w:rsidRPr="00ED6829">
        <w:t>ponudnikov</w:t>
      </w:r>
      <w:proofErr w:type="spellEnd"/>
      <w:r w:rsidRPr="00ED6829">
        <w:t xml:space="preserve"> mora </w:t>
      </w:r>
      <w:proofErr w:type="spellStart"/>
      <w:r w:rsidRPr="00ED6829">
        <w:t>posamično</w:t>
      </w:r>
      <w:proofErr w:type="spellEnd"/>
      <w:r w:rsidRPr="00ED6829">
        <w:t xml:space="preserve"> </w:t>
      </w:r>
      <w:proofErr w:type="spellStart"/>
      <w:r w:rsidRPr="00ED6829">
        <w:t>izpolnjevati</w:t>
      </w:r>
      <w:proofErr w:type="spellEnd"/>
      <w:r w:rsidRPr="00ED6829">
        <w:t xml:space="preserve"> </w:t>
      </w:r>
      <w:proofErr w:type="spellStart"/>
      <w:r w:rsidR="00ED6829" w:rsidRPr="00ED6829">
        <w:t>razpisne</w:t>
      </w:r>
      <w:proofErr w:type="spellEnd"/>
      <w:r w:rsidR="00ED6829" w:rsidRPr="00ED6829">
        <w:t xml:space="preserve"> </w:t>
      </w:r>
      <w:proofErr w:type="spellStart"/>
      <w:r w:rsidR="00ED6829" w:rsidRPr="00ED6829">
        <w:t>pogoje</w:t>
      </w:r>
      <w:proofErr w:type="spellEnd"/>
      <w:r w:rsidR="00ED6829" w:rsidRPr="00ED6829">
        <w:t>.</w:t>
      </w:r>
    </w:p>
    <w:p w:rsidR="009E6A96" w:rsidRPr="00ED6829" w:rsidRDefault="009E6A96" w:rsidP="00ED6829">
      <w:pPr>
        <w:jc w:val="both"/>
      </w:pPr>
      <w:proofErr w:type="spellStart"/>
      <w:r w:rsidRPr="00ED6829">
        <w:lastRenderedPageBreak/>
        <w:t>Referenco</w:t>
      </w:r>
      <w:proofErr w:type="spellEnd"/>
      <w:r w:rsidRPr="00ED6829">
        <w:t xml:space="preserve"> </w:t>
      </w:r>
      <w:proofErr w:type="spellStart"/>
      <w:r w:rsidRPr="00ED6829">
        <w:t>partnerja</w:t>
      </w:r>
      <w:proofErr w:type="spellEnd"/>
      <w:r w:rsidRPr="00ED6829">
        <w:t xml:space="preserve"> v </w:t>
      </w:r>
      <w:proofErr w:type="spellStart"/>
      <w:r w:rsidRPr="00ED6829">
        <w:t>skupni</w:t>
      </w:r>
      <w:proofErr w:type="spellEnd"/>
      <w:r w:rsidRPr="00ED6829">
        <w:t xml:space="preserve"> </w:t>
      </w:r>
      <w:proofErr w:type="spellStart"/>
      <w:r w:rsidRPr="00ED6829">
        <w:t>ponudbi</w:t>
      </w:r>
      <w:proofErr w:type="spellEnd"/>
      <w:r w:rsidRPr="00ED6829">
        <w:t xml:space="preserve"> </w:t>
      </w:r>
      <w:proofErr w:type="spellStart"/>
      <w:r w:rsidRPr="00ED6829">
        <w:t>bo</w:t>
      </w:r>
      <w:proofErr w:type="spellEnd"/>
      <w:r w:rsidRPr="00ED6829">
        <w:t xml:space="preserve"> </w:t>
      </w:r>
      <w:proofErr w:type="spellStart"/>
      <w:r w:rsidRPr="00ED6829">
        <w:t>naročnik</w:t>
      </w:r>
      <w:proofErr w:type="spellEnd"/>
      <w:r w:rsidRPr="00ED6829">
        <w:t xml:space="preserve"> </w:t>
      </w:r>
      <w:proofErr w:type="spellStart"/>
      <w:r w:rsidRPr="00ED6829">
        <w:t>upošteval</w:t>
      </w:r>
      <w:proofErr w:type="spellEnd"/>
      <w:r w:rsidRPr="00ED6829">
        <w:t xml:space="preserve"> </w:t>
      </w:r>
      <w:proofErr w:type="spellStart"/>
      <w:r w:rsidRPr="00ED6829">
        <w:t>izključno</w:t>
      </w:r>
      <w:proofErr w:type="spellEnd"/>
      <w:r w:rsidRPr="00ED6829">
        <w:t xml:space="preserve"> in </w:t>
      </w:r>
      <w:proofErr w:type="spellStart"/>
      <w:r w:rsidRPr="00ED6829">
        <w:t>samo</w:t>
      </w:r>
      <w:proofErr w:type="spellEnd"/>
      <w:r w:rsidRPr="00ED6829">
        <w:t xml:space="preserve"> pod </w:t>
      </w:r>
      <w:proofErr w:type="spellStart"/>
      <w:r w:rsidRPr="00ED6829">
        <w:t>pogojem</w:t>
      </w:r>
      <w:proofErr w:type="spellEnd"/>
      <w:r w:rsidRPr="00ED6829">
        <w:t xml:space="preserve">, da </w:t>
      </w:r>
      <w:proofErr w:type="spellStart"/>
      <w:r w:rsidRPr="00ED6829">
        <w:t>posamezna</w:t>
      </w:r>
      <w:proofErr w:type="spellEnd"/>
      <w:r w:rsidRPr="00ED6829">
        <w:t xml:space="preserve"> </w:t>
      </w:r>
      <w:proofErr w:type="spellStart"/>
      <w:r w:rsidRPr="00ED6829">
        <w:t>referenca</w:t>
      </w:r>
      <w:proofErr w:type="spellEnd"/>
      <w:r w:rsidRPr="00ED6829">
        <w:t xml:space="preserve"> v </w:t>
      </w:r>
      <w:proofErr w:type="spellStart"/>
      <w:r w:rsidRPr="00ED6829">
        <w:t>celoti</w:t>
      </w:r>
      <w:proofErr w:type="spellEnd"/>
      <w:r w:rsidRPr="00ED6829">
        <w:t xml:space="preserve"> </w:t>
      </w:r>
      <w:proofErr w:type="spellStart"/>
      <w:r w:rsidRPr="00ED6829">
        <w:t>ustreza</w:t>
      </w:r>
      <w:proofErr w:type="spellEnd"/>
      <w:r w:rsidRPr="00ED6829">
        <w:t xml:space="preserve"> </w:t>
      </w:r>
      <w:proofErr w:type="spellStart"/>
      <w:r w:rsidRPr="00ED6829">
        <w:t>pogojem</w:t>
      </w:r>
      <w:proofErr w:type="spellEnd"/>
      <w:r w:rsidRPr="00ED6829">
        <w:t xml:space="preserve"> v </w:t>
      </w:r>
      <w:proofErr w:type="spellStart"/>
      <w:r w:rsidRPr="00ED6829">
        <w:t>zvezi</w:t>
      </w:r>
      <w:proofErr w:type="spellEnd"/>
      <w:r w:rsidRPr="00ED6829">
        <w:t xml:space="preserve"> z </w:t>
      </w:r>
      <w:proofErr w:type="spellStart"/>
      <w:r w:rsidRPr="00ED6829">
        <w:t>referencami</w:t>
      </w:r>
      <w:proofErr w:type="spellEnd"/>
      <w:r w:rsidRPr="00ED6829">
        <w:t xml:space="preserve">, </w:t>
      </w:r>
      <w:proofErr w:type="spellStart"/>
      <w:r w:rsidRPr="00ED6829">
        <w:t>ki</w:t>
      </w:r>
      <w:proofErr w:type="spellEnd"/>
      <w:r w:rsidRPr="00ED6829">
        <w:t xml:space="preserve"> </w:t>
      </w:r>
      <w:proofErr w:type="spellStart"/>
      <w:r w:rsidRPr="00ED6829">
        <w:t>jih</w:t>
      </w:r>
      <w:proofErr w:type="spellEnd"/>
      <w:r w:rsidRPr="00ED6829">
        <w:t xml:space="preserve"> je </w:t>
      </w:r>
      <w:proofErr w:type="spellStart"/>
      <w:r w:rsidRPr="00ED6829">
        <w:t>naročnik</w:t>
      </w:r>
      <w:proofErr w:type="spellEnd"/>
      <w:r w:rsidRPr="00ED6829">
        <w:t xml:space="preserve"> </w:t>
      </w:r>
      <w:proofErr w:type="spellStart"/>
      <w:r w:rsidRPr="00ED6829">
        <w:t>določil</w:t>
      </w:r>
      <w:proofErr w:type="spellEnd"/>
      <w:r w:rsidRPr="00ED6829">
        <w:t xml:space="preserve"> pod </w:t>
      </w:r>
      <w:proofErr w:type="spellStart"/>
      <w:r w:rsidRPr="00750271">
        <w:t>točko</w:t>
      </w:r>
      <w:proofErr w:type="spellEnd"/>
      <w:r w:rsidRPr="00750271">
        <w:t xml:space="preserve"> </w:t>
      </w:r>
      <w:r w:rsidR="00750271" w:rsidRPr="00750271">
        <w:t>3.</w:t>
      </w:r>
      <w:r w:rsidRPr="00750271">
        <w:t xml:space="preserve">2.2.2. in pod </w:t>
      </w:r>
      <w:proofErr w:type="spellStart"/>
      <w:r w:rsidRPr="00750271">
        <w:t>pogojem</w:t>
      </w:r>
      <w:proofErr w:type="spellEnd"/>
      <w:r w:rsidRPr="00750271">
        <w:t xml:space="preserve">, da partner </w:t>
      </w:r>
      <w:proofErr w:type="spellStart"/>
      <w:r w:rsidRPr="00750271">
        <w:t>dejansko</w:t>
      </w:r>
      <w:proofErr w:type="spellEnd"/>
      <w:r w:rsidRPr="00750271">
        <w:t xml:space="preserve"> </w:t>
      </w:r>
      <w:proofErr w:type="spellStart"/>
      <w:r w:rsidRPr="00750271">
        <w:t>prevzame</w:t>
      </w:r>
      <w:proofErr w:type="spellEnd"/>
      <w:r w:rsidRPr="00750271">
        <w:t xml:space="preserve"> </w:t>
      </w:r>
      <w:proofErr w:type="spellStart"/>
      <w:r w:rsidRPr="00750271">
        <w:t>tista</w:t>
      </w:r>
      <w:proofErr w:type="spellEnd"/>
      <w:r w:rsidRPr="00750271">
        <w:t xml:space="preserve"> </w:t>
      </w:r>
      <w:proofErr w:type="spellStart"/>
      <w:r w:rsidRPr="00750271">
        <w:t>dela</w:t>
      </w:r>
      <w:proofErr w:type="spellEnd"/>
      <w:r w:rsidRPr="00750271">
        <w:t xml:space="preserve"> </w:t>
      </w:r>
      <w:proofErr w:type="spellStart"/>
      <w:r w:rsidRPr="00750271">
        <w:t>pri</w:t>
      </w:r>
      <w:proofErr w:type="spellEnd"/>
      <w:r w:rsidRPr="00750271">
        <w:t xml:space="preserve"> </w:t>
      </w:r>
      <w:proofErr w:type="spellStart"/>
      <w:r w:rsidRPr="00750271">
        <w:t>izvedbi</w:t>
      </w:r>
      <w:proofErr w:type="spellEnd"/>
      <w:r w:rsidRPr="00750271">
        <w:t xml:space="preserve"> </w:t>
      </w:r>
      <w:proofErr w:type="spellStart"/>
      <w:r w:rsidRPr="00750271">
        <w:t>naročila</w:t>
      </w:r>
      <w:proofErr w:type="spellEnd"/>
      <w:r w:rsidRPr="00750271">
        <w:t xml:space="preserve">, za </w:t>
      </w:r>
      <w:proofErr w:type="spellStart"/>
      <w:r w:rsidRPr="00750271">
        <w:t>katere</w:t>
      </w:r>
      <w:proofErr w:type="spellEnd"/>
      <w:r w:rsidRPr="00ED6829">
        <w:t xml:space="preserve"> je </w:t>
      </w:r>
      <w:proofErr w:type="spellStart"/>
      <w:r w:rsidRPr="00ED6829">
        <w:t>izkazal</w:t>
      </w:r>
      <w:proofErr w:type="spellEnd"/>
      <w:r w:rsidRPr="00ED6829">
        <w:t xml:space="preserve"> </w:t>
      </w:r>
      <w:proofErr w:type="spellStart"/>
      <w:r w:rsidRPr="00ED6829">
        <w:t>usposobljenost</w:t>
      </w:r>
      <w:proofErr w:type="spellEnd"/>
      <w:r w:rsidRPr="00ED6829">
        <w:t>.</w:t>
      </w:r>
    </w:p>
    <w:p w:rsidR="009E6A96" w:rsidRPr="00ED6829" w:rsidRDefault="009E6A96" w:rsidP="00ED6829">
      <w:pPr>
        <w:jc w:val="both"/>
      </w:pPr>
      <w:proofErr w:type="spellStart"/>
      <w:r w:rsidRPr="00ED6829">
        <w:t>Če</w:t>
      </w:r>
      <w:proofErr w:type="spellEnd"/>
      <w:r w:rsidRPr="00ED6829">
        <w:t xml:space="preserve"> je </w:t>
      </w:r>
      <w:proofErr w:type="spellStart"/>
      <w:r w:rsidRPr="00ED6829">
        <w:t>javno</w:t>
      </w:r>
      <w:proofErr w:type="spellEnd"/>
      <w:r w:rsidRPr="00ED6829">
        <w:t xml:space="preserve"> </w:t>
      </w:r>
      <w:proofErr w:type="spellStart"/>
      <w:r w:rsidRPr="00ED6829">
        <w:t>naročilo</w:t>
      </w:r>
      <w:proofErr w:type="spellEnd"/>
      <w:r w:rsidRPr="00ED6829">
        <w:t xml:space="preserve"> v </w:t>
      </w:r>
      <w:proofErr w:type="spellStart"/>
      <w:r w:rsidRPr="00ED6829">
        <w:t>izvajanje</w:t>
      </w:r>
      <w:proofErr w:type="spellEnd"/>
      <w:r w:rsidRPr="00ED6829">
        <w:t xml:space="preserve"> </w:t>
      </w:r>
      <w:proofErr w:type="spellStart"/>
      <w:r w:rsidRPr="00ED6829">
        <w:t>oddano</w:t>
      </w:r>
      <w:proofErr w:type="spellEnd"/>
      <w:r w:rsidRPr="00ED6829">
        <w:t xml:space="preserve"> </w:t>
      </w:r>
      <w:proofErr w:type="spellStart"/>
      <w:r w:rsidRPr="00ED6829">
        <w:t>ponudnikom</w:t>
      </w:r>
      <w:proofErr w:type="spellEnd"/>
      <w:r w:rsidRPr="00ED6829">
        <w:t xml:space="preserve">, </w:t>
      </w:r>
      <w:proofErr w:type="spellStart"/>
      <w:r w:rsidRPr="00ED6829">
        <w:t>ki</w:t>
      </w:r>
      <w:proofErr w:type="spellEnd"/>
      <w:r w:rsidRPr="00ED6829">
        <w:t xml:space="preserve"> so </w:t>
      </w:r>
      <w:proofErr w:type="spellStart"/>
      <w:r w:rsidRPr="00ED6829">
        <w:t>oddali</w:t>
      </w:r>
      <w:proofErr w:type="spellEnd"/>
      <w:r w:rsidRPr="00ED6829">
        <w:t xml:space="preserve"> </w:t>
      </w:r>
      <w:proofErr w:type="spellStart"/>
      <w:r w:rsidRPr="00ED6829">
        <w:t>skupno</w:t>
      </w:r>
      <w:proofErr w:type="spellEnd"/>
      <w:r w:rsidRPr="00ED6829">
        <w:t xml:space="preserve"> </w:t>
      </w:r>
      <w:proofErr w:type="spellStart"/>
      <w:r w:rsidRPr="00ED6829">
        <w:t>ponudbo</w:t>
      </w:r>
      <w:proofErr w:type="spellEnd"/>
      <w:r w:rsidRPr="00ED6829">
        <w:t xml:space="preserve">, </w:t>
      </w:r>
      <w:proofErr w:type="spellStart"/>
      <w:r w:rsidRPr="00ED6829">
        <w:t>menjava</w:t>
      </w:r>
      <w:proofErr w:type="spellEnd"/>
      <w:r w:rsidRPr="00ED6829">
        <w:t xml:space="preserve"> </w:t>
      </w:r>
      <w:proofErr w:type="spellStart"/>
      <w:r w:rsidRPr="00ED6829">
        <w:t>članov</w:t>
      </w:r>
      <w:proofErr w:type="spellEnd"/>
      <w:r w:rsidRPr="00ED6829">
        <w:t xml:space="preserve"> </w:t>
      </w:r>
      <w:proofErr w:type="spellStart"/>
      <w:r w:rsidRPr="00ED6829">
        <w:t>skupine</w:t>
      </w:r>
      <w:proofErr w:type="spellEnd"/>
      <w:r w:rsidRPr="00ED6829">
        <w:t xml:space="preserve"> </w:t>
      </w:r>
      <w:proofErr w:type="spellStart"/>
      <w:r w:rsidRPr="00ED6829">
        <w:t>tekom</w:t>
      </w:r>
      <w:proofErr w:type="spellEnd"/>
      <w:r w:rsidRPr="00ED6829">
        <w:t xml:space="preserve"> </w:t>
      </w:r>
      <w:proofErr w:type="spellStart"/>
      <w:r w:rsidRPr="00ED6829">
        <w:t>izvajanja</w:t>
      </w:r>
      <w:proofErr w:type="spellEnd"/>
      <w:r w:rsidRPr="00ED6829">
        <w:t xml:space="preserve"> </w:t>
      </w:r>
      <w:proofErr w:type="spellStart"/>
      <w:r w:rsidRPr="00ED6829">
        <w:t>pogodbe</w:t>
      </w:r>
      <w:proofErr w:type="spellEnd"/>
      <w:r w:rsidRPr="00ED6829">
        <w:t xml:space="preserve"> </w:t>
      </w:r>
      <w:proofErr w:type="spellStart"/>
      <w:r w:rsidRPr="00ED6829">
        <w:t>ni</w:t>
      </w:r>
      <w:proofErr w:type="spellEnd"/>
      <w:r w:rsidRPr="00ED6829">
        <w:t xml:space="preserve"> </w:t>
      </w:r>
      <w:proofErr w:type="spellStart"/>
      <w:r w:rsidRPr="00ED6829">
        <w:t>mogoča</w:t>
      </w:r>
      <w:proofErr w:type="spellEnd"/>
      <w:r w:rsidRPr="00ED6829">
        <w:t xml:space="preserve">. V </w:t>
      </w:r>
      <w:proofErr w:type="spellStart"/>
      <w:r w:rsidRPr="00ED6829">
        <w:t>kolikor</w:t>
      </w:r>
      <w:proofErr w:type="spellEnd"/>
      <w:r w:rsidRPr="00ED6829">
        <w:t xml:space="preserve"> </w:t>
      </w:r>
      <w:proofErr w:type="spellStart"/>
      <w:r w:rsidRPr="00ED6829">
        <w:t>kateri</w:t>
      </w:r>
      <w:proofErr w:type="spellEnd"/>
      <w:r w:rsidRPr="00ED6829">
        <w:t xml:space="preserve"> od </w:t>
      </w:r>
      <w:proofErr w:type="spellStart"/>
      <w:r w:rsidRPr="00ED6829">
        <w:t>članov</w:t>
      </w:r>
      <w:proofErr w:type="spellEnd"/>
      <w:r w:rsidRPr="00ED6829">
        <w:t xml:space="preserve"> </w:t>
      </w:r>
      <w:proofErr w:type="spellStart"/>
      <w:r w:rsidRPr="00ED6829">
        <w:t>skupine</w:t>
      </w:r>
      <w:proofErr w:type="spellEnd"/>
      <w:r w:rsidRPr="00ED6829">
        <w:t xml:space="preserve"> </w:t>
      </w:r>
      <w:proofErr w:type="spellStart"/>
      <w:r w:rsidRPr="00ED6829">
        <w:t>želi</w:t>
      </w:r>
      <w:proofErr w:type="spellEnd"/>
      <w:r w:rsidRPr="00ED6829">
        <w:t xml:space="preserve"> </w:t>
      </w:r>
      <w:proofErr w:type="spellStart"/>
      <w:r w:rsidRPr="00ED6829">
        <w:t>prenehati</w:t>
      </w:r>
      <w:proofErr w:type="spellEnd"/>
      <w:r w:rsidRPr="00ED6829">
        <w:t xml:space="preserve"> z </w:t>
      </w:r>
      <w:proofErr w:type="spellStart"/>
      <w:r w:rsidRPr="00ED6829">
        <w:t>izvajanjem</w:t>
      </w:r>
      <w:proofErr w:type="spellEnd"/>
      <w:r w:rsidRPr="00ED6829">
        <w:t xml:space="preserve"> </w:t>
      </w:r>
      <w:proofErr w:type="spellStart"/>
      <w:r w:rsidRPr="00ED6829">
        <w:t>javnega</w:t>
      </w:r>
      <w:proofErr w:type="spellEnd"/>
      <w:r w:rsidRPr="00ED6829">
        <w:t xml:space="preserve"> </w:t>
      </w:r>
      <w:proofErr w:type="spellStart"/>
      <w:r w:rsidRPr="00ED6829">
        <w:t>naročila</w:t>
      </w:r>
      <w:proofErr w:type="spellEnd"/>
      <w:r w:rsidRPr="00ED6829">
        <w:t xml:space="preserve"> </w:t>
      </w:r>
      <w:proofErr w:type="spellStart"/>
      <w:r w:rsidRPr="00ED6829">
        <w:t>oziroma</w:t>
      </w:r>
      <w:proofErr w:type="spellEnd"/>
      <w:r w:rsidRPr="00ED6829">
        <w:t xml:space="preserve"> je </w:t>
      </w:r>
      <w:proofErr w:type="spellStart"/>
      <w:r w:rsidRPr="00ED6829">
        <w:t>zoper</w:t>
      </w:r>
      <w:proofErr w:type="spellEnd"/>
      <w:r w:rsidRPr="00ED6829">
        <w:t xml:space="preserve"> </w:t>
      </w:r>
      <w:proofErr w:type="spellStart"/>
      <w:r w:rsidRPr="00ED6829">
        <w:t>katerega</w:t>
      </w:r>
      <w:proofErr w:type="spellEnd"/>
      <w:r w:rsidRPr="00ED6829">
        <w:t xml:space="preserve"> </w:t>
      </w:r>
      <w:proofErr w:type="spellStart"/>
      <w:r w:rsidRPr="00ED6829">
        <w:t>od</w:t>
      </w:r>
      <w:proofErr w:type="spellEnd"/>
      <w:r w:rsidRPr="00ED6829">
        <w:t xml:space="preserve"> </w:t>
      </w:r>
      <w:proofErr w:type="spellStart"/>
      <w:r w:rsidRPr="00ED6829">
        <w:t>članov</w:t>
      </w:r>
      <w:proofErr w:type="spellEnd"/>
      <w:r w:rsidRPr="00ED6829">
        <w:t xml:space="preserve"> </w:t>
      </w:r>
      <w:proofErr w:type="spellStart"/>
      <w:r w:rsidRPr="00ED6829">
        <w:t>skupine</w:t>
      </w:r>
      <w:proofErr w:type="spellEnd"/>
      <w:r w:rsidRPr="00ED6829">
        <w:t xml:space="preserve"> </w:t>
      </w:r>
      <w:proofErr w:type="spellStart"/>
      <w:r w:rsidRPr="00ED6829">
        <w:t>uveden</w:t>
      </w:r>
      <w:proofErr w:type="spellEnd"/>
      <w:r w:rsidRPr="00ED6829">
        <w:t xml:space="preserve"> </w:t>
      </w:r>
      <w:proofErr w:type="spellStart"/>
      <w:r w:rsidRPr="00ED6829">
        <w:t>postopek</w:t>
      </w:r>
      <w:proofErr w:type="spellEnd"/>
      <w:r w:rsidRPr="00ED6829">
        <w:t xml:space="preserve">, </w:t>
      </w:r>
      <w:proofErr w:type="spellStart"/>
      <w:r w:rsidRPr="00ED6829">
        <w:t>namen</w:t>
      </w:r>
      <w:proofErr w:type="spellEnd"/>
      <w:r w:rsidRPr="00ED6829">
        <w:t xml:space="preserve"> </w:t>
      </w:r>
      <w:proofErr w:type="spellStart"/>
      <w:r w:rsidRPr="00ED6829">
        <w:t>katerega</w:t>
      </w:r>
      <w:proofErr w:type="spellEnd"/>
      <w:r w:rsidRPr="00ED6829">
        <w:t xml:space="preserve"> je </w:t>
      </w:r>
      <w:proofErr w:type="spellStart"/>
      <w:r w:rsidRPr="00ED6829">
        <w:t>prenehanje</w:t>
      </w:r>
      <w:proofErr w:type="spellEnd"/>
      <w:r w:rsidRPr="00ED6829">
        <w:t xml:space="preserve"> </w:t>
      </w:r>
      <w:proofErr w:type="spellStart"/>
      <w:r w:rsidRPr="00ED6829">
        <w:t>poslovanja</w:t>
      </w:r>
      <w:proofErr w:type="spellEnd"/>
      <w:r w:rsidRPr="00ED6829">
        <w:t xml:space="preserve">, </w:t>
      </w:r>
      <w:proofErr w:type="spellStart"/>
      <w:r w:rsidRPr="00ED6829">
        <w:t>bo</w:t>
      </w:r>
      <w:proofErr w:type="spellEnd"/>
      <w:r w:rsidRPr="00ED6829">
        <w:t xml:space="preserve"> </w:t>
      </w:r>
      <w:proofErr w:type="spellStart"/>
      <w:r w:rsidRPr="00ED6829">
        <w:t>naročnik</w:t>
      </w:r>
      <w:proofErr w:type="spellEnd"/>
      <w:r w:rsidRPr="00ED6829">
        <w:t xml:space="preserve"> </w:t>
      </w:r>
      <w:proofErr w:type="spellStart"/>
      <w:r w:rsidRPr="00ED6829">
        <w:t>odpovedal</w:t>
      </w:r>
      <w:proofErr w:type="spellEnd"/>
      <w:r w:rsidRPr="00ED6829">
        <w:t xml:space="preserve"> </w:t>
      </w:r>
      <w:proofErr w:type="spellStart"/>
      <w:r w:rsidRPr="00ED6829">
        <w:t>pogodbo</w:t>
      </w:r>
      <w:proofErr w:type="spellEnd"/>
      <w:r w:rsidRPr="00ED6829">
        <w:t xml:space="preserve"> o </w:t>
      </w:r>
      <w:proofErr w:type="spellStart"/>
      <w:r w:rsidRPr="00ED6829">
        <w:t>izvedbi</w:t>
      </w:r>
      <w:proofErr w:type="spellEnd"/>
      <w:r w:rsidRPr="00ED6829">
        <w:t xml:space="preserve"> </w:t>
      </w:r>
      <w:proofErr w:type="spellStart"/>
      <w:r w:rsidRPr="00ED6829">
        <w:t>javnega</w:t>
      </w:r>
      <w:proofErr w:type="spellEnd"/>
      <w:r w:rsidRPr="00ED6829">
        <w:t xml:space="preserve"> </w:t>
      </w:r>
      <w:proofErr w:type="spellStart"/>
      <w:r w:rsidRPr="00ED6829">
        <w:t>naročila</w:t>
      </w:r>
      <w:proofErr w:type="spellEnd"/>
      <w:r w:rsidRPr="00ED6829">
        <w:t>.</w:t>
      </w:r>
    </w:p>
    <w:p w:rsidR="009E6A96" w:rsidRPr="009E6A96" w:rsidRDefault="009E6A96" w:rsidP="008E183B">
      <w:pPr>
        <w:jc w:val="both"/>
        <w:rPr>
          <w:lang w:val="sl-SI"/>
        </w:rPr>
      </w:pPr>
    </w:p>
    <w:p w:rsidR="00ED6829" w:rsidRPr="004951EA" w:rsidRDefault="00BB7412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  <w:rPr>
          <w:rFonts w:ascii="Arial Narrow" w:hAnsi="Arial Narrow"/>
          <w:i/>
        </w:rPr>
      </w:pPr>
      <w:bookmarkStart w:id="15" w:name="_Toc527465037"/>
      <w:bookmarkStart w:id="16" w:name="_Toc4412928"/>
      <w:bookmarkStart w:id="17" w:name="_Toc13476897"/>
      <w:r w:rsidRPr="00BB7412">
        <w:t>2.9</w:t>
      </w:r>
      <w:r>
        <w:rPr>
          <w:rFonts w:ascii="Arial Narrow" w:hAnsi="Arial Narrow"/>
          <w:i/>
        </w:rPr>
        <w:t xml:space="preserve"> </w:t>
      </w:r>
      <w:r w:rsidRPr="00BB7412">
        <w:t>VELJAVNOST PONUDBE</w:t>
      </w:r>
      <w:bookmarkEnd w:id="15"/>
      <w:bookmarkEnd w:id="16"/>
      <w:bookmarkEnd w:id="17"/>
      <w:r w:rsidRPr="004951EA">
        <w:rPr>
          <w:rFonts w:ascii="Arial Narrow" w:hAnsi="Arial Narrow"/>
          <w:i/>
        </w:rPr>
        <w:t xml:space="preserve"> </w:t>
      </w:r>
    </w:p>
    <w:p w:rsidR="00ED6829" w:rsidRPr="00BB7412" w:rsidRDefault="00ED6829" w:rsidP="00ED6829">
      <w:proofErr w:type="spellStart"/>
      <w:r w:rsidRPr="00BB7412">
        <w:t>Ponudba</w:t>
      </w:r>
      <w:proofErr w:type="spellEnd"/>
      <w:r w:rsidRPr="00BB7412">
        <w:t xml:space="preserve"> mora </w:t>
      </w:r>
      <w:proofErr w:type="spellStart"/>
      <w:r w:rsidRPr="00BB7412">
        <w:t>veljati</w:t>
      </w:r>
      <w:proofErr w:type="spellEnd"/>
      <w:r w:rsidRPr="00BB7412">
        <w:t xml:space="preserve"> </w:t>
      </w:r>
      <w:proofErr w:type="spellStart"/>
      <w:r w:rsidRPr="00BB7412">
        <w:t>najmanj</w:t>
      </w:r>
      <w:proofErr w:type="spellEnd"/>
      <w:r w:rsidRPr="00BB7412">
        <w:t xml:space="preserve"> 90 </w:t>
      </w:r>
      <w:proofErr w:type="spellStart"/>
      <w:r w:rsidRPr="00BB7412">
        <w:t>dni</w:t>
      </w:r>
      <w:proofErr w:type="spellEnd"/>
      <w:r w:rsidRPr="00BB7412">
        <w:t xml:space="preserve"> </w:t>
      </w:r>
      <w:proofErr w:type="spellStart"/>
      <w:r w:rsidRPr="00BB7412">
        <w:t>od</w:t>
      </w:r>
      <w:proofErr w:type="spellEnd"/>
      <w:r w:rsidRPr="00BB7412">
        <w:t xml:space="preserve"> </w:t>
      </w:r>
      <w:proofErr w:type="spellStart"/>
      <w:r w:rsidRPr="00BB7412">
        <w:t>datuma</w:t>
      </w:r>
      <w:proofErr w:type="spellEnd"/>
      <w:r w:rsidRPr="00BB7412">
        <w:t xml:space="preserve"> </w:t>
      </w:r>
      <w:proofErr w:type="spellStart"/>
      <w:r w:rsidRPr="00BB7412">
        <w:t>določenega</w:t>
      </w:r>
      <w:proofErr w:type="spellEnd"/>
      <w:r w:rsidRPr="00BB7412">
        <w:t xml:space="preserve"> za </w:t>
      </w:r>
      <w:proofErr w:type="spellStart"/>
      <w:r w:rsidRPr="00BB7412">
        <w:t>sprejemanje</w:t>
      </w:r>
      <w:proofErr w:type="spellEnd"/>
      <w:r w:rsidRPr="00BB7412">
        <w:t xml:space="preserve"> </w:t>
      </w:r>
      <w:proofErr w:type="spellStart"/>
      <w:r w:rsidRPr="00BB7412">
        <w:t>ponudb</w:t>
      </w:r>
      <w:proofErr w:type="spellEnd"/>
      <w:r w:rsidRPr="00BB7412">
        <w:t xml:space="preserve">. </w:t>
      </w:r>
    </w:p>
    <w:p w:rsidR="00ED6829" w:rsidRPr="00BB7412" w:rsidRDefault="00ED6829" w:rsidP="00ED6829">
      <w:pPr>
        <w:jc w:val="both"/>
      </w:pPr>
      <w:r w:rsidRPr="00BB7412">
        <w:t xml:space="preserve">V </w:t>
      </w:r>
      <w:proofErr w:type="spellStart"/>
      <w:r w:rsidRPr="00BB7412">
        <w:t>kolikor</w:t>
      </w:r>
      <w:proofErr w:type="spellEnd"/>
      <w:r w:rsidRPr="00BB7412">
        <w:t xml:space="preserve"> </w:t>
      </w:r>
      <w:proofErr w:type="spellStart"/>
      <w:r w:rsidRPr="00BB7412">
        <w:t>zaradi</w:t>
      </w:r>
      <w:proofErr w:type="spellEnd"/>
      <w:r w:rsidRPr="00BB7412">
        <w:t xml:space="preserve"> </w:t>
      </w:r>
      <w:proofErr w:type="spellStart"/>
      <w:r w:rsidRPr="00BB7412">
        <w:t>objektivnih</w:t>
      </w:r>
      <w:proofErr w:type="spellEnd"/>
      <w:r w:rsidRPr="00BB7412">
        <w:t xml:space="preserve"> </w:t>
      </w:r>
      <w:proofErr w:type="spellStart"/>
      <w:r w:rsidRPr="00BB7412">
        <w:t>okoliščin</w:t>
      </w:r>
      <w:proofErr w:type="spellEnd"/>
      <w:r w:rsidRPr="00BB7412">
        <w:t xml:space="preserve"> v </w:t>
      </w:r>
      <w:proofErr w:type="spellStart"/>
      <w:r w:rsidRPr="00BB7412">
        <w:t>roku</w:t>
      </w:r>
      <w:proofErr w:type="spellEnd"/>
      <w:r w:rsidRPr="00BB7412">
        <w:t xml:space="preserve"> </w:t>
      </w:r>
      <w:proofErr w:type="spellStart"/>
      <w:r w:rsidRPr="00BB7412">
        <w:t>veljavnosti</w:t>
      </w:r>
      <w:proofErr w:type="spellEnd"/>
      <w:r w:rsidRPr="00BB7412">
        <w:t xml:space="preserve"> </w:t>
      </w:r>
      <w:proofErr w:type="spellStart"/>
      <w:r w:rsidRPr="00BB7412">
        <w:t>ponudbe</w:t>
      </w:r>
      <w:proofErr w:type="spellEnd"/>
      <w:r w:rsidRPr="00BB7412">
        <w:t xml:space="preserve"> ne pride do </w:t>
      </w:r>
      <w:proofErr w:type="spellStart"/>
      <w:r w:rsidRPr="00BB7412">
        <w:t>podpisa</w:t>
      </w:r>
      <w:proofErr w:type="spellEnd"/>
      <w:r w:rsidRPr="00BB7412">
        <w:t xml:space="preserve"> </w:t>
      </w:r>
      <w:proofErr w:type="spellStart"/>
      <w:r w:rsidRPr="00BB7412">
        <w:t>pogodbe</w:t>
      </w:r>
      <w:proofErr w:type="spellEnd"/>
      <w:r w:rsidRPr="00BB7412">
        <w:t xml:space="preserve">, </w:t>
      </w:r>
      <w:proofErr w:type="spellStart"/>
      <w:r w:rsidRPr="00BB7412">
        <w:t>lahko</w:t>
      </w:r>
      <w:proofErr w:type="spellEnd"/>
      <w:r w:rsidRPr="00BB7412">
        <w:t xml:space="preserve"> </w:t>
      </w:r>
      <w:proofErr w:type="spellStart"/>
      <w:r w:rsidRPr="00BB7412">
        <w:t>naročnik</w:t>
      </w:r>
      <w:proofErr w:type="spellEnd"/>
      <w:r w:rsidRPr="00BB7412">
        <w:t xml:space="preserve"> </w:t>
      </w:r>
      <w:proofErr w:type="spellStart"/>
      <w:r w:rsidRPr="00BB7412">
        <w:t>zahteva</w:t>
      </w:r>
      <w:proofErr w:type="spellEnd"/>
      <w:r w:rsidRPr="00BB7412">
        <w:t xml:space="preserve"> </w:t>
      </w:r>
      <w:proofErr w:type="spellStart"/>
      <w:r w:rsidRPr="00BB7412">
        <w:t>od</w:t>
      </w:r>
      <w:proofErr w:type="spellEnd"/>
      <w:r w:rsidRPr="00BB7412">
        <w:t xml:space="preserve"> </w:t>
      </w:r>
      <w:proofErr w:type="spellStart"/>
      <w:r w:rsidRPr="00BB7412">
        <w:t>ponudnikov</w:t>
      </w:r>
      <w:proofErr w:type="spellEnd"/>
      <w:r w:rsidRPr="00BB7412">
        <w:t xml:space="preserve">, da za </w:t>
      </w:r>
      <w:proofErr w:type="spellStart"/>
      <w:r w:rsidRPr="00BB7412">
        <w:t>določeno</w:t>
      </w:r>
      <w:proofErr w:type="spellEnd"/>
      <w:r w:rsidRPr="00BB7412">
        <w:t xml:space="preserve"> </w:t>
      </w:r>
      <w:proofErr w:type="spellStart"/>
      <w:r w:rsidRPr="00BB7412">
        <w:t>število</w:t>
      </w:r>
      <w:proofErr w:type="spellEnd"/>
      <w:r w:rsidRPr="00BB7412">
        <w:t xml:space="preserve"> </w:t>
      </w:r>
      <w:proofErr w:type="spellStart"/>
      <w:r w:rsidRPr="00BB7412">
        <w:t>dni</w:t>
      </w:r>
      <w:proofErr w:type="spellEnd"/>
      <w:r w:rsidRPr="00BB7412">
        <w:t xml:space="preserve"> </w:t>
      </w:r>
      <w:proofErr w:type="spellStart"/>
      <w:r w:rsidRPr="00BB7412">
        <w:t>podaljšajo</w:t>
      </w:r>
      <w:proofErr w:type="spellEnd"/>
      <w:r w:rsidRPr="00BB7412">
        <w:t xml:space="preserve"> </w:t>
      </w:r>
      <w:proofErr w:type="spellStart"/>
      <w:r w:rsidRPr="00BB7412">
        <w:t>rok</w:t>
      </w:r>
      <w:proofErr w:type="spellEnd"/>
      <w:r w:rsidRPr="00BB7412">
        <w:t xml:space="preserve"> </w:t>
      </w:r>
      <w:proofErr w:type="spellStart"/>
      <w:r w:rsidRPr="00BB7412">
        <w:t>veljavnosti</w:t>
      </w:r>
      <w:proofErr w:type="spellEnd"/>
      <w:r w:rsidRPr="00BB7412">
        <w:t xml:space="preserve"> </w:t>
      </w:r>
      <w:proofErr w:type="spellStart"/>
      <w:r w:rsidRPr="00BB7412">
        <w:t>ponudb</w:t>
      </w:r>
      <w:proofErr w:type="spellEnd"/>
      <w:r w:rsidRPr="00BB7412">
        <w:t xml:space="preserve">. </w:t>
      </w:r>
      <w:proofErr w:type="spellStart"/>
      <w:r w:rsidRPr="00BB7412">
        <w:t>Zahteve</w:t>
      </w:r>
      <w:proofErr w:type="spellEnd"/>
      <w:r w:rsidRPr="00BB7412">
        <w:t xml:space="preserve"> in </w:t>
      </w:r>
      <w:proofErr w:type="spellStart"/>
      <w:r w:rsidRPr="00BB7412">
        <w:t>odgovori</w:t>
      </w:r>
      <w:proofErr w:type="spellEnd"/>
      <w:r w:rsidRPr="00BB7412">
        <w:t xml:space="preserve"> v </w:t>
      </w:r>
      <w:proofErr w:type="spellStart"/>
      <w:r w:rsidRPr="00BB7412">
        <w:t>zvezi</w:t>
      </w:r>
      <w:proofErr w:type="spellEnd"/>
      <w:r w:rsidRPr="00BB7412">
        <w:t xml:space="preserve"> s </w:t>
      </w:r>
      <w:proofErr w:type="spellStart"/>
      <w:r w:rsidRPr="00BB7412">
        <w:t>podaljšanjem</w:t>
      </w:r>
      <w:proofErr w:type="spellEnd"/>
      <w:r w:rsidRPr="00BB7412">
        <w:t xml:space="preserve"> </w:t>
      </w:r>
      <w:proofErr w:type="spellStart"/>
      <w:r w:rsidRPr="00BB7412">
        <w:t>ponudb</w:t>
      </w:r>
      <w:proofErr w:type="spellEnd"/>
      <w:r w:rsidRPr="00BB7412">
        <w:t xml:space="preserve"> </w:t>
      </w:r>
      <w:proofErr w:type="spellStart"/>
      <w:r w:rsidRPr="00BB7412">
        <w:t>morajo</w:t>
      </w:r>
      <w:proofErr w:type="spellEnd"/>
      <w:r w:rsidRPr="00BB7412">
        <w:t xml:space="preserve"> </w:t>
      </w:r>
      <w:proofErr w:type="spellStart"/>
      <w:r w:rsidRPr="00BB7412">
        <w:t>biti</w:t>
      </w:r>
      <w:proofErr w:type="spellEnd"/>
      <w:r w:rsidRPr="00BB7412">
        <w:t xml:space="preserve"> v </w:t>
      </w:r>
      <w:proofErr w:type="spellStart"/>
      <w:r w:rsidRPr="00BB7412">
        <w:t>pisni</w:t>
      </w:r>
      <w:proofErr w:type="spellEnd"/>
      <w:r w:rsidRPr="00BB7412">
        <w:t xml:space="preserve"> </w:t>
      </w:r>
      <w:proofErr w:type="spellStart"/>
      <w:r w:rsidRPr="00BB7412">
        <w:t>obliki</w:t>
      </w:r>
      <w:proofErr w:type="spellEnd"/>
      <w:r w:rsidRPr="00BB7412">
        <w:t xml:space="preserve">. </w:t>
      </w:r>
      <w:proofErr w:type="spellStart"/>
      <w:r w:rsidRPr="00BB7412">
        <w:t>Če</w:t>
      </w:r>
      <w:proofErr w:type="spellEnd"/>
      <w:r w:rsidRPr="00BB7412">
        <w:t xml:space="preserve"> </w:t>
      </w:r>
      <w:proofErr w:type="spellStart"/>
      <w:r w:rsidRPr="00BB7412">
        <w:t>ponudnik</w:t>
      </w:r>
      <w:proofErr w:type="spellEnd"/>
      <w:r w:rsidRPr="00BB7412">
        <w:t xml:space="preserve"> </w:t>
      </w:r>
      <w:proofErr w:type="spellStart"/>
      <w:r w:rsidRPr="00BB7412">
        <w:t>zavrne</w:t>
      </w:r>
      <w:proofErr w:type="spellEnd"/>
      <w:r w:rsidRPr="00BB7412">
        <w:t xml:space="preserve"> </w:t>
      </w:r>
      <w:proofErr w:type="spellStart"/>
      <w:r w:rsidRPr="00BB7412">
        <w:t>takšno</w:t>
      </w:r>
      <w:proofErr w:type="spellEnd"/>
      <w:r w:rsidRPr="00BB7412">
        <w:t xml:space="preserve"> </w:t>
      </w:r>
      <w:proofErr w:type="spellStart"/>
      <w:r w:rsidRPr="00BB7412">
        <w:t>zahtevo</w:t>
      </w:r>
      <w:proofErr w:type="spellEnd"/>
      <w:r w:rsidRPr="00BB7412">
        <w:t xml:space="preserve">, je s to </w:t>
      </w:r>
      <w:proofErr w:type="spellStart"/>
      <w:r w:rsidRPr="00BB7412">
        <w:t>zavrnitvijo</w:t>
      </w:r>
      <w:proofErr w:type="spellEnd"/>
      <w:r w:rsidRPr="00BB7412">
        <w:t xml:space="preserve"> </w:t>
      </w:r>
      <w:proofErr w:type="spellStart"/>
      <w:r w:rsidRPr="00BB7412">
        <w:t>njegova</w:t>
      </w:r>
      <w:proofErr w:type="spellEnd"/>
      <w:r w:rsidRPr="00BB7412">
        <w:t xml:space="preserve"> </w:t>
      </w:r>
      <w:proofErr w:type="spellStart"/>
      <w:r w:rsidRPr="00BB7412">
        <w:t>ponudba</w:t>
      </w:r>
      <w:proofErr w:type="spellEnd"/>
      <w:r w:rsidRPr="00BB7412">
        <w:t xml:space="preserve"> </w:t>
      </w:r>
      <w:proofErr w:type="spellStart"/>
      <w:r w:rsidRPr="00BB7412">
        <w:t>izločena</w:t>
      </w:r>
      <w:proofErr w:type="spellEnd"/>
      <w:r w:rsidRPr="00BB7412">
        <w:t>.</w:t>
      </w:r>
    </w:p>
    <w:p w:rsidR="00ED6829" w:rsidRPr="00BB7412" w:rsidRDefault="00ED6829" w:rsidP="00ED6829">
      <w:pPr>
        <w:jc w:val="both"/>
      </w:pPr>
    </w:p>
    <w:p w:rsidR="00ED6829" w:rsidRPr="00BB7412" w:rsidRDefault="00BB7412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18" w:name="_Toc527465038"/>
      <w:bookmarkStart w:id="19" w:name="_Toc4412929"/>
      <w:bookmarkStart w:id="20" w:name="_Toc13476898"/>
      <w:r w:rsidRPr="00BB7412">
        <w:t>2.10 MERILO ZA IZBOR</w:t>
      </w:r>
      <w:bookmarkEnd w:id="18"/>
      <w:bookmarkEnd w:id="19"/>
      <w:bookmarkEnd w:id="20"/>
    </w:p>
    <w:p w:rsidR="00ED6829" w:rsidRPr="00BB7412" w:rsidRDefault="00ED6829" w:rsidP="00ED6829">
      <w:r w:rsidRPr="00BB7412">
        <w:t xml:space="preserve">Za </w:t>
      </w:r>
      <w:proofErr w:type="spellStart"/>
      <w:r w:rsidRPr="00BB7412">
        <w:t>izbor</w:t>
      </w:r>
      <w:proofErr w:type="spellEnd"/>
      <w:r w:rsidRPr="00BB7412">
        <w:t xml:space="preserve"> </w:t>
      </w:r>
      <w:proofErr w:type="spellStart"/>
      <w:r w:rsidRPr="00BB7412">
        <w:t>najugodnejšega</w:t>
      </w:r>
      <w:proofErr w:type="spellEnd"/>
      <w:r w:rsidRPr="00BB7412">
        <w:t xml:space="preserve"> </w:t>
      </w:r>
      <w:proofErr w:type="spellStart"/>
      <w:r w:rsidRPr="00BB7412">
        <w:t>ponudnika</w:t>
      </w:r>
      <w:proofErr w:type="spellEnd"/>
      <w:r w:rsidRPr="00BB7412">
        <w:t xml:space="preserve">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uporabljeno</w:t>
      </w:r>
      <w:proofErr w:type="spellEnd"/>
      <w:r w:rsidRPr="00BB7412">
        <w:t xml:space="preserve"> </w:t>
      </w:r>
      <w:proofErr w:type="spellStart"/>
      <w:r w:rsidRPr="00BB7412">
        <w:t>merilo</w:t>
      </w:r>
      <w:proofErr w:type="spellEnd"/>
      <w:r w:rsidRPr="00BB7412">
        <w:t xml:space="preserve"> </w:t>
      </w:r>
      <w:r w:rsidRPr="00BB7412">
        <w:rPr>
          <w:b/>
        </w:rPr>
        <w:t>"</w:t>
      </w:r>
      <w:proofErr w:type="spellStart"/>
      <w:r w:rsidRPr="00BB7412">
        <w:rPr>
          <w:b/>
        </w:rPr>
        <w:t>najnižja</w:t>
      </w:r>
      <w:proofErr w:type="spellEnd"/>
      <w:r w:rsidRPr="00BB7412">
        <w:rPr>
          <w:b/>
        </w:rPr>
        <w:t xml:space="preserve"> </w:t>
      </w:r>
      <w:proofErr w:type="spellStart"/>
      <w:r w:rsidRPr="00BB7412">
        <w:rPr>
          <w:b/>
        </w:rPr>
        <w:t>ponudbena</w:t>
      </w:r>
      <w:proofErr w:type="spellEnd"/>
      <w:r w:rsidRPr="00BB7412">
        <w:rPr>
          <w:b/>
        </w:rPr>
        <w:t xml:space="preserve"> </w:t>
      </w:r>
      <w:proofErr w:type="spellStart"/>
      <w:r w:rsidRPr="00BB7412">
        <w:rPr>
          <w:b/>
        </w:rPr>
        <w:t>cena</w:t>
      </w:r>
      <w:proofErr w:type="spellEnd"/>
      <w:r w:rsidRPr="00BB7412">
        <w:rPr>
          <w:b/>
        </w:rPr>
        <w:t>".</w:t>
      </w:r>
    </w:p>
    <w:p w:rsidR="00ED6829" w:rsidRPr="004951EA" w:rsidRDefault="00ED6829" w:rsidP="00ED6829">
      <w:pPr>
        <w:rPr>
          <w:rFonts w:ascii="Arial Narrow" w:hAnsi="Arial Narrow"/>
        </w:rPr>
      </w:pPr>
    </w:p>
    <w:p w:rsidR="00ED6829" w:rsidRPr="00BB7412" w:rsidRDefault="00BB7412" w:rsidP="00BB7412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21" w:name="_Toc527465039"/>
      <w:bookmarkStart w:id="22" w:name="_Toc4412930"/>
      <w:bookmarkStart w:id="23" w:name="_Toc13476899"/>
      <w:r>
        <w:t xml:space="preserve">2.11 </w:t>
      </w:r>
      <w:r w:rsidRPr="00BB7412">
        <w:t>PONUDBENA CENA IN PREDRAČUN</w:t>
      </w:r>
      <w:bookmarkEnd w:id="21"/>
      <w:bookmarkEnd w:id="22"/>
      <w:bookmarkEnd w:id="23"/>
    </w:p>
    <w:p w:rsidR="00ED6829" w:rsidRPr="00C87AA8" w:rsidRDefault="00ED6829" w:rsidP="00ED6829">
      <w:pPr>
        <w:jc w:val="both"/>
        <w:rPr>
          <w:rFonts w:ascii="Arial Narrow" w:hAnsi="Arial Narrow"/>
        </w:rPr>
      </w:pPr>
      <w:proofErr w:type="spellStart"/>
      <w:r w:rsidRPr="00BB7412">
        <w:t>Ponudbena</w:t>
      </w:r>
      <w:proofErr w:type="spellEnd"/>
      <w:r w:rsidRPr="00BB7412">
        <w:t xml:space="preserve"> </w:t>
      </w:r>
      <w:proofErr w:type="spellStart"/>
      <w:r w:rsidRPr="00BB7412">
        <w:t>cena</w:t>
      </w:r>
      <w:proofErr w:type="spellEnd"/>
      <w:r w:rsidRPr="00BB7412">
        <w:t xml:space="preserve"> </w:t>
      </w:r>
      <w:proofErr w:type="spellStart"/>
      <w:r w:rsidRPr="00BB7412">
        <w:t>skupaj</w:t>
      </w:r>
      <w:proofErr w:type="spellEnd"/>
      <w:r w:rsidRPr="00BB7412">
        <w:t xml:space="preserve"> z </w:t>
      </w:r>
      <w:proofErr w:type="spellStart"/>
      <w:r w:rsidRPr="00BB7412">
        <w:t>davkom</w:t>
      </w:r>
      <w:proofErr w:type="spellEnd"/>
      <w:r w:rsidRPr="00BB7412">
        <w:t xml:space="preserve"> (22 % DDV) in </w:t>
      </w:r>
      <w:proofErr w:type="spellStart"/>
      <w:r w:rsidRPr="00BB7412">
        <w:t>vključenimi</w:t>
      </w:r>
      <w:proofErr w:type="spellEnd"/>
      <w:r w:rsidRPr="00BB7412">
        <w:t xml:space="preserve"> </w:t>
      </w:r>
      <w:proofErr w:type="spellStart"/>
      <w:r w:rsidRPr="00BB7412">
        <w:t>vsemi</w:t>
      </w:r>
      <w:proofErr w:type="spellEnd"/>
      <w:r w:rsidRPr="00BB7412">
        <w:t xml:space="preserve"> </w:t>
      </w:r>
      <w:proofErr w:type="spellStart"/>
      <w:r w:rsidRPr="00BB7412">
        <w:t>popusti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bi </w:t>
      </w:r>
      <w:proofErr w:type="spellStart"/>
      <w:r w:rsidRPr="00BB7412">
        <w:t>bili</w:t>
      </w:r>
      <w:proofErr w:type="spellEnd"/>
      <w:r w:rsidRPr="00BB7412">
        <w:t xml:space="preserve"> </w:t>
      </w:r>
      <w:proofErr w:type="spellStart"/>
      <w:r w:rsidRPr="00BB7412">
        <w:t>upoštevani</w:t>
      </w:r>
      <w:proofErr w:type="spellEnd"/>
      <w:r w:rsidRPr="00BB7412">
        <w:t xml:space="preserve">, </w:t>
      </w:r>
      <w:proofErr w:type="spellStart"/>
      <w:r w:rsidRPr="00BB7412">
        <w:t>če</w:t>
      </w:r>
      <w:proofErr w:type="spellEnd"/>
      <w:r w:rsidRPr="00BB7412">
        <w:t xml:space="preserve"> bi </w:t>
      </w:r>
      <w:proofErr w:type="spellStart"/>
      <w:r w:rsidRPr="00BB7412">
        <w:t>prišlo</w:t>
      </w:r>
      <w:proofErr w:type="spellEnd"/>
      <w:r w:rsidRPr="00BB7412">
        <w:t xml:space="preserve"> do </w:t>
      </w:r>
      <w:proofErr w:type="spellStart"/>
      <w:r w:rsidRPr="00BB7412">
        <w:t>sklenitve</w:t>
      </w:r>
      <w:proofErr w:type="spellEnd"/>
      <w:r w:rsidRPr="00BB7412">
        <w:t xml:space="preserve"> </w:t>
      </w:r>
      <w:proofErr w:type="spellStart"/>
      <w:r w:rsidRPr="00BB7412">
        <w:t>pogodbe</w:t>
      </w:r>
      <w:proofErr w:type="spellEnd"/>
      <w:r w:rsidRPr="00BB7412">
        <w:t xml:space="preserve">, mora </w:t>
      </w:r>
      <w:proofErr w:type="spellStart"/>
      <w:r w:rsidRPr="00BB7412">
        <w:t>biti</w:t>
      </w:r>
      <w:proofErr w:type="spellEnd"/>
      <w:r w:rsidRPr="00BB7412">
        <w:t xml:space="preserve"> v EUR, glede </w:t>
      </w:r>
      <w:proofErr w:type="spellStart"/>
      <w:r w:rsidRPr="00BB7412">
        <w:t>na</w:t>
      </w:r>
      <w:proofErr w:type="spellEnd"/>
      <w:r w:rsidRPr="00BB7412">
        <w:t xml:space="preserve"> </w:t>
      </w:r>
      <w:proofErr w:type="spellStart"/>
      <w:r w:rsidRPr="00BB7412">
        <w:t>pogoje</w:t>
      </w:r>
      <w:proofErr w:type="spellEnd"/>
      <w:r w:rsidRPr="00BB7412">
        <w:t xml:space="preserve"> </w:t>
      </w:r>
      <w:proofErr w:type="spellStart"/>
      <w:r w:rsidRPr="00BB7412">
        <w:t>tega</w:t>
      </w:r>
      <w:proofErr w:type="spellEnd"/>
      <w:r w:rsidRPr="00BB7412">
        <w:t xml:space="preserve"> </w:t>
      </w:r>
      <w:proofErr w:type="spellStart"/>
      <w:r w:rsidRPr="00BB7412">
        <w:t>razpisa</w:t>
      </w:r>
      <w:proofErr w:type="spellEnd"/>
      <w:r w:rsidRPr="00BB7412">
        <w:t xml:space="preserve">, </w:t>
      </w:r>
      <w:proofErr w:type="spellStart"/>
      <w:r w:rsidRPr="00BB7412">
        <w:t>posredovana</w:t>
      </w:r>
      <w:proofErr w:type="spellEnd"/>
      <w:r w:rsidRPr="00BB7412">
        <w:t xml:space="preserve"> za </w:t>
      </w:r>
      <w:proofErr w:type="spellStart"/>
      <w:r w:rsidRPr="00BB7412">
        <w:t>celotno</w:t>
      </w:r>
      <w:proofErr w:type="spellEnd"/>
      <w:r w:rsidRPr="00BB7412">
        <w:t xml:space="preserve"> </w:t>
      </w:r>
      <w:proofErr w:type="spellStart"/>
      <w:r w:rsidRPr="00BB7412">
        <w:t>obdobje</w:t>
      </w:r>
      <w:proofErr w:type="spellEnd"/>
      <w:r w:rsidRPr="00BB7412">
        <w:t xml:space="preserve"> </w:t>
      </w:r>
      <w:proofErr w:type="spellStart"/>
      <w:r w:rsidRPr="00BB7412">
        <w:t>izvajanja</w:t>
      </w:r>
      <w:proofErr w:type="spellEnd"/>
      <w:r w:rsidRPr="00BB7412">
        <w:t xml:space="preserve"> </w:t>
      </w:r>
      <w:proofErr w:type="spellStart"/>
      <w:r w:rsidRPr="00BB7412">
        <w:t>javnega</w:t>
      </w:r>
      <w:proofErr w:type="spellEnd"/>
      <w:r w:rsidRPr="00BB7412">
        <w:t xml:space="preserve"> </w:t>
      </w:r>
      <w:proofErr w:type="spellStart"/>
      <w:r w:rsidRPr="00BB7412">
        <w:t>naročila</w:t>
      </w:r>
      <w:proofErr w:type="spellEnd"/>
      <w:r w:rsidRPr="00BB7412">
        <w:t xml:space="preserve">. </w:t>
      </w:r>
      <w:proofErr w:type="spellStart"/>
      <w:r w:rsidRPr="00BB7412">
        <w:t>Javno</w:t>
      </w:r>
      <w:proofErr w:type="spellEnd"/>
      <w:r w:rsidRPr="00BB7412">
        <w:t xml:space="preserve"> </w:t>
      </w:r>
      <w:proofErr w:type="spellStart"/>
      <w:r w:rsidRPr="00BB7412">
        <w:t>naročilo</w:t>
      </w:r>
      <w:proofErr w:type="spellEnd"/>
      <w:r w:rsidRPr="00BB7412">
        <w:t xml:space="preserve"> se </w:t>
      </w:r>
      <w:proofErr w:type="spellStart"/>
      <w:r w:rsidRPr="00BB7412">
        <w:t>izvede</w:t>
      </w:r>
      <w:proofErr w:type="spellEnd"/>
      <w:r w:rsidRPr="00BB7412">
        <w:t xml:space="preserve"> za </w:t>
      </w:r>
      <w:proofErr w:type="spellStart"/>
      <w:r w:rsidRPr="00BB7412">
        <w:t>vsa</w:t>
      </w:r>
      <w:proofErr w:type="spellEnd"/>
      <w:r w:rsidRPr="00BB7412">
        <w:t xml:space="preserve"> </w:t>
      </w:r>
      <w:proofErr w:type="spellStart"/>
      <w:r w:rsidRPr="00BB7412">
        <w:t>dela</w:t>
      </w:r>
      <w:proofErr w:type="spellEnd"/>
      <w:r w:rsidRPr="00BB7412">
        <w:t xml:space="preserve">. </w:t>
      </w:r>
      <w:proofErr w:type="spellStart"/>
      <w:r w:rsidRPr="00BB7412">
        <w:t>Ponudnik</w:t>
      </w:r>
      <w:proofErr w:type="spellEnd"/>
      <w:r w:rsidRPr="00BB7412">
        <w:t xml:space="preserve"> mora </w:t>
      </w:r>
      <w:proofErr w:type="spellStart"/>
      <w:r w:rsidRPr="00BB7412">
        <w:t>predložiti</w:t>
      </w:r>
      <w:proofErr w:type="spellEnd"/>
      <w:r w:rsidRPr="00BB7412">
        <w:t xml:space="preserve"> </w:t>
      </w:r>
      <w:proofErr w:type="spellStart"/>
      <w:r w:rsidRPr="00BB7412">
        <w:t>izdelan</w:t>
      </w:r>
      <w:proofErr w:type="spellEnd"/>
      <w:r w:rsidRPr="00BB7412">
        <w:t xml:space="preserve"> </w:t>
      </w:r>
      <w:proofErr w:type="spellStart"/>
      <w:r w:rsidRPr="00BB7412">
        <w:t>ponudbeni</w:t>
      </w:r>
      <w:proofErr w:type="spellEnd"/>
      <w:r w:rsidRPr="00BB7412">
        <w:t xml:space="preserve"> </w:t>
      </w:r>
      <w:proofErr w:type="spellStart"/>
      <w:r w:rsidRPr="00BB7412">
        <w:t>predračun</w:t>
      </w:r>
      <w:proofErr w:type="spellEnd"/>
      <w:r w:rsidRPr="00BB7412">
        <w:t xml:space="preserve"> v EUR, </w:t>
      </w:r>
      <w:proofErr w:type="spellStart"/>
      <w:r w:rsidRPr="00BB7412">
        <w:t>kot</w:t>
      </w:r>
      <w:proofErr w:type="spellEnd"/>
      <w:r w:rsidRPr="00BB7412">
        <w:t xml:space="preserve"> </w:t>
      </w:r>
      <w:proofErr w:type="spellStart"/>
      <w:r w:rsidRPr="00BB7412">
        <w:t>izhaja</w:t>
      </w:r>
      <w:proofErr w:type="spellEnd"/>
      <w:r w:rsidRPr="00BB7412">
        <w:t xml:space="preserve"> </w:t>
      </w:r>
      <w:proofErr w:type="spellStart"/>
      <w:r w:rsidRPr="00BB7412">
        <w:t>iz</w:t>
      </w:r>
      <w:proofErr w:type="spellEnd"/>
      <w:r w:rsidRPr="00BB7412">
        <w:t xml:space="preserve"> </w:t>
      </w:r>
      <w:proofErr w:type="spellStart"/>
      <w:r w:rsidRPr="00BB7412">
        <w:t>predloženega</w:t>
      </w:r>
      <w:proofErr w:type="spellEnd"/>
      <w:r w:rsidRPr="00BB7412">
        <w:t xml:space="preserve"> </w:t>
      </w:r>
      <w:proofErr w:type="spellStart"/>
      <w:r w:rsidRPr="00BB7412">
        <w:t>obrazca</w:t>
      </w:r>
      <w:proofErr w:type="spellEnd"/>
      <w:r w:rsidRPr="00BB7412">
        <w:t>/</w:t>
      </w:r>
      <w:proofErr w:type="spellStart"/>
      <w:r w:rsidRPr="00BB7412">
        <w:t>popisa</w:t>
      </w:r>
      <w:proofErr w:type="spellEnd"/>
      <w:r w:rsidRPr="00BB7412">
        <w:t xml:space="preserve"> del</w:t>
      </w:r>
      <w:r w:rsidRPr="00C87AA8">
        <w:rPr>
          <w:rFonts w:ascii="Arial Narrow" w:hAnsi="Arial Narrow"/>
        </w:rPr>
        <w:t>.</w:t>
      </w:r>
    </w:p>
    <w:p w:rsidR="00ED6829" w:rsidRPr="00BB7412" w:rsidRDefault="00ED6829" w:rsidP="00ED6829">
      <w:pPr>
        <w:jc w:val="both"/>
      </w:pPr>
      <w:proofErr w:type="spellStart"/>
      <w:r w:rsidRPr="00BB7412">
        <w:t>Ponudnik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v </w:t>
      </w:r>
      <w:proofErr w:type="spellStart"/>
      <w:r w:rsidRPr="00BB7412">
        <w:t>sistemu</w:t>
      </w:r>
      <w:proofErr w:type="spellEnd"/>
      <w:r w:rsidRPr="00BB7412">
        <w:t xml:space="preserve"> E-JN </w:t>
      </w:r>
      <w:proofErr w:type="spellStart"/>
      <w:r w:rsidRPr="00BB7412">
        <w:t>oddaja</w:t>
      </w:r>
      <w:proofErr w:type="spellEnd"/>
      <w:r w:rsidRPr="00BB7412">
        <w:t xml:space="preserve"> </w:t>
      </w:r>
      <w:proofErr w:type="spellStart"/>
      <w:r w:rsidRPr="00BB7412">
        <w:t>ponudbo</w:t>
      </w:r>
      <w:proofErr w:type="spellEnd"/>
      <w:r w:rsidRPr="00BB7412">
        <w:t xml:space="preserve">, </w:t>
      </w:r>
      <w:proofErr w:type="spellStart"/>
      <w:r w:rsidRPr="00BB7412">
        <w:t>naloži</w:t>
      </w:r>
      <w:proofErr w:type="spellEnd"/>
      <w:r w:rsidRPr="00BB7412">
        <w:t xml:space="preserve"> </w:t>
      </w:r>
      <w:proofErr w:type="spellStart"/>
      <w:r w:rsidRPr="00BB7412">
        <w:t>svoj</w:t>
      </w:r>
      <w:proofErr w:type="spellEnd"/>
      <w:r w:rsidRPr="00BB7412">
        <w:t xml:space="preserve"> ESPD v </w:t>
      </w:r>
      <w:proofErr w:type="spellStart"/>
      <w:r w:rsidRPr="00BB7412">
        <w:t>razdelek</w:t>
      </w:r>
      <w:proofErr w:type="spellEnd"/>
      <w:r w:rsidRPr="00BB7412">
        <w:t xml:space="preserve"> »ESPD – </w:t>
      </w:r>
      <w:proofErr w:type="spellStart"/>
      <w:r w:rsidRPr="00BB7412">
        <w:t>ponudnik</w:t>
      </w:r>
      <w:proofErr w:type="spellEnd"/>
      <w:r w:rsidRPr="00BB7412">
        <w:t xml:space="preserve">«, ESPD </w:t>
      </w:r>
      <w:proofErr w:type="spellStart"/>
      <w:r w:rsidRPr="00BB7412">
        <w:t>ostalih</w:t>
      </w:r>
      <w:proofErr w:type="spellEnd"/>
      <w:r w:rsidRPr="00BB7412">
        <w:t xml:space="preserve"> </w:t>
      </w:r>
      <w:proofErr w:type="spellStart"/>
      <w:r w:rsidRPr="00BB7412">
        <w:t>sodelujočih</w:t>
      </w:r>
      <w:proofErr w:type="spellEnd"/>
      <w:r w:rsidRPr="00BB7412">
        <w:t xml:space="preserve"> </w:t>
      </w:r>
      <w:proofErr w:type="spellStart"/>
      <w:r w:rsidRPr="00BB7412">
        <w:t>pa</w:t>
      </w:r>
      <w:proofErr w:type="spellEnd"/>
      <w:r w:rsidRPr="00BB7412">
        <w:t xml:space="preserve"> </w:t>
      </w:r>
      <w:proofErr w:type="spellStart"/>
      <w:r w:rsidRPr="00BB7412">
        <w:t>naloži</w:t>
      </w:r>
      <w:proofErr w:type="spellEnd"/>
      <w:r w:rsidRPr="00BB7412">
        <w:t xml:space="preserve"> v </w:t>
      </w:r>
      <w:proofErr w:type="spellStart"/>
      <w:r w:rsidRPr="00BB7412">
        <w:t>razdelek</w:t>
      </w:r>
      <w:proofErr w:type="spellEnd"/>
      <w:r w:rsidRPr="00BB7412">
        <w:t xml:space="preserve"> »ESPD – </w:t>
      </w:r>
      <w:proofErr w:type="spellStart"/>
      <w:r w:rsidRPr="00BB7412">
        <w:t>ostali</w:t>
      </w:r>
      <w:proofErr w:type="spellEnd"/>
      <w:r w:rsidRPr="00BB7412">
        <w:t xml:space="preserve"> </w:t>
      </w:r>
      <w:proofErr w:type="spellStart"/>
      <w:r w:rsidRPr="00BB7412">
        <w:t>sodelujoči</w:t>
      </w:r>
      <w:proofErr w:type="spellEnd"/>
      <w:r w:rsidRPr="00BB7412">
        <w:t xml:space="preserve">«. </w:t>
      </w:r>
      <w:proofErr w:type="spellStart"/>
      <w:r w:rsidRPr="00BB7412">
        <w:t>Ponudnik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v </w:t>
      </w:r>
      <w:proofErr w:type="spellStart"/>
      <w:r w:rsidRPr="00BB7412">
        <w:t>sistemu</w:t>
      </w:r>
      <w:proofErr w:type="spellEnd"/>
      <w:r w:rsidRPr="00BB7412">
        <w:t xml:space="preserve"> </w:t>
      </w:r>
      <w:proofErr w:type="spellStart"/>
      <w:r w:rsidRPr="00BB7412">
        <w:t>e_JN</w:t>
      </w:r>
      <w:proofErr w:type="spellEnd"/>
      <w:r w:rsidRPr="00BB7412">
        <w:t xml:space="preserve"> </w:t>
      </w:r>
      <w:proofErr w:type="spellStart"/>
      <w:r w:rsidRPr="00BB7412">
        <w:t>oddaja</w:t>
      </w:r>
      <w:proofErr w:type="spellEnd"/>
      <w:r w:rsidRPr="00BB7412">
        <w:t xml:space="preserve"> </w:t>
      </w:r>
      <w:proofErr w:type="spellStart"/>
      <w:r w:rsidRPr="00BB7412">
        <w:t>ponudbo</w:t>
      </w:r>
      <w:proofErr w:type="spellEnd"/>
      <w:r w:rsidRPr="00BB7412">
        <w:t xml:space="preserve">, </w:t>
      </w:r>
      <w:proofErr w:type="spellStart"/>
      <w:r w:rsidRPr="00BB7412">
        <w:t>naloži</w:t>
      </w:r>
      <w:proofErr w:type="spellEnd"/>
      <w:r w:rsidRPr="00BB7412">
        <w:t xml:space="preserve"> </w:t>
      </w:r>
      <w:proofErr w:type="spellStart"/>
      <w:r w:rsidRPr="00BB7412">
        <w:t>elektronsko</w:t>
      </w:r>
      <w:proofErr w:type="spellEnd"/>
      <w:r w:rsidRPr="00BB7412">
        <w:t xml:space="preserve"> </w:t>
      </w:r>
      <w:proofErr w:type="spellStart"/>
      <w:r w:rsidRPr="00BB7412">
        <w:t>podpisan</w:t>
      </w:r>
      <w:proofErr w:type="spellEnd"/>
      <w:r w:rsidRPr="00BB7412">
        <w:t xml:space="preserve"> ESPD v xml. </w:t>
      </w:r>
      <w:proofErr w:type="spellStart"/>
      <w:r w:rsidRPr="00BB7412">
        <w:t>Obliki</w:t>
      </w:r>
      <w:proofErr w:type="spellEnd"/>
      <w:r w:rsidRPr="00BB7412">
        <w:t xml:space="preserve"> </w:t>
      </w:r>
      <w:proofErr w:type="spellStart"/>
      <w:r w:rsidRPr="00BB7412">
        <w:t>ali</w:t>
      </w:r>
      <w:proofErr w:type="spellEnd"/>
      <w:r w:rsidRPr="00BB7412">
        <w:t xml:space="preserve"> </w:t>
      </w:r>
      <w:proofErr w:type="spellStart"/>
      <w:r w:rsidRPr="00BB7412">
        <w:t>nepodpisan</w:t>
      </w:r>
      <w:proofErr w:type="spellEnd"/>
      <w:r w:rsidRPr="00BB7412">
        <w:t xml:space="preserve"> ESPD v xml. </w:t>
      </w:r>
      <w:proofErr w:type="spellStart"/>
      <w:r w:rsidRPr="00BB7412">
        <w:t>Obliki</w:t>
      </w:r>
      <w:proofErr w:type="spellEnd"/>
      <w:r w:rsidRPr="00BB7412">
        <w:t xml:space="preserve">, </w:t>
      </w:r>
      <w:proofErr w:type="spellStart"/>
      <w:r w:rsidRPr="00BB7412">
        <w:t>pri</w:t>
      </w:r>
      <w:proofErr w:type="spellEnd"/>
      <w:r w:rsidRPr="00BB7412">
        <w:t xml:space="preserve"> </w:t>
      </w:r>
      <w:proofErr w:type="spellStart"/>
      <w:r w:rsidRPr="00BB7412">
        <w:t>čemer</w:t>
      </w:r>
      <w:proofErr w:type="spellEnd"/>
      <w:r w:rsidRPr="00BB7412">
        <w:t xml:space="preserve"> se v </w:t>
      </w:r>
      <w:proofErr w:type="spellStart"/>
      <w:r w:rsidRPr="00BB7412">
        <w:t>slednjem</w:t>
      </w:r>
      <w:proofErr w:type="spellEnd"/>
      <w:r w:rsidRPr="00BB7412">
        <w:t xml:space="preserve"> </w:t>
      </w:r>
      <w:proofErr w:type="spellStart"/>
      <w:r w:rsidRPr="00BB7412">
        <w:t>primeru</w:t>
      </w:r>
      <w:proofErr w:type="spellEnd"/>
      <w:r w:rsidRPr="00BB7412">
        <w:t xml:space="preserve"> v </w:t>
      </w:r>
      <w:proofErr w:type="spellStart"/>
      <w:r w:rsidRPr="00BB7412">
        <w:t>skladu</w:t>
      </w:r>
      <w:proofErr w:type="spellEnd"/>
      <w:r w:rsidRPr="00BB7412">
        <w:t xml:space="preserve"> s </w:t>
      </w:r>
      <w:proofErr w:type="spellStart"/>
      <w:r w:rsidRPr="00BB7412">
        <w:t>Splošnimi</w:t>
      </w:r>
      <w:proofErr w:type="spellEnd"/>
      <w:r w:rsidRPr="00BB7412">
        <w:t xml:space="preserve"> </w:t>
      </w:r>
      <w:proofErr w:type="spellStart"/>
      <w:r w:rsidRPr="00BB7412">
        <w:t>pogoji</w:t>
      </w:r>
      <w:proofErr w:type="spellEnd"/>
      <w:r w:rsidRPr="00BB7412">
        <w:t xml:space="preserve"> </w:t>
      </w:r>
      <w:proofErr w:type="spellStart"/>
      <w:r w:rsidRPr="00BB7412">
        <w:t>uporabe</w:t>
      </w:r>
      <w:proofErr w:type="spellEnd"/>
      <w:r w:rsidRPr="00BB7412">
        <w:t xml:space="preserve"> </w:t>
      </w:r>
      <w:proofErr w:type="spellStart"/>
      <w:r w:rsidRPr="00BB7412">
        <w:t>informacijskega</w:t>
      </w:r>
      <w:proofErr w:type="spellEnd"/>
      <w:r w:rsidRPr="00BB7412">
        <w:t xml:space="preserve"> </w:t>
      </w:r>
      <w:proofErr w:type="spellStart"/>
      <w:r w:rsidRPr="00BB7412">
        <w:t>sistema</w:t>
      </w:r>
      <w:proofErr w:type="spellEnd"/>
      <w:r w:rsidRPr="00BB7412">
        <w:t xml:space="preserve"> </w:t>
      </w:r>
      <w:proofErr w:type="spellStart"/>
      <w:r w:rsidRPr="00BB7412">
        <w:t>e_JN</w:t>
      </w:r>
      <w:proofErr w:type="spellEnd"/>
      <w:r w:rsidRPr="00BB7412">
        <w:t xml:space="preserve"> </w:t>
      </w:r>
      <w:proofErr w:type="spellStart"/>
      <w:r w:rsidRPr="00BB7412">
        <w:t>šteje</w:t>
      </w:r>
      <w:proofErr w:type="spellEnd"/>
      <w:r w:rsidRPr="00BB7412">
        <w:t xml:space="preserve">, da je </w:t>
      </w:r>
      <w:proofErr w:type="spellStart"/>
      <w:r w:rsidRPr="00BB7412">
        <w:t>oddan</w:t>
      </w:r>
      <w:proofErr w:type="spellEnd"/>
      <w:r w:rsidRPr="00BB7412">
        <w:t xml:space="preserve"> </w:t>
      </w:r>
      <w:proofErr w:type="spellStart"/>
      <w:r w:rsidRPr="00BB7412">
        <w:t>pravno</w:t>
      </w:r>
      <w:proofErr w:type="spellEnd"/>
      <w:r w:rsidRPr="00BB7412">
        <w:t xml:space="preserve"> </w:t>
      </w:r>
      <w:proofErr w:type="spellStart"/>
      <w:r w:rsidRPr="00BB7412">
        <w:t>zavezujoč</w:t>
      </w:r>
      <w:proofErr w:type="spellEnd"/>
      <w:r w:rsidRPr="00BB7412">
        <w:t xml:space="preserve"> </w:t>
      </w:r>
      <w:proofErr w:type="spellStart"/>
      <w:r w:rsidRPr="00BB7412">
        <w:t>dokument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</w:t>
      </w:r>
      <w:proofErr w:type="spellStart"/>
      <w:r w:rsidRPr="00BB7412">
        <w:t>ima</w:t>
      </w:r>
      <w:proofErr w:type="spellEnd"/>
      <w:r w:rsidRPr="00BB7412">
        <w:t xml:space="preserve"> </w:t>
      </w:r>
      <w:proofErr w:type="spellStart"/>
      <w:r w:rsidRPr="00BB7412">
        <w:t>enako</w:t>
      </w:r>
      <w:proofErr w:type="spellEnd"/>
      <w:r w:rsidRPr="00BB7412">
        <w:t xml:space="preserve"> </w:t>
      </w:r>
      <w:proofErr w:type="spellStart"/>
      <w:r w:rsidRPr="00BB7412">
        <w:t>veljavnost</w:t>
      </w:r>
      <w:proofErr w:type="spellEnd"/>
      <w:r w:rsidRPr="00BB7412">
        <w:t xml:space="preserve"> </w:t>
      </w:r>
      <w:proofErr w:type="spellStart"/>
      <w:r w:rsidRPr="00BB7412">
        <w:t>kot</w:t>
      </w:r>
      <w:proofErr w:type="spellEnd"/>
      <w:r w:rsidRPr="00BB7412">
        <w:t xml:space="preserve"> </w:t>
      </w:r>
      <w:proofErr w:type="spellStart"/>
      <w:r w:rsidRPr="00BB7412">
        <w:t>podpisan</w:t>
      </w:r>
      <w:proofErr w:type="spellEnd"/>
      <w:r w:rsidRPr="00BB7412">
        <w:t>.</w:t>
      </w:r>
    </w:p>
    <w:p w:rsidR="00ED6829" w:rsidRPr="00BB7412" w:rsidRDefault="00ED6829" w:rsidP="00ED6829">
      <w:pPr>
        <w:jc w:val="both"/>
      </w:pPr>
      <w:r w:rsidRPr="00BB7412">
        <w:t xml:space="preserve">Za </w:t>
      </w:r>
      <w:proofErr w:type="spellStart"/>
      <w:r w:rsidRPr="00BB7412">
        <w:t>ostale</w:t>
      </w:r>
      <w:proofErr w:type="spellEnd"/>
      <w:r w:rsidRPr="00BB7412">
        <w:t xml:space="preserve"> </w:t>
      </w:r>
      <w:proofErr w:type="spellStart"/>
      <w:r w:rsidRPr="00BB7412">
        <w:t>sodelujoče</w:t>
      </w:r>
      <w:proofErr w:type="spellEnd"/>
      <w:r w:rsidRPr="00BB7412">
        <w:t xml:space="preserve"> </w:t>
      </w:r>
      <w:proofErr w:type="spellStart"/>
      <w:r w:rsidRPr="00BB7412">
        <w:t>ponudnik</w:t>
      </w:r>
      <w:proofErr w:type="spellEnd"/>
      <w:r w:rsidRPr="00BB7412">
        <w:t xml:space="preserve"> v </w:t>
      </w:r>
      <w:proofErr w:type="spellStart"/>
      <w:r w:rsidRPr="00BB7412">
        <w:t>razdelek</w:t>
      </w:r>
      <w:proofErr w:type="spellEnd"/>
      <w:r w:rsidRPr="00BB7412">
        <w:t xml:space="preserve"> »ESPD – </w:t>
      </w:r>
      <w:proofErr w:type="spellStart"/>
      <w:r w:rsidRPr="00BB7412">
        <w:t>ostali</w:t>
      </w:r>
      <w:proofErr w:type="spellEnd"/>
      <w:r w:rsidRPr="00BB7412">
        <w:t xml:space="preserve"> </w:t>
      </w:r>
      <w:proofErr w:type="spellStart"/>
      <w:r w:rsidRPr="00BB7412">
        <w:t>sodelujoči</w:t>
      </w:r>
      <w:proofErr w:type="spellEnd"/>
      <w:r w:rsidRPr="00BB7412">
        <w:t xml:space="preserve">« </w:t>
      </w:r>
      <w:proofErr w:type="spellStart"/>
      <w:r w:rsidRPr="00BB7412">
        <w:t>priloži</w:t>
      </w:r>
      <w:proofErr w:type="spellEnd"/>
      <w:r w:rsidRPr="00BB7412">
        <w:t xml:space="preserve"> </w:t>
      </w:r>
      <w:proofErr w:type="spellStart"/>
      <w:r w:rsidRPr="00BB7412">
        <w:t>podpisane</w:t>
      </w:r>
      <w:proofErr w:type="spellEnd"/>
      <w:r w:rsidRPr="00BB7412">
        <w:t xml:space="preserve"> ESPD v pdf. </w:t>
      </w:r>
      <w:proofErr w:type="spellStart"/>
      <w:r w:rsidRPr="00BB7412">
        <w:t>obliki</w:t>
      </w:r>
      <w:proofErr w:type="spellEnd"/>
      <w:r w:rsidRPr="00BB7412">
        <w:t xml:space="preserve">, </w:t>
      </w:r>
      <w:proofErr w:type="spellStart"/>
      <w:r w:rsidRPr="00BB7412">
        <w:t>ali</w:t>
      </w:r>
      <w:proofErr w:type="spellEnd"/>
      <w:r w:rsidRPr="00BB7412">
        <w:t xml:space="preserve"> v </w:t>
      </w:r>
      <w:proofErr w:type="spellStart"/>
      <w:r w:rsidRPr="00BB7412">
        <w:t>elektronski</w:t>
      </w:r>
      <w:proofErr w:type="spellEnd"/>
      <w:r w:rsidRPr="00BB7412">
        <w:t xml:space="preserve"> </w:t>
      </w:r>
      <w:proofErr w:type="spellStart"/>
      <w:r w:rsidRPr="00BB7412">
        <w:t>obliki</w:t>
      </w:r>
      <w:proofErr w:type="spellEnd"/>
      <w:r w:rsidRPr="00BB7412">
        <w:t xml:space="preserve"> </w:t>
      </w:r>
      <w:proofErr w:type="spellStart"/>
      <w:r w:rsidRPr="00BB7412">
        <w:t>podpisan</w:t>
      </w:r>
      <w:proofErr w:type="spellEnd"/>
      <w:r w:rsidRPr="00BB7412">
        <w:t xml:space="preserve"> xml.</w:t>
      </w:r>
    </w:p>
    <w:p w:rsidR="00ED6829" w:rsidRPr="00BB7412" w:rsidRDefault="00ED6829" w:rsidP="00ED6829">
      <w:pPr>
        <w:jc w:val="both"/>
      </w:pPr>
      <w:proofErr w:type="spellStart"/>
      <w:r w:rsidRPr="00BB7412">
        <w:t>Obrazec</w:t>
      </w:r>
      <w:proofErr w:type="spellEnd"/>
      <w:r w:rsidRPr="00BB7412">
        <w:t xml:space="preserve"> ESPD </w:t>
      </w:r>
      <w:proofErr w:type="spellStart"/>
      <w:r w:rsidRPr="00BB7412">
        <w:t>predstavlja</w:t>
      </w:r>
      <w:proofErr w:type="spellEnd"/>
      <w:r w:rsidRPr="00BB7412">
        <w:t xml:space="preserve"> </w:t>
      </w:r>
      <w:proofErr w:type="spellStart"/>
      <w:r w:rsidRPr="00BB7412">
        <w:t>uradno</w:t>
      </w:r>
      <w:proofErr w:type="spellEnd"/>
      <w:r w:rsidRPr="00BB7412">
        <w:t xml:space="preserve"> </w:t>
      </w:r>
      <w:proofErr w:type="spellStart"/>
      <w:r w:rsidRPr="00BB7412">
        <w:t>izjavo</w:t>
      </w:r>
      <w:proofErr w:type="spellEnd"/>
      <w:r w:rsidRPr="00BB7412">
        <w:t xml:space="preserve"> </w:t>
      </w:r>
      <w:proofErr w:type="spellStart"/>
      <w:r w:rsidRPr="00BB7412">
        <w:t>gospodarskega</w:t>
      </w:r>
      <w:proofErr w:type="spellEnd"/>
      <w:r w:rsidRPr="00BB7412">
        <w:t xml:space="preserve"> </w:t>
      </w:r>
      <w:proofErr w:type="spellStart"/>
      <w:r w:rsidRPr="00BB7412">
        <w:t>subjekta</w:t>
      </w:r>
      <w:proofErr w:type="spellEnd"/>
      <w:r w:rsidRPr="00BB7412">
        <w:t xml:space="preserve">, da </w:t>
      </w:r>
      <w:proofErr w:type="spellStart"/>
      <w:r w:rsidRPr="00BB7412">
        <w:t>zanj</w:t>
      </w:r>
      <w:proofErr w:type="spellEnd"/>
      <w:r w:rsidRPr="00BB7412">
        <w:t xml:space="preserve"> ne </w:t>
      </w:r>
      <w:proofErr w:type="spellStart"/>
      <w:r w:rsidRPr="00BB7412">
        <w:t>obstajajo</w:t>
      </w:r>
      <w:proofErr w:type="spellEnd"/>
      <w:r w:rsidRPr="00BB7412">
        <w:t xml:space="preserve"> </w:t>
      </w:r>
      <w:proofErr w:type="spellStart"/>
      <w:r w:rsidRPr="00BB7412">
        <w:t>razlogi</w:t>
      </w:r>
      <w:proofErr w:type="spellEnd"/>
      <w:r w:rsidRPr="00BB7412">
        <w:t xml:space="preserve"> za </w:t>
      </w:r>
      <w:proofErr w:type="spellStart"/>
      <w:r w:rsidRPr="00BB7412">
        <w:t>izključitev</w:t>
      </w:r>
      <w:proofErr w:type="spellEnd"/>
      <w:r w:rsidRPr="00BB7412">
        <w:t xml:space="preserve"> in da </w:t>
      </w:r>
      <w:proofErr w:type="spellStart"/>
      <w:r w:rsidRPr="00BB7412">
        <w:t>izpolnjuje</w:t>
      </w:r>
      <w:proofErr w:type="spellEnd"/>
      <w:r w:rsidRPr="00BB7412">
        <w:t xml:space="preserve"> </w:t>
      </w:r>
      <w:proofErr w:type="spellStart"/>
      <w:r w:rsidRPr="00BB7412">
        <w:t>pogoje</w:t>
      </w:r>
      <w:proofErr w:type="spellEnd"/>
      <w:r w:rsidRPr="00BB7412">
        <w:t xml:space="preserve"> za </w:t>
      </w:r>
      <w:proofErr w:type="spellStart"/>
      <w:r w:rsidRPr="00BB7412">
        <w:t>sodelovanje</w:t>
      </w:r>
      <w:proofErr w:type="spellEnd"/>
      <w:r w:rsidRPr="00BB7412">
        <w:t xml:space="preserve">, </w:t>
      </w:r>
      <w:proofErr w:type="spellStart"/>
      <w:r w:rsidRPr="00BB7412">
        <w:t>hkrati</w:t>
      </w:r>
      <w:proofErr w:type="spellEnd"/>
      <w:r w:rsidRPr="00BB7412">
        <w:t xml:space="preserve"> pa </w:t>
      </w:r>
      <w:proofErr w:type="spellStart"/>
      <w:r w:rsidRPr="00BB7412">
        <w:t>zagotavlja</w:t>
      </w:r>
      <w:proofErr w:type="spellEnd"/>
      <w:r w:rsidRPr="00BB7412">
        <w:t xml:space="preserve"> </w:t>
      </w:r>
      <w:proofErr w:type="spellStart"/>
      <w:r w:rsidRPr="00BB7412">
        <w:t>ustrezne</w:t>
      </w:r>
      <w:proofErr w:type="spellEnd"/>
      <w:r w:rsidRPr="00BB7412">
        <w:t xml:space="preserve"> </w:t>
      </w:r>
      <w:proofErr w:type="spellStart"/>
      <w:r w:rsidRPr="00BB7412">
        <w:t>informacije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</w:t>
      </w:r>
      <w:proofErr w:type="spellStart"/>
      <w:r w:rsidRPr="00BB7412">
        <w:t>jih</w:t>
      </w:r>
      <w:proofErr w:type="spellEnd"/>
      <w:r w:rsidRPr="00BB7412">
        <w:t xml:space="preserve"> </w:t>
      </w:r>
      <w:proofErr w:type="spellStart"/>
      <w:r w:rsidRPr="00BB7412">
        <w:t>zahteva</w:t>
      </w:r>
      <w:proofErr w:type="spellEnd"/>
      <w:r w:rsidRPr="00BB7412">
        <w:t xml:space="preserve"> </w:t>
      </w:r>
      <w:proofErr w:type="spellStart"/>
      <w:r w:rsidRPr="00BB7412">
        <w:t>naročnik</w:t>
      </w:r>
      <w:proofErr w:type="spellEnd"/>
      <w:r w:rsidRPr="00BB7412">
        <w:t xml:space="preserve">. </w:t>
      </w:r>
      <w:proofErr w:type="spellStart"/>
      <w:r w:rsidRPr="00BB7412">
        <w:t>Obrazec</w:t>
      </w:r>
      <w:proofErr w:type="spellEnd"/>
      <w:r w:rsidRPr="00BB7412">
        <w:t xml:space="preserve"> ESPD </w:t>
      </w:r>
      <w:proofErr w:type="spellStart"/>
      <w:r w:rsidRPr="00BB7412">
        <w:t>vključuje</w:t>
      </w:r>
      <w:proofErr w:type="spellEnd"/>
      <w:r w:rsidRPr="00BB7412">
        <w:t xml:space="preserve"> </w:t>
      </w:r>
      <w:proofErr w:type="spellStart"/>
      <w:r w:rsidRPr="00BB7412">
        <w:t>tudi</w:t>
      </w:r>
      <w:proofErr w:type="spellEnd"/>
      <w:r w:rsidRPr="00BB7412">
        <w:t xml:space="preserve"> </w:t>
      </w:r>
      <w:proofErr w:type="spellStart"/>
      <w:r w:rsidRPr="00BB7412">
        <w:t>uradno</w:t>
      </w:r>
      <w:proofErr w:type="spellEnd"/>
      <w:r w:rsidRPr="00BB7412">
        <w:t xml:space="preserve"> </w:t>
      </w:r>
      <w:proofErr w:type="spellStart"/>
      <w:r w:rsidRPr="00BB7412">
        <w:t>izjavo</w:t>
      </w:r>
      <w:proofErr w:type="spellEnd"/>
      <w:r w:rsidRPr="00BB7412">
        <w:t xml:space="preserve"> o </w:t>
      </w:r>
      <w:proofErr w:type="spellStart"/>
      <w:r w:rsidRPr="00BB7412">
        <w:t>tem</w:t>
      </w:r>
      <w:proofErr w:type="spellEnd"/>
      <w:r w:rsidRPr="00BB7412">
        <w:t xml:space="preserve">, da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gospodarski</w:t>
      </w:r>
      <w:proofErr w:type="spellEnd"/>
      <w:r w:rsidRPr="00BB7412">
        <w:t xml:space="preserve"> </w:t>
      </w:r>
      <w:proofErr w:type="spellStart"/>
      <w:r w:rsidRPr="00BB7412">
        <w:t>subjekt</w:t>
      </w:r>
      <w:proofErr w:type="spellEnd"/>
      <w:r w:rsidRPr="00BB7412">
        <w:t xml:space="preserve"> </w:t>
      </w:r>
      <w:proofErr w:type="spellStart"/>
      <w:r w:rsidRPr="00BB7412">
        <w:t>na</w:t>
      </w:r>
      <w:proofErr w:type="spellEnd"/>
      <w:r w:rsidRPr="00BB7412">
        <w:t xml:space="preserve"> </w:t>
      </w:r>
      <w:proofErr w:type="spellStart"/>
      <w:r w:rsidRPr="00BB7412">
        <w:t>zahtevo</w:t>
      </w:r>
      <w:proofErr w:type="spellEnd"/>
      <w:r w:rsidRPr="00BB7412">
        <w:t xml:space="preserve"> in </w:t>
      </w:r>
      <w:proofErr w:type="spellStart"/>
      <w:r w:rsidRPr="00BB7412">
        <w:t>brez</w:t>
      </w:r>
      <w:proofErr w:type="spellEnd"/>
      <w:r w:rsidRPr="00BB7412">
        <w:t xml:space="preserve"> </w:t>
      </w:r>
      <w:proofErr w:type="spellStart"/>
      <w:r w:rsidRPr="00BB7412">
        <w:t>odlašanja</w:t>
      </w:r>
      <w:proofErr w:type="spellEnd"/>
      <w:r w:rsidRPr="00BB7412">
        <w:t xml:space="preserve"> </w:t>
      </w:r>
      <w:proofErr w:type="spellStart"/>
      <w:r w:rsidRPr="00BB7412">
        <w:t>sposoben</w:t>
      </w:r>
      <w:proofErr w:type="spellEnd"/>
      <w:r w:rsidRPr="00BB7412">
        <w:t xml:space="preserve"> </w:t>
      </w:r>
      <w:proofErr w:type="spellStart"/>
      <w:r w:rsidRPr="00BB7412">
        <w:t>predložiti</w:t>
      </w:r>
      <w:proofErr w:type="spellEnd"/>
      <w:r w:rsidRPr="00BB7412">
        <w:t xml:space="preserve"> </w:t>
      </w:r>
      <w:proofErr w:type="spellStart"/>
      <w:r w:rsidRPr="00BB7412">
        <w:t>dokazila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</w:t>
      </w:r>
      <w:proofErr w:type="spellStart"/>
      <w:r w:rsidRPr="00BB7412">
        <w:t>dokazujejo</w:t>
      </w:r>
      <w:proofErr w:type="spellEnd"/>
      <w:r w:rsidRPr="00BB7412">
        <w:t xml:space="preserve"> </w:t>
      </w:r>
      <w:proofErr w:type="spellStart"/>
      <w:r w:rsidRPr="00BB7412">
        <w:t>neobstoj</w:t>
      </w:r>
      <w:proofErr w:type="spellEnd"/>
      <w:r w:rsidRPr="00BB7412">
        <w:t xml:space="preserve"> </w:t>
      </w:r>
      <w:proofErr w:type="spellStart"/>
      <w:r w:rsidRPr="00BB7412">
        <w:t>razlogov</w:t>
      </w:r>
      <w:proofErr w:type="spellEnd"/>
      <w:r w:rsidRPr="00BB7412">
        <w:t xml:space="preserve"> za </w:t>
      </w:r>
      <w:proofErr w:type="spellStart"/>
      <w:r w:rsidRPr="00BB7412">
        <w:t>izključitev</w:t>
      </w:r>
      <w:proofErr w:type="spellEnd"/>
      <w:r w:rsidRPr="00BB7412">
        <w:t xml:space="preserve"> </w:t>
      </w:r>
      <w:proofErr w:type="spellStart"/>
      <w:r w:rsidRPr="00BB7412">
        <w:t>oziroma</w:t>
      </w:r>
      <w:proofErr w:type="spellEnd"/>
      <w:r w:rsidRPr="00BB7412">
        <w:t xml:space="preserve"> </w:t>
      </w:r>
      <w:proofErr w:type="spellStart"/>
      <w:r w:rsidRPr="00BB7412">
        <w:t>izpolnjevanje</w:t>
      </w:r>
      <w:proofErr w:type="spellEnd"/>
      <w:r w:rsidRPr="00BB7412">
        <w:t xml:space="preserve"> </w:t>
      </w:r>
      <w:proofErr w:type="spellStart"/>
      <w:r w:rsidRPr="00BB7412">
        <w:t>pogojev</w:t>
      </w:r>
      <w:proofErr w:type="spellEnd"/>
      <w:r w:rsidRPr="00BB7412">
        <w:t xml:space="preserve"> za </w:t>
      </w:r>
      <w:proofErr w:type="spellStart"/>
      <w:r w:rsidRPr="00BB7412">
        <w:t>sodelovanje</w:t>
      </w:r>
      <w:proofErr w:type="spellEnd"/>
      <w:r w:rsidRPr="00BB7412">
        <w:t>.</w:t>
      </w:r>
    </w:p>
    <w:p w:rsidR="00ED6829" w:rsidRPr="00BB7412" w:rsidRDefault="00ED6829" w:rsidP="00ED6829">
      <w:pPr>
        <w:jc w:val="both"/>
      </w:pPr>
      <w:proofErr w:type="spellStart"/>
      <w:r w:rsidRPr="00BB7412">
        <w:t>Navedbe</w:t>
      </w:r>
      <w:proofErr w:type="spellEnd"/>
      <w:r w:rsidRPr="00BB7412">
        <w:t xml:space="preserve"> v ESPD, </w:t>
      </w:r>
      <w:proofErr w:type="spellStart"/>
      <w:r w:rsidRPr="00BB7412">
        <w:t>ki</w:t>
      </w:r>
      <w:proofErr w:type="spellEnd"/>
      <w:r w:rsidRPr="00BB7412">
        <w:t xml:space="preserve"> </w:t>
      </w:r>
      <w:proofErr w:type="spellStart"/>
      <w:r w:rsidRPr="00BB7412">
        <w:t>jih</w:t>
      </w:r>
      <w:proofErr w:type="spellEnd"/>
      <w:r w:rsidRPr="00BB7412">
        <w:t xml:space="preserve"> </w:t>
      </w:r>
      <w:proofErr w:type="spellStart"/>
      <w:r w:rsidRPr="00BB7412">
        <w:t>predloži</w:t>
      </w:r>
      <w:proofErr w:type="spellEnd"/>
      <w:r w:rsidRPr="00BB7412">
        <w:t xml:space="preserve"> </w:t>
      </w:r>
      <w:proofErr w:type="spellStart"/>
      <w:r w:rsidRPr="00BB7412">
        <w:t>gospodarski</w:t>
      </w:r>
      <w:proofErr w:type="spellEnd"/>
      <w:r w:rsidRPr="00BB7412">
        <w:t xml:space="preserve"> </w:t>
      </w:r>
      <w:proofErr w:type="spellStart"/>
      <w:r w:rsidRPr="00BB7412">
        <w:t>subjekt</w:t>
      </w:r>
      <w:proofErr w:type="spellEnd"/>
      <w:r w:rsidRPr="00BB7412">
        <w:t xml:space="preserve">, </w:t>
      </w:r>
      <w:proofErr w:type="spellStart"/>
      <w:r w:rsidRPr="00BB7412">
        <w:t>morajo</w:t>
      </w:r>
      <w:proofErr w:type="spellEnd"/>
      <w:r w:rsidRPr="00BB7412">
        <w:t xml:space="preserve"> </w:t>
      </w:r>
      <w:proofErr w:type="spellStart"/>
      <w:r w:rsidRPr="00BB7412">
        <w:t>biti</w:t>
      </w:r>
      <w:proofErr w:type="spellEnd"/>
      <w:r w:rsidRPr="00BB7412">
        <w:t xml:space="preserve"> </w:t>
      </w:r>
      <w:proofErr w:type="spellStart"/>
      <w:r w:rsidRPr="00BB7412">
        <w:t>veljavne</w:t>
      </w:r>
      <w:proofErr w:type="spellEnd"/>
      <w:r w:rsidRPr="00BB7412">
        <w:t>.</w:t>
      </w:r>
    </w:p>
    <w:p w:rsidR="00ED6829" w:rsidRPr="00BB7412" w:rsidRDefault="00ED6829" w:rsidP="00ED6829">
      <w:pPr>
        <w:jc w:val="both"/>
      </w:pPr>
      <w:proofErr w:type="spellStart"/>
      <w:r w:rsidRPr="00BB7412">
        <w:t>Gospodarski</w:t>
      </w:r>
      <w:proofErr w:type="spellEnd"/>
      <w:r w:rsidRPr="00BB7412">
        <w:t xml:space="preserve"> </w:t>
      </w:r>
      <w:proofErr w:type="spellStart"/>
      <w:r w:rsidRPr="00BB7412">
        <w:t>subjekt</w:t>
      </w:r>
      <w:proofErr w:type="spellEnd"/>
      <w:r w:rsidRPr="00BB7412">
        <w:t xml:space="preserve"> </w:t>
      </w:r>
      <w:proofErr w:type="spellStart"/>
      <w:r w:rsidRPr="00BB7412">
        <w:t>naročnikov</w:t>
      </w:r>
      <w:proofErr w:type="spellEnd"/>
      <w:r w:rsidRPr="00BB7412">
        <w:t xml:space="preserve"> </w:t>
      </w:r>
      <w:proofErr w:type="spellStart"/>
      <w:r w:rsidRPr="00BB7412">
        <w:t>obrazec</w:t>
      </w:r>
      <w:proofErr w:type="spellEnd"/>
      <w:r w:rsidRPr="00BB7412">
        <w:t xml:space="preserve"> ESPD (</w:t>
      </w:r>
      <w:proofErr w:type="spellStart"/>
      <w:r w:rsidRPr="00BB7412">
        <w:t>datoteka</w:t>
      </w:r>
      <w:proofErr w:type="spellEnd"/>
      <w:r w:rsidRPr="00BB7412">
        <w:t xml:space="preserve"> XML) </w:t>
      </w:r>
      <w:proofErr w:type="spellStart"/>
      <w:r w:rsidRPr="00BB7412">
        <w:t>uvozi</w:t>
      </w:r>
      <w:proofErr w:type="spellEnd"/>
      <w:r w:rsidRPr="00BB7412">
        <w:t xml:space="preserve"> </w:t>
      </w:r>
      <w:proofErr w:type="spellStart"/>
      <w:r w:rsidRPr="00BB7412">
        <w:t>na</w:t>
      </w:r>
      <w:proofErr w:type="spellEnd"/>
      <w:r w:rsidRPr="00BB7412">
        <w:t xml:space="preserve"> </w:t>
      </w:r>
      <w:proofErr w:type="spellStart"/>
      <w:r w:rsidRPr="00BB7412">
        <w:t>spletni</w:t>
      </w:r>
      <w:proofErr w:type="spellEnd"/>
      <w:r w:rsidRPr="00BB7412">
        <w:t xml:space="preserve"> </w:t>
      </w:r>
      <w:proofErr w:type="spellStart"/>
      <w:r w:rsidRPr="00BB7412">
        <w:t>strani</w:t>
      </w:r>
      <w:proofErr w:type="spellEnd"/>
      <w:r w:rsidRPr="00BB7412">
        <w:t xml:space="preserve"> </w:t>
      </w:r>
      <w:proofErr w:type="spellStart"/>
      <w:r w:rsidRPr="00BB7412">
        <w:t>portala</w:t>
      </w:r>
      <w:proofErr w:type="spellEnd"/>
      <w:r w:rsidRPr="00BB7412">
        <w:t xml:space="preserve"> </w:t>
      </w:r>
      <w:proofErr w:type="spellStart"/>
      <w:r w:rsidRPr="00BB7412">
        <w:t>javnih</w:t>
      </w:r>
      <w:proofErr w:type="spellEnd"/>
      <w:r w:rsidRPr="00BB7412">
        <w:t xml:space="preserve"> </w:t>
      </w:r>
      <w:proofErr w:type="spellStart"/>
      <w:r w:rsidRPr="00BB7412">
        <w:t>naročil</w:t>
      </w:r>
      <w:proofErr w:type="spellEnd"/>
      <w:r w:rsidRPr="00BB7412">
        <w:t xml:space="preserve">/ESPD: </w:t>
      </w:r>
      <w:hyperlink r:id="rId15" w:history="1">
        <w:r w:rsidRPr="00BB7412">
          <w:rPr>
            <w:rStyle w:val="Hiperpovezava"/>
          </w:rPr>
          <w:t>http://www.enarocanje.si/ESPD/</w:t>
        </w:r>
      </w:hyperlink>
      <w:r w:rsidRPr="00BB7412">
        <w:t xml:space="preserve"> in v </w:t>
      </w:r>
      <w:proofErr w:type="spellStart"/>
      <w:r w:rsidRPr="00BB7412">
        <w:t>njega</w:t>
      </w:r>
      <w:proofErr w:type="spellEnd"/>
      <w:r w:rsidRPr="00BB7412">
        <w:t xml:space="preserve"> </w:t>
      </w:r>
      <w:proofErr w:type="spellStart"/>
      <w:r w:rsidRPr="00BB7412">
        <w:t>neposredno</w:t>
      </w:r>
      <w:proofErr w:type="spellEnd"/>
      <w:r w:rsidRPr="00BB7412">
        <w:t xml:space="preserve"> </w:t>
      </w:r>
      <w:proofErr w:type="spellStart"/>
      <w:r w:rsidRPr="00BB7412">
        <w:t>vnese</w:t>
      </w:r>
      <w:proofErr w:type="spellEnd"/>
      <w:r w:rsidRPr="00BB7412">
        <w:t xml:space="preserve"> </w:t>
      </w:r>
      <w:proofErr w:type="spellStart"/>
      <w:r w:rsidRPr="00BB7412">
        <w:t>zahtevane</w:t>
      </w:r>
      <w:proofErr w:type="spellEnd"/>
      <w:r w:rsidRPr="00BB7412">
        <w:t xml:space="preserve"> </w:t>
      </w:r>
      <w:proofErr w:type="spellStart"/>
      <w:r w:rsidRPr="00BB7412">
        <w:t>podatke</w:t>
      </w:r>
      <w:proofErr w:type="spellEnd"/>
      <w:r w:rsidRPr="00BB7412">
        <w:t>.</w:t>
      </w:r>
    </w:p>
    <w:p w:rsidR="00ED6829" w:rsidRPr="00BB7412" w:rsidRDefault="00ED6829" w:rsidP="00ED6829">
      <w:pPr>
        <w:jc w:val="both"/>
      </w:pPr>
      <w:proofErr w:type="spellStart"/>
      <w:r w:rsidRPr="00BB7412">
        <w:lastRenderedPageBreak/>
        <w:t>Izpolnjen</w:t>
      </w:r>
      <w:proofErr w:type="spellEnd"/>
      <w:r w:rsidRPr="00BB7412">
        <w:t xml:space="preserve"> in </w:t>
      </w:r>
      <w:proofErr w:type="spellStart"/>
      <w:r w:rsidRPr="00BB7412">
        <w:t>podpisan</w:t>
      </w:r>
      <w:proofErr w:type="spellEnd"/>
      <w:r w:rsidRPr="00BB7412">
        <w:t xml:space="preserve"> ESPD mora </w:t>
      </w:r>
      <w:proofErr w:type="spellStart"/>
      <w:r w:rsidRPr="00BB7412">
        <w:t>biti</w:t>
      </w:r>
      <w:proofErr w:type="spellEnd"/>
      <w:r w:rsidRPr="00BB7412">
        <w:t xml:space="preserve"> v </w:t>
      </w:r>
      <w:proofErr w:type="spellStart"/>
      <w:r w:rsidRPr="00BB7412">
        <w:t>ponudbi</w:t>
      </w:r>
      <w:proofErr w:type="spellEnd"/>
      <w:r w:rsidRPr="00BB7412">
        <w:t xml:space="preserve"> </w:t>
      </w:r>
      <w:proofErr w:type="spellStart"/>
      <w:r w:rsidRPr="00BB7412">
        <w:t>priložen</w:t>
      </w:r>
      <w:proofErr w:type="spellEnd"/>
      <w:r w:rsidRPr="00BB7412">
        <w:t xml:space="preserve"> za </w:t>
      </w:r>
      <w:proofErr w:type="spellStart"/>
      <w:r w:rsidRPr="00BB7412">
        <w:t>vse</w:t>
      </w:r>
      <w:proofErr w:type="spellEnd"/>
      <w:r w:rsidRPr="00BB7412">
        <w:t xml:space="preserve"> </w:t>
      </w:r>
      <w:proofErr w:type="spellStart"/>
      <w:r w:rsidRPr="00BB7412">
        <w:t>gospodarske</w:t>
      </w:r>
      <w:proofErr w:type="spellEnd"/>
      <w:r w:rsidRPr="00BB7412">
        <w:t xml:space="preserve"> </w:t>
      </w:r>
      <w:proofErr w:type="spellStart"/>
      <w:r w:rsidRPr="00BB7412">
        <w:t>subjekte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v </w:t>
      </w:r>
      <w:proofErr w:type="spellStart"/>
      <w:r w:rsidRPr="00BB7412">
        <w:t>kakršnikoli</w:t>
      </w:r>
      <w:proofErr w:type="spellEnd"/>
      <w:r w:rsidRPr="00BB7412">
        <w:t xml:space="preserve"> </w:t>
      </w:r>
      <w:proofErr w:type="spellStart"/>
      <w:proofErr w:type="gramStart"/>
      <w:r w:rsidRPr="00BB7412">
        <w:t>vlogi</w:t>
      </w:r>
      <w:proofErr w:type="spellEnd"/>
      <w:r w:rsidRPr="00BB7412">
        <w:t xml:space="preserve">  </w:t>
      </w:r>
      <w:proofErr w:type="spellStart"/>
      <w:r w:rsidRPr="00BB7412">
        <w:t>sodelujejo</w:t>
      </w:r>
      <w:proofErr w:type="spellEnd"/>
      <w:proofErr w:type="gramEnd"/>
      <w:r w:rsidRPr="00BB7412">
        <w:t xml:space="preserve"> v </w:t>
      </w:r>
      <w:proofErr w:type="spellStart"/>
      <w:r w:rsidRPr="00BB7412">
        <w:t>ponudbi</w:t>
      </w:r>
      <w:proofErr w:type="spellEnd"/>
      <w:r w:rsidRPr="00BB7412">
        <w:t xml:space="preserve"> (</w:t>
      </w:r>
      <w:proofErr w:type="spellStart"/>
      <w:r w:rsidRPr="00BB7412">
        <w:t>ponudnik</w:t>
      </w:r>
      <w:proofErr w:type="spellEnd"/>
      <w:r w:rsidRPr="00BB7412">
        <w:t xml:space="preserve">, </w:t>
      </w:r>
      <w:proofErr w:type="spellStart"/>
      <w:r w:rsidRPr="00BB7412">
        <w:t>sodelujoči</w:t>
      </w:r>
      <w:proofErr w:type="spellEnd"/>
      <w:r w:rsidRPr="00BB7412">
        <w:t xml:space="preserve"> </w:t>
      </w:r>
      <w:proofErr w:type="spellStart"/>
      <w:r w:rsidRPr="00BB7412">
        <w:t>ponudniki</w:t>
      </w:r>
      <w:proofErr w:type="spellEnd"/>
      <w:r w:rsidRPr="00BB7412">
        <w:t xml:space="preserve"> v </w:t>
      </w:r>
      <w:proofErr w:type="spellStart"/>
      <w:r w:rsidRPr="00BB7412">
        <w:t>primeru</w:t>
      </w:r>
      <w:proofErr w:type="spellEnd"/>
      <w:r w:rsidRPr="00BB7412">
        <w:t xml:space="preserve"> </w:t>
      </w:r>
      <w:proofErr w:type="spellStart"/>
      <w:r w:rsidRPr="00BB7412">
        <w:t>skupne</w:t>
      </w:r>
      <w:proofErr w:type="spellEnd"/>
      <w:r w:rsidRPr="00BB7412">
        <w:t xml:space="preserve"> </w:t>
      </w:r>
      <w:proofErr w:type="spellStart"/>
      <w:r w:rsidRPr="00BB7412">
        <w:t>ponudbe</w:t>
      </w:r>
      <w:proofErr w:type="spellEnd"/>
      <w:r w:rsidRPr="00BB7412">
        <w:t xml:space="preserve">, </w:t>
      </w:r>
      <w:proofErr w:type="spellStart"/>
      <w:r w:rsidRPr="00BB7412">
        <w:t>gospodarski</w:t>
      </w:r>
      <w:proofErr w:type="spellEnd"/>
      <w:r w:rsidRPr="00BB7412">
        <w:t xml:space="preserve"> </w:t>
      </w:r>
      <w:proofErr w:type="spellStart"/>
      <w:r w:rsidRPr="00BB7412">
        <w:t>subjekti</w:t>
      </w:r>
      <w:proofErr w:type="spellEnd"/>
      <w:r w:rsidRPr="00BB7412">
        <w:t xml:space="preserve">, </w:t>
      </w:r>
      <w:proofErr w:type="spellStart"/>
      <w:r w:rsidRPr="00BB7412">
        <w:t>na</w:t>
      </w:r>
      <w:proofErr w:type="spellEnd"/>
      <w:r w:rsidRPr="00BB7412">
        <w:t xml:space="preserve"> </w:t>
      </w:r>
      <w:proofErr w:type="spellStart"/>
      <w:r w:rsidRPr="00BB7412">
        <w:t>katerih</w:t>
      </w:r>
      <w:proofErr w:type="spellEnd"/>
      <w:r w:rsidRPr="00BB7412">
        <w:t xml:space="preserve"> </w:t>
      </w:r>
      <w:proofErr w:type="spellStart"/>
      <w:r w:rsidRPr="00BB7412">
        <w:t>kapacitete</w:t>
      </w:r>
      <w:proofErr w:type="spellEnd"/>
      <w:r w:rsidRPr="00BB7412">
        <w:t xml:space="preserve"> se </w:t>
      </w:r>
      <w:proofErr w:type="spellStart"/>
      <w:r w:rsidRPr="00BB7412">
        <w:t>sklicuje</w:t>
      </w:r>
      <w:proofErr w:type="spellEnd"/>
      <w:r w:rsidRPr="00BB7412">
        <w:t xml:space="preserve"> </w:t>
      </w:r>
      <w:proofErr w:type="spellStart"/>
      <w:r w:rsidRPr="00BB7412">
        <w:t>ponudnik</w:t>
      </w:r>
      <w:proofErr w:type="spellEnd"/>
      <w:r w:rsidRPr="00BB7412">
        <w:t xml:space="preserve"> in </w:t>
      </w:r>
      <w:proofErr w:type="spellStart"/>
      <w:r w:rsidRPr="00BB7412">
        <w:t>podizvajalci</w:t>
      </w:r>
      <w:proofErr w:type="spellEnd"/>
      <w:r w:rsidRPr="00BB7412">
        <w:t>).</w:t>
      </w:r>
    </w:p>
    <w:p w:rsidR="00ED6829" w:rsidRDefault="00ED6829" w:rsidP="00ED6829">
      <w:pPr>
        <w:jc w:val="both"/>
        <w:rPr>
          <w:rFonts w:ascii="Arial Narrow" w:hAnsi="Arial Narrow"/>
          <w:b/>
          <w:strike/>
        </w:rPr>
      </w:pPr>
    </w:p>
    <w:p w:rsidR="00ED6829" w:rsidRPr="00BB7412" w:rsidRDefault="00BB7412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24" w:name="_Toc527465040"/>
      <w:bookmarkStart w:id="25" w:name="_Toc4412931"/>
      <w:bookmarkStart w:id="26" w:name="_Toc13476900"/>
      <w:r w:rsidRPr="00BB7412">
        <w:t>2.12 ROK PLAČILA</w:t>
      </w:r>
      <w:bookmarkEnd w:id="24"/>
      <w:bookmarkEnd w:id="25"/>
      <w:bookmarkEnd w:id="26"/>
    </w:p>
    <w:p w:rsidR="00ED6829" w:rsidRPr="00BB7412" w:rsidRDefault="00ED6829" w:rsidP="00ED6829">
      <w:pPr>
        <w:jc w:val="both"/>
      </w:pPr>
      <w:bookmarkStart w:id="27" w:name="_Toc527465041"/>
      <w:proofErr w:type="spellStart"/>
      <w:r w:rsidRPr="00BB7412">
        <w:t>Naročnik</w:t>
      </w:r>
      <w:proofErr w:type="spellEnd"/>
      <w:r w:rsidRPr="00BB7412">
        <w:t xml:space="preserve">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nesporni</w:t>
      </w:r>
      <w:proofErr w:type="spellEnd"/>
      <w:r w:rsidRPr="00BB7412">
        <w:t xml:space="preserve"> </w:t>
      </w:r>
      <w:proofErr w:type="spellStart"/>
      <w:r w:rsidRPr="00BB7412">
        <w:t>znesek</w:t>
      </w:r>
      <w:proofErr w:type="spellEnd"/>
      <w:r w:rsidRPr="00BB7412">
        <w:t xml:space="preserve"> </w:t>
      </w:r>
      <w:proofErr w:type="spellStart"/>
      <w:r w:rsidRPr="00BB7412">
        <w:t>začasne</w:t>
      </w:r>
      <w:proofErr w:type="spellEnd"/>
      <w:r w:rsidRPr="00BB7412">
        <w:t xml:space="preserve"> </w:t>
      </w:r>
      <w:proofErr w:type="spellStart"/>
      <w:r w:rsidRPr="00BB7412">
        <w:t>situacije</w:t>
      </w:r>
      <w:proofErr w:type="spellEnd"/>
      <w:r w:rsidRPr="00BB7412">
        <w:t xml:space="preserve"> </w:t>
      </w:r>
      <w:proofErr w:type="spellStart"/>
      <w:r w:rsidRPr="00BB7412">
        <w:t>plačal</w:t>
      </w:r>
      <w:proofErr w:type="spellEnd"/>
      <w:r w:rsidRPr="00BB7412">
        <w:t xml:space="preserve"> v </w:t>
      </w:r>
      <w:proofErr w:type="spellStart"/>
      <w:r w:rsidRPr="00BB7412">
        <w:t>roku</w:t>
      </w:r>
      <w:proofErr w:type="spellEnd"/>
      <w:r w:rsidRPr="00BB7412">
        <w:t xml:space="preserve"> 30 </w:t>
      </w:r>
      <w:proofErr w:type="spellStart"/>
      <w:r w:rsidRPr="00BB7412">
        <w:t>dni</w:t>
      </w:r>
      <w:proofErr w:type="spellEnd"/>
      <w:r w:rsidRPr="00BB7412">
        <w:t xml:space="preserve"> </w:t>
      </w:r>
      <w:proofErr w:type="spellStart"/>
      <w:r w:rsidRPr="00BB7412">
        <w:t>od</w:t>
      </w:r>
      <w:proofErr w:type="spellEnd"/>
      <w:r w:rsidRPr="00BB7412">
        <w:t xml:space="preserve"> </w:t>
      </w:r>
      <w:proofErr w:type="spellStart"/>
      <w:r w:rsidRPr="00BB7412">
        <w:t>dneva</w:t>
      </w:r>
      <w:proofErr w:type="spellEnd"/>
      <w:r w:rsidRPr="00BB7412">
        <w:t xml:space="preserve"> </w:t>
      </w:r>
      <w:proofErr w:type="spellStart"/>
      <w:r w:rsidRPr="00BB7412">
        <w:t>prejetja</w:t>
      </w:r>
      <w:proofErr w:type="spellEnd"/>
      <w:r w:rsidRPr="00BB7412">
        <w:t xml:space="preserve"> </w:t>
      </w:r>
      <w:proofErr w:type="spellStart"/>
      <w:r w:rsidRPr="00BB7412">
        <w:t>situacije</w:t>
      </w:r>
      <w:proofErr w:type="spellEnd"/>
      <w:r w:rsidR="00BB7412" w:rsidRPr="00BB7412">
        <w:t>,</w:t>
      </w:r>
      <w:r w:rsidRPr="00BB7412">
        <w:t xml:space="preserve"> in </w:t>
      </w:r>
      <w:proofErr w:type="spellStart"/>
      <w:r w:rsidRPr="00BB7412">
        <w:t>sicer</w:t>
      </w:r>
      <w:proofErr w:type="spellEnd"/>
      <w:r w:rsidRPr="00BB7412">
        <w:t xml:space="preserve"> 90 % </w:t>
      </w:r>
      <w:proofErr w:type="spellStart"/>
      <w:r w:rsidRPr="00BB7412">
        <w:t>izvedenih</w:t>
      </w:r>
      <w:proofErr w:type="spellEnd"/>
      <w:r w:rsidRPr="00BB7412">
        <w:t xml:space="preserve"> in </w:t>
      </w:r>
      <w:proofErr w:type="spellStart"/>
      <w:r w:rsidRPr="00BB7412">
        <w:t>obračunanih</w:t>
      </w:r>
      <w:proofErr w:type="spellEnd"/>
      <w:r w:rsidRPr="00BB7412">
        <w:t xml:space="preserve"> del. </w:t>
      </w:r>
    </w:p>
    <w:p w:rsidR="00ED6829" w:rsidRPr="00BB7412" w:rsidRDefault="00ED6829" w:rsidP="00ED6829">
      <w:pPr>
        <w:jc w:val="both"/>
      </w:pPr>
      <w:r w:rsidRPr="00BB7412">
        <w:t xml:space="preserve">10 %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naročnik</w:t>
      </w:r>
      <w:proofErr w:type="spellEnd"/>
      <w:r w:rsidRPr="00BB7412">
        <w:t xml:space="preserve"> </w:t>
      </w:r>
      <w:proofErr w:type="spellStart"/>
      <w:r w:rsidRPr="00BB7412">
        <w:t>plačal</w:t>
      </w:r>
      <w:proofErr w:type="spellEnd"/>
      <w:r w:rsidRPr="00BB7412">
        <w:t xml:space="preserve"> v </w:t>
      </w:r>
      <w:proofErr w:type="spellStart"/>
      <w:r w:rsidRPr="00BB7412">
        <w:t>roku</w:t>
      </w:r>
      <w:proofErr w:type="spellEnd"/>
      <w:r w:rsidRPr="00BB7412">
        <w:t xml:space="preserve"> 30 </w:t>
      </w:r>
      <w:proofErr w:type="spellStart"/>
      <w:r w:rsidRPr="00BB7412">
        <w:t>dni</w:t>
      </w:r>
      <w:proofErr w:type="spellEnd"/>
      <w:r w:rsidRPr="00BB7412">
        <w:t xml:space="preserve"> po </w:t>
      </w:r>
      <w:proofErr w:type="spellStart"/>
      <w:r w:rsidRPr="00BB7412">
        <w:t>dokončanju</w:t>
      </w:r>
      <w:proofErr w:type="spellEnd"/>
      <w:r w:rsidRPr="00BB7412">
        <w:t xml:space="preserve"> </w:t>
      </w:r>
      <w:proofErr w:type="spellStart"/>
      <w:r w:rsidRPr="00BB7412">
        <w:t>objekta</w:t>
      </w:r>
      <w:proofErr w:type="spellEnd"/>
      <w:r w:rsidRPr="00BB7412">
        <w:t xml:space="preserve">, </w:t>
      </w:r>
      <w:proofErr w:type="spellStart"/>
      <w:r w:rsidRPr="00BB7412">
        <w:t>odpravljenih</w:t>
      </w:r>
      <w:proofErr w:type="spellEnd"/>
      <w:r w:rsidRPr="00BB7412">
        <w:t xml:space="preserve"> </w:t>
      </w:r>
      <w:proofErr w:type="spellStart"/>
      <w:r w:rsidRPr="00BB7412">
        <w:t>pomanjkljivostih</w:t>
      </w:r>
      <w:proofErr w:type="spellEnd"/>
      <w:r w:rsidRPr="00BB7412">
        <w:t xml:space="preserve">, </w:t>
      </w:r>
      <w:proofErr w:type="spellStart"/>
      <w:r w:rsidRPr="00BB7412">
        <w:t>prevzemu</w:t>
      </w:r>
      <w:proofErr w:type="spellEnd"/>
      <w:r w:rsidRPr="00BB7412">
        <w:t xml:space="preserve"> </w:t>
      </w:r>
      <w:proofErr w:type="spellStart"/>
      <w:r w:rsidRPr="00BB7412">
        <w:t>objekta</w:t>
      </w:r>
      <w:proofErr w:type="spellEnd"/>
      <w:r w:rsidR="00750271">
        <w:t xml:space="preserve"> in</w:t>
      </w:r>
      <w:r w:rsidRPr="00BB7412">
        <w:t xml:space="preserve"> </w:t>
      </w:r>
      <w:proofErr w:type="spellStart"/>
      <w:r w:rsidRPr="00BB7412">
        <w:t>prejema</w:t>
      </w:r>
      <w:proofErr w:type="spellEnd"/>
      <w:r w:rsidRPr="00BB7412">
        <w:t xml:space="preserve"> </w:t>
      </w:r>
      <w:proofErr w:type="spellStart"/>
      <w:r w:rsidRPr="00BB7412">
        <w:t>končne</w:t>
      </w:r>
      <w:proofErr w:type="spellEnd"/>
      <w:r w:rsidRPr="00BB7412">
        <w:t xml:space="preserve"> </w:t>
      </w:r>
      <w:proofErr w:type="spellStart"/>
      <w:r w:rsidRPr="00BB7412">
        <w:t>situacije</w:t>
      </w:r>
      <w:proofErr w:type="spellEnd"/>
      <w:r w:rsidR="00750271">
        <w:t>.</w:t>
      </w:r>
    </w:p>
    <w:p w:rsidR="00ED6829" w:rsidRPr="00BB7412" w:rsidRDefault="00ED6829" w:rsidP="00ED6829">
      <w:pPr>
        <w:jc w:val="both"/>
      </w:pPr>
      <w:proofErr w:type="spellStart"/>
      <w:r w:rsidRPr="00BB7412">
        <w:t>Pogodbene</w:t>
      </w:r>
      <w:proofErr w:type="spellEnd"/>
      <w:r w:rsidRPr="00BB7412">
        <w:t xml:space="preserve"> </w:t>
      </w:r>
      <w:proofErr w:type="spellStart"/>
      <w:r w:rsidRPr="00BB7412">
        <w:t>cene</w:t>
      </w:r>
      <w:proofErr w:type="spellEnd"/>
      <w:r w:rsidRPr="00BB7412">
        <w:t xml:space="preserve"> so </w:t>
      </w:r>
      <w:proofErr w:type="spellStart"/>
      <w:r w:rsidRPr="00BB7412">
        <w:t>fiksne</w:t>
      </w:r>
      <w:proofErr w:type="spellEnd"/>
      <w:r w:rsidRPr="00BB7412">
        <w:t xml:space="preserve">. </w:t>
      </w:r>
      <w:proofErr w:type="spellStart"/>
      <w:r w:rsidRPr="00BB7412">
        <w:t>Izvajalec</w:t>
      </w:r>
      <w:proofErr w:type="spellEnd"/>
      <w:r w:rsidRPr="00BB7412">
        <w:t xml:space="preserve"> </w:t>
      </w:r>
      <w:proofErr w:type="spellStart"/>
      <w:r w:rsidRPr="00BB7412">
        <w:t>ni</w:t>
      </w:r>
      <w:proofErr w:type="spellEnd"/>
      <w:r w:rsidRPr="00BB7412">
        <w:t xml:space="preserve"> </w:t>
      </w:r>
      <w:proofErr w:type="spellStart"/>
      <w:r w:rsidRPr="00BB7412">
        <w:t>upravičen</w:t>
      </w:r>
      <w:proofErr w:type="spellEnd"/>
      <w:r w:rsidRPr="00BB7412">
        <w:t xml:space="preserve"> do </w:t>
      </w:r>
      <w:proofErr w:type="spellStart"/>
      <w:r w:rsidRPr="00BB7412">
        <w:t>podražitev</w:t>
      </w:r>
      <w:proofErr w:type="spellEnd"/>
      <w:r w:rsidRPr="00BB7412">
        <w:t xml:space="preserve">. </w:t>
      </w:r>
      <w:proofErr w:type="spellStart"/>
      <w:r w:rsidRPr="00BB7412">
        <w:t>Plačilo</w:t>
      </w:r>
      <w:proofErr w:type="spellEnd"/>
      <w:r w:rsidRPr="00BB7412">
        <w:t xml:space="preserve"> je </w:t>
      </w:r>
      <w:proofErr w:type="spellStart"/>
      <w:r w:rsidRPr="00BB7412">
        <w:t>izvršeno</w:t>
      </w:r>
      <w:proofErr w:type="spellEnd"/>
      <w:r w:rsidRPr="00BB7412">
        <w:t xml:space="preserve"> z </w:t>
      </w:r>
      <w:proofErr w:type="spellStart"/>
      <w:r w:rsidRPr="00BB7412">
        <w:t>dnem</w:t>
      </w:r>
      <w:proofErr w:type="spellEnd"/>
      <w:r w:rsidRPr="00BB7412">
        <w:t xml:space="preserve"> </w:t>
      </w:r>
      <w:proofErr w:type="spellStart"/>
      <w:r w:rsidRPr="00BB7412">
        <w:t>prispetja</w:t>
      </w:r>
      <w:proofErr w:type="spellEnd"/>
      <w:r w:rsidRPr="00BB7412">
        <w:t xml:space="preserve"> </w:t>
      </w:r>
      <w:proofErr w:type="spellStart"/>
      <w:r w:rsidRPr="00BB7412">
        <w:t>nakazila</w:t>
      </w:r>
      <w:proofErr w:type="spellEnd"/>
      <w:r w:rsidRPr="00BB7412">
        <w:t xml:space="preserve"> </w:t>
      </w:r>
      <w:proofErr w:type="spellStart"/>
      <w:r w:rsidRPr="00BB7412">
        <w:t>na</w:t>
      </w:r>
      <w:proofErr w:type="spellEnd"/>
      <w:r w:rsidRPr="00BB7412">
        <w:t xml:space="preserve"> TRR </w:t>
      </w:r>
      <w:proofErr w:type="spellStart"/>
      <w:r w:rsidRPr="00BB7412">
        <w:t>izvajalca</w:t>
      </w:r>
      <w:proofErr w:type="spellEnd"/>
      <w:r w:rsidRPr="00BB7412">
        <w:t>.</w:t>
      </w:r>
    </w:p>
    <w:p w:rsidR="00ED6829" w:rsidRPr="00BB7412" w:rsidRDefault="00ED6829" w:rsidP="00ED6829">
      <w:pPr>
        <w:jc w:val="both"/>
      </w:pPr>
      <w:proofErr w:type="spellStart"/>
      <w:r w:rsidRPr="00BB7412">
        <w:t>Izvajalec</w:t>
      </w:r>
      <w:proofErr w:type="spellEnd"/>
      <w:r w:rsidRPr="00BB7412">
        <w:t xml:space="preserve"> mora k </w:t>
      </w:r>
      <w:proofErr w:type="spellStart"/>
      <w:r w:rsidRPr="00BB7412">
        <w:t>situaciji</w:t>
      </w:r>
      <w:proofErr w:type="spellEnd"/>
      <w:r w:rsidRPr="00BB7412">
        <w:t xml:space="preserve"> </w:t>
      </w:r>
      <w:proofErr w:type="spellStart"/>
      <w:r w:rsidRPr="00BB7412">
        <w:t>obvezno</w:t>
      </w:r>
      <w:proofErr w:type="spellEnd"/>
      <w:r w:rsidRPr="00BB7412">
        <w:t xml:space="preserve"> </w:t>
      </w:r>
      <w:proofErr w:type="spellStart"/>
      <w:r w:rsidRPr="00BB7412">
        <w:t>predložiti</w:t>
      </w:r>
      <w:proofErr w:type="spellEnd"/>
      <w:r w:rsidRPr="00BB7412">
        <w:t xml:space="preserve"> </w:t>
      </w:r>
      <w:proofErr w:type="spellStart"/>
      <w:r w:rsidRPr="00BB7412">
        <w:t>predhodno</w:t>
      </w:r>
      <w:proofErr w:type="spellEnd"/>
      <w:r w:rsidRPr="00BB7412">
        <w:t xml:space="preserve"> </w:t>
      </w:r>
      <w:proofErr w:type="spellStart"/>
      <w:r w:rsidRPr="00BB7412">
        <w:t>potrjene</w:t>
      </w:r>
      <w:proofErr w:type="spellEnd"/>
      <w:r w:rsidRPr="00BB7412">
        <w:t xml:space="preserve"> </w:t>
      </w:r>
      <w:proofErr w:type="spellStart"/>
      <w:r w:rsidRPr="00BB7412">
        <w:t>račune</w:t>
      </w:r>
      <w:proofErr w:type="spellEnd"/>
      <w:r w:rsidRPr="00BB7412">
        <w:t xml:space="preserve"> </w:t>
      </w:r>
      <w:proofErr w:type="spellStart"/>
      <w:r w:rsidRPr="00BB7412">
        <w:t>oziroma</w:t>
      </w:r>
      <w:proofErr w:type="spellEnd"/>
      <w:r w:rsidRPr="00BB7412">
        <w:t xml:space="preserve"> </w:t>
      </w:r>
      <w:proofErr w:type="spellStart"/>
      <w:r w:rsidRPr="00BB7412">
        <w:t>situacije</w:t>
      </w:r>
      <w:proofErr w:type="spellEnd"/>
      <w:r w:rsidRPr="00BB7412">
        <w:t xml:space="preserve"> </w:t>
      </w:r>
      <w:proofErr w:type="spellStart"/>
      <w:r w:rsidRPr="00BB7412">
        <w:t>podizvajalcev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</w:t>
      </w:r>
      <w:proofErr w:type="spellStart"/>
      <w:r w:rsidRPr="00BB7412">
        <w:t>bodo</w:t>
      </w:r>
      <w:proofErr w:type="spellEnd"/>
      <w:r w:rsidRPr="00BB7412">
        <w:t xml:space="preserve"> </w:t>
      </w:r>
      <w:proofErr w:type="spellStart"/>
      <w:r w:rsidRPr="00BB7412">
        <w:t>opravljali</w:t>
      </w:r>
      <w:proofErr w:type="spellEnd"/>
      <w:r w:rsidRPr="00BB7412">
        <w:t xml:space="preserve"> </w:t>
      </w:r>
      <w:proofErr w:type="spellStart"/>
      <w:r w:rsidRPr="00BB7412">
        <w:t>dela</w:t>
      </w:r>
      <w:proofErr w:type="spellEnd"/>
      <w:r w:rsidRPr="00BB7412">
        <w:t xml:space="preserve"> po </w:t>
      </w:r>
      <w:proofErr w:type="spellStart"/>
      <w:r w:rsidRPr="00BB7412">
        <w:t>tej</w:t>
      </w:r>
      <w:proofErr w:type="spellEnd"/>
      <w:r w:rsidRPr="00BB7412">
        <w:t xml:space="preserve"> </w:t>
      </w:r>
      <w:proofErr w:type="spellStart"/>
      <w:r w:rsidRPr="00BB7412">
        <w:t>pogodbi</w:t>
      </w:r>
      <w:proofErr w:type="spellEnd"/>
      <w:r w:rsidRPr="00BB7412">
        <w:t xml:space="preserve"> in </w:t>
      </w:r>
      <w:proofErr w:type="spellStart"/>
      <w:r w:rsidRPr="00BB7412">
        <w:t>dovolilo</w:t>
      </w:r>
      <w:proofErr w:type="spellEnd"/>
      <w:r w:rsidRPr="00BB7412">
        <w:t xml:space="preserve"> za </w:t>
      </w:r>
      <w:proofErr w:type="spellStart"/>
      <w:r w:rsidRPr="00BB7412">
        <w:t>direktno</w:t>
      </w:r>
      <w:proofErr w:type="spellEnd"/>
      <w:r w:rsidRPr="00BB7412">
        <w:t xml:space="preserve"> </w:t>
      </w:r>
      <w:proofErr w:type="spellStart"/>
      <w:r w:rsidRPr="00BB7412">
        <w:t>plačilo</w:t>
      </w:r>
      <w:proofErr w:type="spellEnd"/>
      <w:r w:rsidRPr="00BB7412">
        <w:t xml:space="preserve"> </w:t>
      </w:r>
      <w:proofErr w:type="spellStart"/>
      <w:r w:rsidRPr="00BB7412">
        <w:t>podizvajalcu</w:t>
      </w:r>
      <w:proofErr w:type="spellEnd"/>
      <w:r w:rsidRPr="00BB7412">
        <w:t>.</w:t>
      </w:r>
    </w:p>
    <w:p w:rsidR="00ED6829" w:rsidRPr="00C87AA8" w:rsidRDefault="00ED6829" w:rsidP="00ED6829">
      <w:pPr>
        <w:jc w:val="both"/>
        <w:rPr>
          <w:rFonts w:ascii="Arial Narrow" w:hAnsi="Arial Narrow"/>
        </w:rPr>
      </w:pPr>
    </w:p>
    <w:p w:rsidR="00ED6829" w:rsidRPr="00BB7412" w:rsidRDefault="00BB7412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28" w:name="_Toc4412932"/>
      <w:bookmarkStart w:id="29" w:name="_Toc13476901"/>
      <w:r w:rsidRPr="00BB7412">
        <w:t>2.13 OPREMLJANJE IN OZNAČEVANJE PONUDBE</w:t>
      </w:r>
      <w:bookmarkEnd w:id="27"/>
      <w:bookmarkEnd w:id="28"/>
      <w:bookmarkEnd w:id="29"/>
      <w:r w:rsidRPr="00BB7412">
        <w:t xml:space="preserve"> </w:t>
      </w:r>
    </w:p>
    <w:p w:rsidR="00ED6829" w:rsidRPr="00BB7412" w:rsidRDefault="00ED6829" w:rsidP="00ED68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B7412">
        <w:rPr>
          <w:rFonts w:asciiTheme="minorHAnsi" w:hAnsiTheme="minorHAnsi"/>
          <w:sz w:val="20"/>
          <w:szCs w:val="20"/>
        </w:rPr>
        <w:t xml:space="preserve">Ponudba se sestavi tako, da ponudnik vpiše zahtevane podatke v obrazce, ki so sestavni del razpisne dokumentacije oziroma posameznih delov le-te ter priloži zahtevane listine k določenim obrazcem. Ponudnik mora priloženi vzorec pogodbe izpolniti na praznih mestih ter parafirati pogodbo. </w:t>
      </w:r>
    </w:p>
    <w:p w:rsidR="00ED6829" w:rsidRPr="00BB7412" w:rsidRDefault="00ED6829" w:rsidP="00ED682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D6829" w:rsidRPr="00BB7412" w:rsidRDefault="00ED6829" w:rsidP="00ED68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B7412">
        <w:rPr>
          <w:rFonts w:asciiTheme="minorHAnsi" w:hAnsiTheme="minorHAnsi"/>
          <w:sz w:val="20"/>
          <w:szCs w:val="20"/>
        </w:rPr>
        <w:t xml:space="preserve">Ponudba s ponudbeno dokumentacijo mora biti predložena naročniku na originalnih vzorcih razpisnega gradiva oziroma ponudbenih obrazcih naročnika, ki so sestavni del te dokumentacije. V primeru dvoma, da dokumenti, ki jih je ponudnik predložil v predmetnem postopku javnega naročanja, ne ustrezajo dejanskemu stanju, bo naročnik od ponudnika zahteval dopolnitev njegove ponudbe le v primeru, če določenega dejstva ne bo mogel sam preveriti. </w:t>
      </w:r>
    </w:p>
    <w:p w:rsidR="00ED6829" w:rsidRPr="00BB7412" w:rsidRDefault="00ED6829" w:rsidP="00ED682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D6829" w:rsidRPr="00BB7412" w:rsidRDefault="00ED6829" w:rsidP="00ED68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B7412">
        <w:rPr>
          <w:rFonts w:asciiTheme="minorHAnsi" w:hAnsiTheme="minorHAnsi"/>
          <w:sz w:val="20"/>
          <w:szCs w:val="20"/>
        </w:rPr>
        <w:t xml:space="preserve">Ponudnik v informacijskem sistemu e-JN v razdelek »Predračun« naloži izpolnjen obrazec »Povzetek predračuna (rekapitulacija) v </w:t>
      </w:r>
      <w:proofErr w:type="spellStart"/>
      <w:r w:rsidRPr="00BB7412">
        <w:rPr>
          <w:rFonts w:asciiTheme="minorHAnsi" w:hAnsiTheme="minorHAnsi"/>
          <w:sz w:val="20"/>
          <w:szCs w:val="20"/>
        </w:rPr>
        <w:t>pdf</w:t>
      </w:r>
      <w:proofErr w:type="spellEnd"/>
      <w:r w:rsidRPr="00BB7412">
        <w:rPr>
          <w:rFonts w:asciiTheme="minorHAnsi" w:hAnsiTheme="minorHAnsi"/>
          <w:sz w:val="20"/>
          <w:szCs w:val="20"/>
        </w:rPr>
        <w:t xml:space="preserve">. datoteki, ki bo dostopen na javnem odpiranju ponudb, obrazec »Predračun« pa skupaj z ostalo zahtevano </w:t>
      </w:r>
      <w:proofErr w:type="spellStart"/>
      <w:r w:rsidRPr="00BB7412">
        <w:rPr>
          <w:rFonts w:asciiTheme="minorHAnsi" w:hAnsiTheme="minorHAnsi"/>
          <w:sz w:val="20"/>
          <w:szCs w:val="20"/>
        </w:rPr>
        <w:t>dikumentacijo</w:t>
      </w:r>
      <w:proofErr w:type="spellEnd"/>
      <w:r w:rsidRPr="00BB7412">
        <w:rPr>
          <w:rFonts w:asciiTheme="minorHAnsi" w:hAnsiTheme="minorHAnsi"/>
          <w:sz w:val="20"/>
          <w:szCs w:val="20"/>
        </w:rPr>
        <w:t xml:space="preserve"> naloži v razdelek »Druge priloge«. V primeru razhajanj med podatki v Povzetku predračuna (rekapitulaciji) – naloženim v razdelek  »Predračun«, in celotnim Predračunom – naloženim v razdelek »Druge priloge«, kot veljavni štejejo podatki v celotnem predračunu, naloženim v razdelku »Druge priloge«.</w:t>
      </w:r>
    </w:p>
    <w:p w:rsidR="00ED6829" w:rsidRPr="004951EA" w:rsidRDefault="00ED6829" w:rsidP="00ED6829">
      <w:pPr>
        <w:pStyle w:val="Default"/>
        <w:jc w:val="both"/>
        <w:rPr>
          <w:rFonts w:ascii="Arial Narrow" w:hAnsi="Arial Narrow"/>
          <w:i/>
          <w:sz w:val="22"/>
          <w:szCs w:val="22"/>
        </w:rPr>
      </w:pPr>
    </w:p>
    <w:p w:rsidR="00ED6829" w:rsidRPr="00BB7412" w:rsidRDefault="00ED6829" w:rsidP="00ED6829">
      <w:pPr>
        <w:jc w:val="both"/>
        <w:rPr>
          <w:szCs w:val="22"/>
        </w:rPr>
      </w:pP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mora v </w:t>
      </w:r>
      <w:proofErr w:type="spellStart"/>
      <w:r w:rsidRPr="00BB7412">
        <w:rPr>
          <w:szCs w:val="22"/>
        </w:rPr>
        <w:t>Predračunu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ponujati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vse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pozicije</w:t>
      </w:r>
      <w:proofErr w:type="spellEnd"/>
      <w:r w:rsidRPr="00BB7412">
        <w:rPr>
          <w:szCs w:val="22"/>
        </w:rPr>
        <w:t xml:space="preserve">, </w:t>
      </w:r>
      <w:proofErr w:type="spellStart"/>
      <w:r w:rsidRPr="00BB7412">
        <w:rPr>
          <w:szCs w:val="22"/>
        </w:rPr>
        <w:t>ob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upoštevanju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tehničnih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specifikacij</w:t>
      </w:r>
      <w:proofErr w:type="spellEnd"/>
      <w:r w:rsidRPr="00BB7412">
        <w:rPr>
          <w:szCs w:val="22"/>
        </w:rPr>
        <w:t xml:space="preserve">, </w:t>
      </w:r>
      <w:proofErr w:type="spellStart"/>
      <w:r w:rsidRPr="00BB7412">
        <w:rPr>
          <w:szCs w:val="22"/>
        </w:rPr>
        <w:t>ki</w:t>
      </w:r>
      <w:proofErr w:type="spellEnd"/>
      <w:r w:rsidRPr="00BB7412">
        <w:rPr>
          <w:szCs w:val="22"/>
        </w:rPr>
        <w:t xml:space="preserve"> so del </w:t>
      </w:r>
      <w:proofErr w:type="spellStart"/>
      <w:r w:rsidRPr="00BB7412">
        <w:rPr>
          <w:szCs w:val="22"/>
        </w:rPr>
        <w:t>razpisne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dokumentacije</w:t>
      </w:r>
      <w:proofErr w:type="spellEnd"/>
      <w:r w:rsidRPr="00BB7412">
        <w:rPr>
          <w:szCs w:val="22"/>
        </w:rPr>
        <w:t>.</w:t>
      </w:r>
    </w:p>
    <w:p w:rsidR="00ED6829" w:rsidRPr="00BB7412" w:rsidRDefault="00ED6829" w:rsidP="00ED6829">
      <w:pPr>
        <w:jc w:val="both"/>
        <w:rPr>
          <w:szCs w:val="22"/>
        </w:rPr>
      </w:pP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mora </w:t>
      </w:r>
      <w:proofErr w:type="spellStart"/>
      <w:r w:rsidRPr="00BB7412">
        <w:rPr>
          <w:szCs w:val="22"/>
        </w:rPr>
        <w:t>izpolniti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vse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postavke</w:t>
      </w:r>
      <w:proofErr w:type="spellEnd"/>
      <w:r w:rsidRPr="00BB7412">
        <w:rPr>
          <w:szCs w:val="22"/>
        </w:rPr>
        <w:t xml:space="preserve"> v </w:t>
      </w:r>
      <w:proofErr w:type="spellStart"/>
      <w:r w:rsidRPr="00BB7412">
        <w:rPr>
          <w:szCs w:val="22"/>
        </w:rPr>
        <w:t>predračunu</w:t>
      </w:r>
      <w:proofErr w:type="spellEnd"/>
      <w:r w:rsidRPr="00BB7412">
        <w:rPr>
          <w:szCs w:val="22"/>
        </w:rPr>
        <w:t xml:space="preserve">. V </w:t>
      </w:r>
      <w:proofErr w:type="spellStart"/>
      <w:r w:rsidRPr="00BB7412">
        <w:rPr>
          <w:szCs w:val="22"/>
        </w:rPr>
        <w:t>kolikor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cene</w:t>
      </w:r>
      <w:proofErr w:type="spellEnd"/>
      <w:r w:rsidRPr="00BB7412">
        <w:rPr>
          <w:szCs w:val="22"/>
        </w:rPr>
        <w:t xml:space="preserve"> v </w:t>
      </w:r>
      <w:proofErr w:type="spellStart"/>
      <w:r w:rsidRPr="00BB7412">
        <w:rPr>
          <w:szCs w:val="22"/>
        </w:rPr>
        <w:t>posamezno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postavko</w:t>
      </w:r>
      <w:proofErr w:type="spellEnd"/>
      <w:r w:rsidRPr="00BB7412">
        <w:rPr>
          <w:szCs w:val="22"/>
        </w:rPr>
        <w:t xml:space="preserve"> ne </w:t>
      </w:r>
      <w:proofErr w:type="spellStart"/>
      <w:r w:rsidRPr="00BB7412">
        <w:rPr>
          <w:szCs w:val="22"/>
        </w:rPr>
        <w:t>vpiše</w:t>
      </w:r>
      <w:proofErr w:type="spellEnd"/>
      <w:r w:rsidRPr="00BB7412">
        <w:rPr>
          <w:szCs w:val="22"/>
        </w:rPr>
        <w:t xml:space="preserve">, se </w:t>
      </w:r>
      <w:proofErr w:type="spellStart"/>
      <w:r w:rsidRPr="00BB7412">
        <w:rPr>
          <w:szCs w:val="22"/>
        </w:rPr>
        <w:t>šteje</w:t>
      </w:r>
      <w:proofErr w:type="spellEnd"/>
      <w:r w:rsidRPr="00BB7412">
        <w:rPr>
          <w:szCs w:val="22"/>
        </w:rPr>
        <w:t xml:space="preserve">, da </w:t>
      </w:r>
      <w:proofErr w:type="spellStart"/>
      <w:r w:rsidRPr="00BB7412">
        <w:rPr>
          <w:szCs w:val="22"/>
        </w:rPr>
        <w:t>predmetne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postavke</w:t>
      </w:r>
      <w:proofErr w:type="spellEnd"/>
      <w:r w:rsidRPr="00BB7412">
        <w:rPr>
          <w:szCs w:val="22"/>
        </w:rPr>
        <w:t xml:space="preserve"> ne </w:t>
      </w:r>
      <w:proofErr w:type="spellStart"/>
      <w:r w:rsidRPr="00BB7412">
        <w:rPr>
          <w:szCs w:val="22"/>
        </w:rPr>
        <w:t>ponuja</w:t>
      </w:r>
      <w:proofErr w:type="spellEnd"/>
      <w:r w:rsidRPr="00BB7412">
        <w:rPr>
          <w:szCs w:val="22"/>
        </w:rPr>
        <w:t xml:space="preserve"> in </w:t>
      </w:r>
      <w:proofErr w:type="spellStart"/>
      <w:r w:rsidRPr="00BB7412">
        <w:rPr>
          <w:szCs w:val="22"/>
        </w:rPr>
        <w:t>tako</w:t>
      </w:r>
      <w:proofErr w:type="spellEnd"/>
      <w:r w:rsidRPr="00BB7412">
        <w:rPr>
          <w:szCs w:val="22"/>
        </w:rPr>
        <w:t xml:space="preserve"> ne </w:t>
      </w:r>
      <w:proofErr w:type="spellStart"/>
      <w:r w:rsidRPr="00BB7412">
        <w:rPr>
          <w:szCs w:val="22"/>
        </w:rPr>
        <w:t>izpolnjuje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vseh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zahtev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naročnika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iz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predmetne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razpisne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dokumentacije</w:t>
      </w:r>
      <w:proofErr w:type="spellEnd"/>
      <w:r w:rsidRPr="00BB7412">
        <w:rPr>
          <w:szCs w:val="22"/>
        </w:rPr>
        <w:t>.</w:t>
      </w:r>
    </w:p>
    <w:p w:rsidR="00ED6829" w:rsidRPr="00BB7412" w:rsidRDefault="00ED6829" w:rsidP="00ED6829">
      <w:pPr>
        <w:jc w:val="both"/>
        <w:rPr>
          <w:szCs w:val="22"/>
        </w:rPr>
      </w:pPr>
      <w:r w:rsidRPr="00BB7412">
        <w:rPr>
          <w:szCs w:val="22"/>
        </w:rPr>
        <w:t xml:space="preserve">V </w:t>
      </w:r>
      <w:proofErr w:type="spellStart"/>
      <w:r w:rsidRPr="00BB7412">
        <w:rPr>
          <w:szCs w:val="22"/>
        </w:rPr>
        <w:t>kolikor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vpiše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ceno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nič</w:t>
      </w:r>
      <w:proofErr w:type="spellEnd"/>
      <w:r w:rsidRPr="00BB7412">
        <w:rPr>
          <w:szCs w:val="22"/>
        </w:rPr>
        <w:t xml:space="preserve"> (0) EUR, se </w:t>
      </w:r>
      <w:proofErr w:type="spellStart"/>
      <w:r w:rsidRPr="00BB7412">
        <w:rPr>
          <w:szCs w:val="22"/>
        </w:rPr>
        <w:t>šteje</w:t>
      </w:r>
      <w:proofErr w:type="spellEnd"/>
      <w:r w:rsidRPr="00BB7412">
        <w:rPr>
          <w:szCs w:val="22"/>
        </w:rPr>
        <w:t xml:space="preserve">, da </w:t>
      </w:r>
      <w:proofErr w:type="spellStart"/>
      <w:r w:rsidRPr="00BB7412">
        <w:rPr>
          <w:szCs w:val="22"/>
        </w:rPr>
        <w:t>ponuja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postavko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brezplačno</w:t>
      </w:r>
      <w:proofErr w:type="spellEnd"/>
      <w:r w:rsidRPr="00BB7412">
        <w:rPr>
          <w:szCs w:val="22"/>
        </w:rPr>
        <w:t>.</w:t>
      </w:r>
    </w:p>
    <w:p w:rsidR="00ED6829" w:rsidRPr="00BB7412" w:rsidRDefault="00ED6829" w:rsidP="00ED6829">
      <w:pPr>
        <w:jc w:val="both"/>
        <w:rPr>
          <w:szCs w:val="22"/>
        </w:rPr>
      </w:pP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ne </w:t>
      </w:r>
      <w:proofErr w:type="spellStart"/>
      <w:r w:rsidRPr="00BB7412">
        <w:rPr>
          <w:szCs w:val="22"/>
        </w:rPr>
        <w:t>sme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spreminjati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vsebine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predračuna</w:t>
      </w:r>
      <w:proofErr w:type="spellEnd"/>
      <w:r w:rsidRPr="00BB7412">
        <w:rPr>
          <w:szCs w:val="22"/>
        </w:rPr>
        <w:t>.</w:t>
      </w:r>
    </w:p>
    <w:p w:rsidR="00ED6829" w:rsidRPr="00BB7412" w:rsidRDefault="00ED6829" w:rsidP="00ED6829">
      <w:pPr>
        <w:jc w:val="both"/>
        <w:rPr>
          <w:szCs w:val="22"/>
        </w:rPr>
      </w:pPr>
      <w:proofErr w:type="spellStart"/>
      <w:r w:rsidRPr="00BB7412">
        <w:rPr>
          <w:szCs w:val="22"/>
        </w:rPr>
        <w:t>Ponujena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cena</w:t>
      </w:r>
      <w:proofErr w:type="spellEnd"/>
      <w:r w:rsidRPr="00BB7412">
        <w:rPr>
          <w:szCs w:val="22"/>
        </w:rPr>
        <w:t xml:space="preserve"> z DDV mora </w:t>
      </w:r>
      <w:proofErr w:type="spellStart"/>
      <w:r w:rsidRPr="00BB7412">
        <w:rPr>
          <w:szCs w:val="22"/>
        </w:rPr>
        <w:t>zajemati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vse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popuste</w:t>
      </w:r>
      <w:proofErr w:type="spellEnd"/>
      <w:r w:rsidRPr="00BB7412">
        <w:rPr>
          <w:szCs w:val="22"/>
        </w:rPr>
        <w:t xml:space="preserve"> in </w:t>
      </w:r>
      <w:proofErr w:type="spellStart"/>
      <w:r w:rsidRPr="00BB7412">
        <w:rPr>
          <w:szCs w:val="22"/>
        </w:rPr>
        <w:t>stroške</w:t>
      </w:r>
      <w:proofErr w:type="spellEnd"/>
      <w:r w:rsidRPr="00BB7412">
        <w:rPr>
          <w:szCs w:val="22"/>
        </w:rPr>
        <w:t xml:space="preserve"> (</w:t>
      </w:r>
      <w:proofErr w:type="spellStart"/>
      <w:r w:rsidRPr="00BB7412">
        <w:rPr>
          <w:szCs w:val="22"/>
        </w:rPr>
        <w:t>dobave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blaga</w:t>
      </w:r>
      <w:proofErr w:type="spellEnd"/>
      <w:r w:rsidRPr="00BB7412">
        <w:rPr>
          <w:szCs w:val="22"/>
        </w:rPr>
        <w:t xml:space="preserve">, </w:t>
      </w:r>
      <w:proofErr w:type="spellStart"/>
      <w:r w:rsidRPr="00BB7412">
        <w:rPr>
          <w:szCs w:val="22"/>
        </w:rPr>
        <w:t>prevozne</w:t>
      </w:r>
      <w:proofErr w:type="spellEnd"/>
      <w:r w:rsidRPr="00BB7412">
        <w:rPr>
          <w:szCs w:val="22"/>
        </w:rPr>
        <w:t xml:space="preserve"> in </w:t>
      </w:r>
      <w:proofErr w:type="spellStart"/>
      <w:r w:rsidRPr="00BB7412">
        <w:rPr>
          <w:szCs w:val="22"/>
        </w:rPr>
        <w:t>morebitne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druge</w:t>
      </w:r>
      <w:proofErr w:type="spellEnd"/>
      <w:r w:rsidRPr="00BB7412">
        <w:rPr>
          <w:szCs w:val="22"/>
        </w:rPr>
        <w:t xml:space="preserve"> </w:t>
      </w:r>
      <w:proofErr w:type="spellStart"/>
      <w:proofErr w:type="gramStart"/>
      <w:r w:rsidRPr="00BB7412">
        <w:rPr>
          <w:szCs w:val="22"/>
        </w:rPr>
        <w:t>stroške</w:t>
      </w:r>
      <w:proofErr w:type="spellEnd"/>
      <w:r w:rsidRPr="00BB7412">
        <w:rPr>
          <w:szCs w:val="22"/>
        </w:rPr>
        <w:t>..</w:t>
      </w:r>
      <w:proofErr w:type="gramEnd"/>
      <w:r w:rsidRPr="00BB7412">
        <w:rPr>
          <w:szCs w:val="22"/>
        </w:rPr>
        <w:t>)</w:t>
      </w:r>
    </w:p>
    <w:p w:rsidR="00ED6829" w:rsidRPr="00750271" w:rsidRDefault="00ED6829" w:rsidP="00750271">
      <w:pPr>
        <w:jc w:val="both"/>
      </w:pPr>
      <w:proofErr w:type="spellStart"/>
      <w:r w:rsidRPr="00BB7412">
        <w:rPr>
          <w:szCs w:val="22"/>
        </w:rPr>
        <w:t>Ponudniki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morajo</w:t>
      </w:r>
      <w:proofErr w:type="spellEnd"/>
      <w:r w:rsidRPr="00BB7412">
        <w:rPr>
          <w:szCs w:val="22"/>
        </w:rPr>
        <w:t xml:space="preserve"> v </w:t>
      </w:r>
      <w:proofErr w:type="spellStart"/>
      <w:r w:rsidRPr="00BB7412">
        <w:rPr>
          <w:szCs w:val="22"/>
        </w:rPr>
        <w:t>dokumentaciji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izpolniti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vsa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prazna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mesta</w:t>
      </w:r>
      <w:proofErr w:type="spellEnd"/>
      <w:r w:rsidRPr="00BB7412">
        <w:rPr>
          <w:szCs w:val="22"/>
        </w:rPr>
        <w:t xml:space="preserve"> z </w:t>
      </w:r>
      <w:proofErr w:type="spellStart"/>
      <w:r w:rsidRPr="00BB7412">
        <w:rPr>
          <w:b/>
          <w:bCs/>
          <w:szCs w:val="22"/>
        </w:rPr>
        <w:t>jasnimi</w:t>
      </w:r>
      <w:proofErr w:type="spellEnd"/>
      <w:r w:rsidRPr="00BB7412">
        <w:rPr>
          <w:b/>
          <w:bCs/>
          <w:szCs w:val="22"/>
        </w:rPr>
        <w:t xml:space="preserve"> </w:t>
      </w:r>
      <w:proofErr w:type="spellStart"/>
      <w:r w:rsidRPr="00BB7412">
        <w:rPr>
          <w:b/>
          <w:bCs/>
          <w:szCs w:val="22"/>
        </w:rPr>
        <w:t>tiskanimi</w:t>
      </w:r>
      <w:proofErr w:type="spellEnd"/>
      <w:r w:rsidRPr="00BB7412">
        <w:rPr>
          <w:b/>
          <w:bCs/>
          <w:szCs w:val="22"/>
        </w:rPr>
        <w:t xml:space="preserve"> </w:t>
      </w:r>
      <w:proofErr w:type="spellStart"/>
      <w:r w:rsidRPr="00BB7412">
        <w:rPr>
          <w:b/>
          <w:bCs/>
          <w:szCs w:val="22"/>
        </w:rPr>
        <w:t>črkami</w:t>
      </w:r>
      <w:proofErr w:type="spellEnd"/>
      <w:r w:rsidRPr="00BB7412">
        <w:rPr>
          <w:szCs w:val="22"/>
        </w:rPr>
        <w:t xml:space="preserve">. </w:t>
      </w:r>
      <w:proofErr w:type="spellStart"/>
      <w:r w:rsidRPr="00BB7412">
        <w:rPr>
          <w:szCs w:val="22"/>
        </w:rPr>
        <w:t>Morebitne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popravke</w:t>
      </w:r>
      <w:proofErr w:type="spellEnd"/>
      <w:r w:rsidRPr="00BB7412">
        <w:rPr>
          <w:szCs w:val="22"/>
        </w:rPr>
        <w:t xml:space="preserve"> mora </w:t>
      </w: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opremiti</w:t>
      </w:r>
      <w:proofErr w:type="spellEnd"/>
      <w:r w:rsidRPr="00BB7412">
        <w:rPr>
          <w:szCs w:val="22"/>
        </w:rPr>
        <w:t xml:space="preserve"> z </w:t>
      </w:r>
      <w:proofErr w:type="spellStart"/>
      <w:r w:rsidRPr="00BB7412">
        <w:rPr>
          <w:szCs w:val="22"/>
        </w:rPr>
        <w:t>žigom</w:t>
      </w:r>
      <w:proofErr w:type="spellEnd"/>
      <w:r w:rsidRPr="00BB7412">
        <w:rPr>
          <w:szCs w:val="22"/>
        </w:rPr>
        <w:t xml:space="preserve"> in </w:t>
      </w:r>
      <w:proofErr w:type="spellStart"/>
      <w:r w:rsidRPr="00BB7412">
        <w:rPr>
          <w:szCs w:val="22"/>
        </w:rPr>
        <w:t>podpisom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pooblaščene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osebe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ob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popravku</w:t>
      </w:r>
      <w:proofErr w:type="spellEnd"/>
      <w:r w:rsidRPr="00BB7412">
        <w:rPr>
          <w:szCs w:val="22"/>
        </w:rPr>
        <w:t xml:space="preserve">. </w:t>
      </w:r>
      <w:proofErr w:type="spellStart"/>
      <w:r w:rsidRPr="00BB7412">
        <w:rPr>
          <w:szCs w:val="22"/>
        </w:rPr>
        <w:t>Ponudba</w:t>
      </w:r>
      <w:proofErr w:type="spellEnd"/>
      <w:r w:rsidRPr="00BB7412">
        <w:rPr>
          <w:szCs w:val="22"/>
        </w:rPr>
        <w:t xml:space="preserve"> mora </w:t>
      </w:r>
      <w:proofErr w:type="spellStart"/>
      <w:r w:rsidRPr="00BB7412">
        <w:rPr>
          <w:szCs w:val="22"/>
        </w:rPr>
        <w:t>biti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podana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na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obrazcih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iz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ponudbene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dokumentacije</w:t>
      </w:r>
      <w:proofErr w:type="spellEnd"/>
      <w:r w:rsidRPr="00BB7412">
        <w:rPr>
          <w:szCs w:val="22"/>
        </w:rPr>
        <w:t xml:space="preserve"> in v </w:t>
      </w:r>
      <w:proofErr w:type="spellStart"/>
      <w:r w:rsidRPr="00BB7412">
        <w:rPr>
          <w:szCs w:val="22"/>
        </w:rPr>
        <w:t>skladu</w:t>
      </w:r>
      <w:proofErr w:type="spellEnd"/>
      <w:r w:rsidRPr="00BB7412">
        <w:rPr>
          <w:szCs w:val="22"/>
        </w:rPr>
        <w:t xml:space="preserve"> s </w:t>
      </w:r>
      <w:proofErr w:type="spellStart"/>
      <w:r w:rsidRPr="00BB7412">
        <w:rPr>
          <w:szCs w:val="22"/>
        </w:rPr>
        <w:t>temi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navodili</w:t>
      </w:r>
      <w:proofErr w:type="spellEnd"/>
      <w:r w:rsidRPr="00BB7412">
        <w:rPr>
          <w:szCs w:val="22"/>
        </w:rPr>
        <w:t xml:space="preserve">. </w:t>
      </w: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brez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soglasja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lastRenderedPageBreak/>
        <w:t>naročnika</w:t>
      </w:r>
      <w:proofErr w:type="spellEnd"/>
      <w:r w:rsidRPr="00BB7412">
        <w:rPr>
          <w:szCs w:val="22"/>
        </w:rPr>
        <w:t xml:space="preserve"> ne </w:t>
      </w:r>
      <w:proofErr w:type="spellStart"/>
      <w:r w:rsidRPr="00BB7412">
        <w:rPr>
          <w:szCs w:val="22"/>
        </w:rPr>
        <w:t>sme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spreminjati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dokumentacije</w:t>
      </w:r>
      <w:proofErr w:type="spellEnd"/>
      <w:r w:rsidRPr="00BB7412">
        <w:rPr>
          <w:szCs w:val="22"/>
        </w:rPr>
        <w:t xml:space="preserve"> in </w:t>
      </w:r>
      <w:proofErr w:type="spellStart"/>
      <w:r w:rsidRPr="00BB7412">
        <w:rPr>
          <w:szCs w:val="22"/>
        </w:rPr>
        <w:t>obrazcev</w:t>
      </w:r>
      <w:proofErr w:type="spellEnd"/>
      <w:r w:rsidRPr="00BB7412">
        <w:rPr>
          <w:szCs w:val="22"/>
        </w:rPr>
        <w:t xml:space="preserve">, </w:t>
      </w:r>
      <w:proofErr w:type="spellStart"/>
      <w:r w:rsidRPr="00BB7412">
        <w:rPr>
          <w:szCs w:val="22"/>
        </w:rPr>
        <w:t>ki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jih</w:t>
      </w:r>
      <w:proofErr w:type="spellEnd"/>
      <w:r w:rsidRPr="00BB7412">
        <w:rPr>
          <w:szCs w:val="22"/>
        </w:rPr>
        <w:t xml:space="preserve"> je </w:t>
      </w:r>
      <w:proofErr w:type="spellStart"/>
      <w:r w:rsidRPr="00BB7412">
        <w:rPr>
          <w:szCs w:val="22"/>
        </w:rPr>
        <w:t>pripravil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naročnik</w:t>
      </w:r>
      <w:proofErr w:type="spellEnd"/>
      <w:r w:rsidRPr="00BB7412">
        <w:rPr>
          <w:szCs w:val="22"/>
        </w:rPr>
        <w:t xml:space="preserve">. V </w:t>
      </w:r>
      <w:proofErr w:type="spellStart"/>
      <w:r w:rsidRPr="00BB7412">
        <w:rPr>
          <w:szCs w:val="22"/>
        </w:rPr>
        <w:t>primeru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kakršnihkoli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vsebinskih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sprememb</w:t>
      </w:r>
      <w:proofErr w:type="spellEnd"/>
      <w:r w:rsidRPr="00BB7412">
        <w:rPr>
          <w:szCs w:val="22"/>
        </w:rPr>
        <w:t xml:space="preserve">, </w:t>
      </w:r>
      <w:proofErr w:type="spellStart"/>
      <w:r w:rsidRPr="00BB7412">
        <w:rPr>
          <w:szCs w:val="22"/>
        </w:rPr>
        <w:t>popravkov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ali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drugih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posegov</w:t>
      </w:r>
      <w:proofErr w:type="spellEnd"/>
      <w:r w:rsidRPr="00BB7412">
        <w:rPr>
          <w:szCs w:val="22"/>
        </w:rPr>
        <w:t xml:space="preserve"> v </w:t>
      </w:r>
      <w:proofErr w:type="spellStart"/>
      <w:r w:rsidRPr="00BB7412">
        <w:rPr>
          <w:szCs w:val="22"/>
        </w:rPr>
        <w:t>predložene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obrazce</w:t>
      </w:r>
      <w:proofErr w:type="spellEnd"/>
      <w:r w:rsidRPr="00BB7412">
        <w:rPr>
          <w:szCs w:val="22"/>
        </w:rPr>
        <w:t xml:space="preserve">, </w:t>
      </w:r>
      <w:proofErr w:type="spellStart"/>
      <w:r w:rsidRPr="00BB7412">
        <w:rPr>
          <w:szCs w:val="22"/>
        </w:rPr>
        <w:t>bo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izločen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iz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postopka</w:t>
      </w:r>
      <w:proofErr w:type="spellEnd"/>
      <w:r w:rsidRPr="00BB7412">
        <w:rPr>
          <w:szCs w:val="22"/>
        </w:rPr>
        <w:t xml:space="preserve">. V </w:t>
      </w:r>
      <w:proofErr w:type="spellStart"/>
      <w:r w:rsidRPr="00BB7412">
        <w:rPr>
          <w:szCs w:val="22"/>
        </w:rPr>
        <w:t>primeru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dvoma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velja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zapisano</w:t>
      </w:r>
      <w:proofErr w:type="spellEnd"/>
      <w:r w:rsidRPr="00BB7412">
        <w:rPr>
          <w:szCs w:val="22"/>
        </w:rPr>
        <w:t xml:space="preserve"> v </w:t>
      </w:r>
      <w:proofErr w:type="spellStart"/>
      <w:r w:rsidRPr="00BB7412">
        <w:rPr>
          <w:szCs w:val="22"/>
        </w:rPr>
        <w:t>obrazcih</w:t>
      </w:r>
      <w:proofErr w:type="spellEnd"/>
      <w:r w:rsidRPr="00BB7412">
        <w:rPr>
          <w:szCs w:val="22"/>
        </w:rPr>
        <w:t xml:space="preserve">, </w:t>
      </w:r>
      <w:proofErr w:type="spellStart"/>
      <w:r w:rsidRPr="00BB7412">
        <w:rPr>
          <w:szCs w:val="22"/>
        </w:rPr>
        <w:t>ki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jih</w:t>
      </w:r>
      <w:proofErr w:type="spellEnd"/>
      <w:r w:rsidRPr="00BB7412">
        <w:rPr>
          <w:szCs w:val="22"/>
        </w:rPr>
        <w:t xml:space="preserve"> je </w:t>
      </w:r>
      <w:proofErr w:type="spellStart"/>
      <w:r w:rsidRPr="00BB7412">
        <w:rPr>
          <w:szCs w:val="22"/>
        </w:rPr>
        <w:t>objavil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naročnik</w:t>
      </w:r>
      <w:proofErr w:type="spellEnd"/>
      <w:r w:rsidRPr="00BB7412">
        <w:rPr>
          <w:szCs w:val="22"/>
        </w:rPr>
        <w:t xml:space="preserve">. V </w:t>
      </w:r>
      <w:proofErr w:type="spellStart"/>
      <w:r w:rsidRPr="00BB7412">
        <w:rPr>
          <w:szCs w:val="22"/>
        </w:rPr>
        <w:t>primeru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nebistvenih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odstopanj</w:t>
      </w:r>
      <w:proofErr w:type="spellEnd"/>
      <w:r w:rsidRPr="00BB7412">
        <w:rPr>
          <w:szCs w:val="22"/>
        </w:rPr>
        <w:t xml:space="preserve"> se </w:t>
      </w:r>
      <w:proofErr w:type="spellStart"/>
      <w:r w:rsidRPr="00BB7412">
        <w:rPr>
          <w:szCs w:val="22"/>
        </w:rPr>
        <w:t>upoštevajo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obrazci</w:t>
      </w:r>
      <w:proofErr w:type="spellEnd"/>
      <w:r w:rsidRPr="00BB7412">
        <w:rPr>
          <w:szCs w:val="22"/>
        </w:rPr>
        <w:t xml:space="preserve">, </w:t>
      </w:r>
      <w:proofErr w:type="spellStart"/>
      <w:r w:rsidRPr="00BB7412">
        <w:rPr>
          <w:szCs w:val="22"/>
        </w:rPr>
        <w:t>ki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jih</w:t>
      </w:r>
      <w:proofErr w:type="spellEnd"/>
      <w:r w:rsidRPr="00BB7412">
        <w:rPr>
          <w:szCs w:val="22"/>
        </w:rPr>
        <w:t xml:space="preserve"> je </w:t>
      </w:r>
      <w:proofErr w:type="spellStart"/>
      <w:r w:rsidRPr="00BB7412">
        <w:rPr>
          <w:szCs w:val="22"/>
        </w:rPr>
        <w:t>objavil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naročnik</w:t>
      </w:r>
      <w:proofErr w:type="spellEnd"/>
      <w:r w:rsidRPr="00BB7412">
        <w:rPr>
          <w:szCs w:val="22"/>
        </w:rPr>
        <w:t>.</w:t>
      </w:r>
    </w:p>
    <w:p w:rsidR="00ED6829" w:rsidRPr="00BB7412" w:rsidRDefault="00BB7412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30" w:name="_Toc527465042"/>
      <w:bookmarkStart w:id="31" w:name="_Toc4412933"/>
      <w:bookmarkStart w:id="32" w:name="_Toc13476902"/>
      <w:r w:rsidRPr="00BB7412">
        <w:t>2.14 JAMSTVO ZA ODPRAVO NAPAK</w:t>
      </w:r>
      <w:bookmarkEnd w:id="30"/>
      <w:bookmarkEnd w:id="31"/>
      <w:bookmarkEnd w:id="32"/>
    </w:p>
    <w:p w:rsidR="00ED6829" w:rsidRPr="00BB7412" w:rsidRDefault="00ED6829" w:rsidP="00ED6829">
      <w:pPr>
        <w:jc w:val="both"/>
      </w:pPr>
      <w:proofErr w:type="spellStart"/>
      <w:r w:rsidRPr="00BB7412">
        <w:t>Izbrani</w:t>
      </w:r>
      <w:proofErr w:type="spellEnd"/>
      <w:r w:rsidRPr="00BB7412">
        <w:t xml:space="preserve"> </w:t>
      </w:r>
      <w:proofErr w:type="spellStart"/>
      <w:r w:rsidRPr="00BB7412">
        <w:t>ponudnik</w:t>
      </w:r>
      <w:proofErr w:type="spellEnd"/>
      <w:r w:rsidRPr="00BB7412">
        <w:t xml:space="preserve">, s </w:t>
      </w:r>
      <w:proofErr w:type="spellStart"/>
      <w:r w:rsidRPr="00BB7412">
        <w:t>katerim</w:t>
      </w:r>
      <w:proofErr w:type="spellEnd"/>
      <w:r w:rsidRPr="00BB7412">
        <w:t xml:space="preserve">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sklenjena</w:t>
      </w:r>
      <w:proofErr w:type="spellEnd"/>
      <w:r w:rsidRPr="00BB7412">
        <w:t xml:space="preserve"> </w:t>
      </w:r>
      <w:proofErr w:type="spellStart"/>
      <w:r w:rsidRPr="00BB7412">
        <w:t>pogodba</w:t>
      </w:r>
      <w:proofErr w:type="spellEnd"/>
      <w:r w:rsidRPr="00BB7412">
        <w:t xml:space="preserve">, </w:t>
      </w:r>
      <w:proofErr w:type="spellStart"/>
      <w:r w:rsidRPr="00BB7412">
        <w:t>jamči</w:t>
      </w:r>
      <w:proofErr w:type="spellEnd"/>
      <w:r w:rsidRPr="00BB7412">
        <w:t xml:space="preserve"> za </w:t>
      </w:r>
      <w:proofErr w:type="spellStart"/>
      <w:r w:rsidRPr="00BB7412">
        <w:t>odpravo</w:t>
      </w:r>
      <w:proofErr w:type="spellEnd"/>
      <w:r w:rsidRPr="00BB7412">
        <w:t xml:space="preserve"> </w:t>
      </w:r>
      <w:proofErr w:type="spellStart"/>
      <w:r w:rsidRPr="00BB7412">
        <w:t>vseh</w:t>
      </w:r>
      <w:proofErr w:type="spellEnd"/>
      <w:r w:rsidRPr="00BB7412">
        <w:t xml:space="preserve"> </w:t>
      </w:r>
      <w:proofErr w:type="spellStart"/>
      <w:r w:rsidRPr="00BB7412">
        <w:t>vrst</w:t>
      </w:r>
      <w:proofErr w:type="spellEnd"/>
      <w:r w:rsidRPr="00BB7412">
        <w:t xml:space="preserve"> </w:t>
      </w:r>
      <w:proofErr w:type="spellStart"/>
      <w:r w:rsidRPr="00BB7412">
        <w:t>napak</w:t>
      </w:r>
      <w:proofErr w:type="spellEnd"/>
      <w:r w:rsidRPr="00BB7412">
        <w:t xml:space="preserve">, </w:t>
      </w:r>
      <w:proofErr w:type="spellStart"/>
      <w:r w:rsidRPr="00BB7412">
        <w:t>skladno</w:t>
      </w:r>
      <w:proofErr w:type="spellEnd"/>
      <w:r w:rsidRPr="00BB7412">
        <w:t xml:space="preserve"> z </w:t>
      </w:r>
      <w:proofErr w:type="spellStart"/>
      <w:r w:rsidRPr="00BB7412">
        <w:t>določili</w:t>
      </w:r>
      <w:proofErr w:type="spellEnd"/>
      <w:r w:rsidRPr="00BB7412">
        <w:t xml:space="preserve"> </w:t>
      </w:r>
      <w:proofErr w:type="spellStart"/>
      <w:r w:rsidRPr="00BB7412">
        <w:t>veljavnega</w:t>
      </w:r>
      <w:proofErr w:type="spellEnd"/>
      <w:r w:rsidRPr="00BB7412">
        <w:t xml:space="preserve"> </w:t>
      </w:r>
      <w:proofErr w:type="spellStart"/>
      <w:r w:rsidRPr="00BB7412">
        <w:t>Obligacijskega</w:t>
      </w:r>
      <w:proofErr w:type="spellEnd"/>
      <w:r w:rsidRPr="00BB7412">
        <w:t xml:space="preserve"> </w:t>
      </w:r>
      <w:proofErr w:type="spellStart"/>
      <w:r w:rsidRPr="00BB7412">
        <w:t>zakonika</w:t>
      </w:r>
      <w:proofErr w:type="spellEnd"/>
      <w:r w:rsidRPr="00BB7412">
        <w:t xml:space="preserve"> in </w:t>
      </w:r>
      <w:proofErr w:type="spellStart"/>
      <w:r w:rsidRPr="00BB7412">
        <w:t>ostalimi</w:t>
      </w:r>
      <w:proofErr w:type="spellEnd"/>
      <w:r w:rsidRPr="00BB7412">
        <w:t xml:space="preserve"> </w:t>
      </w:r>
      <w:proofErr w:type="spellStart"/>
      <w:r w:rsidRPr="00BB7412">
        <w:t>veljavnimi</w:t>
      </w:r>
      <w:proofErr w:type="spellEnd"/>
      <w:r w:rsidRPr="00BB7412">
        <w:t xml:space="preserve"> </w:t>
      </w:r>
      <w:proofErr w:type="spellStart"/>
      <w:r w:rsidRPr="00BB7412">
        <w:t>predpisi</w:t>
      </w:r>
      <w:proofErr w:type="spellEnd"/>
      <w:r w:rsidRPr="00BB7412">
        <w:t xml:space="preserve">. </w:t>
      </w:r>
      <w:proofErr w:type="spellStart"/>
      <w:r w:rsidRPr="00BB7412">
        <w:t>Izbrani</w:t>
      </w:r>
      <w:proofErr w:type="spellEnd"/>
      <w:r w:rsidRPr="00BB7412">
        <w:t xml:space="preserve"> </w:t>
      </w:r>
      <w:proofErr w:type="spellStart"/>
      <w:r w:rsidRPr="00BB7412">
        <w:t>ponudnik</w:t>
      </w:r>
      <w:proofErr w:type="spellEnd"/>
      <w:r w:rsidRPr="00BB7412">
        <w:t xml:space="preserve"> se s </w:t>
      </w:r>
      <w:proofErr w:type="spellStart"/>
      <w:r w:rsidRPr="00BB7412">
        <w:t>prijavo</w:t>
      </w:r>
      <w:proofErr w:type="spellEnd"/>
      <w:r w:rsidRPr="00BB7412">
        <w:t xml:space="preserve"> </w:t>
      </w:r>
      <w:proofErr w:type="spellStart"/>
      <w:r w:rsidRPr="00BB7412">
        <w:t>na</w:t>
      </w:r>
      <w:proofErr w:type="spellEnd"/>
      <w:r w:rsidRPr="00BB7412">
        <w:t xml:space="preserve"> to </w:t>
      </w:r>
      <w:proofErr w:type="spellStart"/>
      <w:r w:rsidRPr="00BB7412">
        <w:t>javno</w:t>
      </w:r>
      <w:proofErr w:type="spellEnd"/>
      <w:r w:rsidRPr="00BB7412">
        <w:t xml:space="preserve"> </w:t>
      </w:r>
      <w:proofErr w:type="spellStart"/>
      <w:r w:rsidRPr="00BB7412">
        <w:t>naročilo</w:t>
      </w:r>
      <w:proofErr w:type="spellEnd"/>
      <w:r w:rsidRPr="00BB7412">
        <w:t xml:space="preserve"> </w:t>
      </w:r>
      <w:proofErr w:type="spellStart"/>
      <w:r w:rsidRPr="00BB7412">
        <w:t>zavezuje</w:t>
      </w:r>
      <w:proofErr w:type="spellEnd"/>
      <w:r w:rsidRPr="00BB7412">
        <w:t xml:space="preserve">, da </w:t>
      </w:r>
      <w:proofErr w:type="spellStart"/>
      <w:r w:rsidRPr="00BB7412">
        <w:t>bo</w:t>
      </w:r>
      <w:proofErr w:type="spellEnd"/>
      <w:r w:rsidRPr="00BB7412">
        <w:t xml:space="preserve"> v </w:t>
      </w:r>
      <w:proofErr w:type="spellStart"/>
      <w:r w:rsidRPr="00BB7412">
        <w:t>garancijskem</w:t>
      </w:r>
      <w:proofErr w:type="spellEnd"/>
      <w:r w:rsidRPr="00BB7412">
        <w:t xml:space="preserve"> </w:t>
      </w:r>
      <w:proofErr w:type="spellStart"/>
      <w:r w:rsidRPr="00BB7412">
        <w:t>roku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</w:t>
      </w:r>
      <w:proofErr w:type="spellStart"/>
      <w:r w:rsidRPr="00BB7412">
        <w:t>traja</w:t>
      </w:r>
      <w:proofErr w:type="spellEnd"/>
      <w:r w:rsidRPr="00BB7412">
        <w:t xml:space="preserve"> pet (5) let za </w:t>
      </w:r>
      <w:proofErr w:type="spellStart"/>
      <w:r w:rsidRPr="00BB7412">
        <w:t>kakovost</w:t>
      </w:r>
      <w:proofErr w:type="spellEnd"/>
      <w:r w:rsidRPr="00BB7412">
        <w:t xml:space="preserve"> </w:t>
      </w:r>
      <w:proofErr w:type="spellStart"/>
      <w:r w:rsidRPr="00BB7412">
        <w:t>izvedenih</w:t>
      </w:r>
      <w:proofErr w:type="spellEnd"/>
      <w:r w:rsidRPr="00BB7412">
        <w:t xml:space="preserve"> del in </w:t>
      </w:r>
      <w:proofErr w:type="spellStart"/>
      <w:r w:rsidRPr="00BB7412">
        <w:t>deset</w:t>
      </w:r>
      <w:proofErr w:type="spellEnd"/>
      <w:r w:rsidRPr="00BB7412">
        <w:t xml:space="preserve"> (10) let za </w:t>
      </w:r>
      <w:proofErr w:type="spellStart"/>
      <w:r w:rsidRPr="00BB7412">
        <w:t>solidnost</w:t>
      </w:r>
      <w:proofErr w:type="spellEnd"/>
      <w:r w:rsidRPr="00BB7412">
        <w:t xml:space="preserve"> </w:t>
      </w:r>
      <w:proofErr w:type="spellStart"/>
      <w:r w:rsidRPr="00BB7412">
        <w:t>gradnje</w:t>
      </w:r>
      <w:proofErr w:type="spellEnd"/>
      <w:r w:rsidRPr="00BB7412">
        <w:t xml:space="preserve"> </w:t>
      </w:r>
      <w:proofErr w:type="spellStart"/>
      <w:r w:rsidRPr="00BB7412">
        <w:t>od</w:t>
      </w:r>
      <w:proofErr w:type="spellEnd"/>
      <w:r w:rsidRPr="00BB7412">
        <w:t xml:space="preserve"> </w:t>
      </w:r>
      <w:proofErr w:type="spellStart"/>
      <w:r w:rsidRPr="00BB7412">
        <w:t>primopredaje</w:t>
      </w:r>
      <w:proofErr w:type="spellEnd"/>
      <w:r w:rsidRPr="00BB7412">
        <w:t xml:space="preserve"> </w:t>
      </w:r>
      <w:proofErr w:type="spellStart"/>
      <w:r w:rsidRPr="00BB7412">
        <w:t>objektov</w:t>
      </w:r>
      <w:proofErr w:type="spellEnd"/>
      <w:r w:rsidRPr="00BB7412">
        <w:t xml:space="preserve">, </w:t>
      </w:r>
      <w:proofErr w:type="spellStart"/>
      <w:r w:rsidRPr="00BB7412">
        <w:t>na</w:t>
      </w:r>
      <w:proofErr w:type="spellEnd"/>
      <w:r w:rsidRPr="00BB7412">
        <w:t xml:space="preserve"> </w:t>
      </w:r>
      <w:proofErr w:type="spellStart"/>
      <w:r w:rsidRPr="00BB7412">
        <w:t>lastne</w:t>
      </w:r>
      <w:proofErr w:type="spellEnd"/>
      <w:r w:rsidRPr="00BB7412">
        <w:t xml:space="preserve"> </w:t>
      </w:r>
      <w:proofErr w:type="spellStart"/>
      <w:r w:rsidRPr="00BB7412">
        <w:t>stroške</w:t>
      </w:r>
      <w:proofErr w:type="spellEnd"/>
      <w:r w:rsidRPr="00BB7412">
        <w:t xml:space="preserve"> </w:t>
      </w:r>
      <w:proofErr w:type="spellStart"/>
      <w:r w:rsidRPr="00BB7412">
        <w:t>odpravil</w:t>
      </w:r>
      <w:proofErr w:type="spellEnd"/>
      <w:r w:rsidRPr="00BB7412">
        <w:t xml:space="preserve"> </w:t>
      </w:r>
      <w:proofErr w:type="spellStart"/>
      <w:r w:rsidRPr="00BB7412">
        <w:t>vse</w:t>
      </w:r>
      <w:proofErr w:type="spellEnd"/>
      <w:r w:rsidRPr="00BB7412">
        <w:t xml:space="preserve"> </w:t>
      </w:r>
      <w:proofErr w:type="spellStart"/>
      <w:r w:rsidRPr="00BB7412">
        <w:t>morebitne</w:t>
      </w:r>
      <w:proofErr w:type="spellEnd"/>
      <w:r w:rsidRPr="00BB7412">
        <w:t xml:space="preserve"> </w:t>
      </w:r>
      <w:proofErr w:type="spellStart"/>
      <w:r w:rsidRPr="00BB7412">
        <w:t>pomanjkljivosti</w:t>
      </w:r>
      <w:proofErr w:type="spellEnd"/>
      <w:r w:rsidRPr="00BB7412">
        <w:t xml:space="preserve"> </w:t>
      </w:r>
      <w:proofErr w:type="spellStart"/>
      <w:r w:rsidRPr="00BB7412">
        <w:t>na</w:t>
      </w:r>
      <w:proofErr w:type="spellEnd"/>
      <w:r w:rsidRPr="00BB7412">
        <w:t xml:space="preserve"> </w:t>
      </w:r>
      <w:proofErr w:type="spellStart"/>
      <w:r w:rsidRPr="00BB7412">
        <w:t>objektu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se </w:t>
      </w:r>
      <w:proofErr w:type="spellStart"/>
      <w:r w:rsidRPr="00BB7412">
        <w:t>pokažejo</w:t>
      </w:r>
      <w:proofErr w:type="spellEnd"/>
      <w:r w:rsidRPr="00BB7412">
        <w:t xml:space="preserve"> med </w:t>
      </w:r>
      <w:proofErr w:type="spellStart"/>
      <w:r w:rsidRPr="00BB7412">
        <w:t>garancijskim</w:t>
      </w:r>
      <w:proofErr w:type="spellEnd"/>
      <w:r w:rsidRPr="00BB7412">
        <w:t xml:space="preserve"> </w:t>
      </w:r>
      <w:proofErr w:type="spellStart"/>
      <w:r w:rsidRPr="00BB7412">
        <w:t>rokom</w:t>
      </w:r>
      <w:proofErr w:type="spellEnd"/>
      <w:r w:rsidRPr="00BB7412">
        <w:t xml:space="preserve"> in so </w:t>
      </w:r>
      <w:proofErr w:type="spellStart"/>
      <w:r w:rsidRPr="00BB7412">
        <w:t>nastale</w:t>
      </w:r>
      <w:proofErr w:type="spellEnd"/>
      <w:r w:rsidRPr="00BB7412">
        <w:t xml:space="preserve"> </w:t>
      </w:r>
      <w:proofErr w:type="spellStart"/>
      <w:r w:rsidRPr="00BB7412">
        <w:t>zaradi</w:t>
      </w:r>
      <w:proofErr w:type="spellEnd"/>
      <w:r w:rsidRPr="00BB7412">
        <w:t xml:space="preserve"> </w:t>
      </w:r>
      <w:proofErr w:type="spellStart"/>
      <w:r w:rsidRPr="00BB7412">
        <w:t>tega</w:t>
      </w:r>
      <w:proofErr w:type="spellEnd"/>
      <w:r w:rsidRPr="00BB7412">
        <w:t xml:space="preserve">, </w:t>
      </w:r>
      <w:proofErr w:type="spellStart"/>
      <w:r w:rsidRPr="00BB7412">
        <w:t>ker</w:t>
      </w:r>
      <w:proofErr w:type="spellEnd"/>
      <w:r w:rsidRPr="00BB7412">
        <w:t xml:space="preserve"> se </w:t>
      </w:r>
      <w:proofErr w:type="spellStart"/>
      <w:r w:rsidRPr="00BB7412">
        <w:t>ni</w:t>
      </w:r>
      <w:proofErr w:type="spellEnd"/>
      <w:r w:rsidRPr="00BB7412">
        <w:t xml:space="preserve"> </w:t>
      </w:r>
      <w:proofErr w:type="spellStart"/>
      <w:r w:rsidRPr="00BB7412">
        <w:t>držal</w:t>
      </w:r>
      <w:proofErr w:type="spellEnd"/>
      <w:r w:rsidRPr="00BB7412">
        <w:t xml:space="preserve"> </w:t>
      </w:r>
      <w:proofErr w:type="spellStart"/>
      <w:r w:rsidRPr="00BB7412">
        <w:t>svojih</w:t>
      </w:r>
      <w:proofErr w:type="spellEnd"/>
      <w:r w:rsidRPr="00BB7412">
        <w:t xml:space="preserve"> </w:t>
      </w:r>
      <w:proofErr w:type="spellStart"/>
      <w:r w:rsidRPr="00BB7412">
        <w:t>obveznosti</w:t>
      </w:r>
      <w:proofErr w:type="spellEnd"/>
      <w:r w:rsidRPr="00BB7412">
        <w:t xml:space="preserve"> glede </w:t>
      </w:r>
      <w:proofErr w:type="spellStart"/>
      <w:r w:rsidRPr="00BB7412">
        <w:t>kakovosti</w:t>
      </w:r>
      <w:proofErr w:type="spellEnd"/>
      <w:r w:rsidRPr="00BB7412">
        <w:t xml:space="preserve"> del in </w:t>
      </w:r>
      <w:proofErr w:type="spellStart"/>
      <w:r w:rsidRPr="00BB7412">
        <w:t>materiala</w:t>
      </w:r>
      <w:proofErr w:type="spellEnd"/>
      <w:r w:rsidRPr="00BB7412">
        <w:t xml:space="preserve">. </w:t>
      </w:r>
      <w:proofErr w:type="spellStart"/>
      <w:r w:rsidRPr="00BB7412">
        <w:t>Izbrani</w:t>
      </w:r>
      <w:proofErr w:type="spellEnd"/>
      <w:r w:rsidRPr="00BB7412">
        <w:t xml:space="preserve"> </w:t>
      </w:r>
      <w:proofErr w:type="spellStart"/>
      <w:r w:rsidRPr="00BB7412">
        <w:t>ponudnik</w:t>
      </w:r>
      <w:proofErr w:type="spellEnd"/>
      <w:r w:rsidRPr="00BB7412">
        <w:t xml:space="preserve"> v </w:t>
      </w:r>
      <w:proofErr w:type="spellStart"/>
      <w:r w:rsidRPr="00BB7412">
        <w:t>celoti</w:t>
      </w:r>
      <w:proofErr w:type="spellEnd"/>
      <w:r w:rsidRPr="00BB7412">
        <w:t xml:space="preserve"> </w:t>
      </w:r>
      <w:proofErr w:type="spellStart"/>
      <w:r w:rsidRPr="00BB7412">
        <w:t>odgovarja</w:t>
      </w:r>
      <w:proofErr w:type="spellEnd"/>
      <w:r w:rsidRPr="00BB7412">
        <w:t xml:space="preserve"> za </w:t>
      </w:r>
      <w:proofErr w:type="spellStart"/>
      <w:r w:rsidRPr="00BB7412">
        <w:t>izvedbo</w:t>
      </w:r>
      <w:proofErr w:type="spellEnd"/>
      <w:r w:rsidRPr="00BB7412">
        <w:t xml:space="preserve"> </w:t>
      </w:r>
      <w:proofErr w:type="spellStart"/>
      <w:r w:rsidRPr="00BB7412">
        <w:t>prejetega</w:t>
      </w:r>
      <w:proofErr w:type="spellEnd"/>
      <w:r w:rsidRPr="00BB7412">
        <w:t xml:space="preserve"> </w:t>
      </w:r>
      <w:proofErr w:type="spellStart"/>
      <w:r w:rsidRPr="00BB7412">
        <w:t>naročila</w:t>
      </w:r>
      <w:proofErr w:type="spellEnd"/>
      <w:r w:rsidRPr="00BB7412">
        <w:t xml:space="preserve"> </w:t>
      </w:r>
      <w:proofErr w:type="spellStart"/>
      <w:r w:rsidRPr="00BB7412">
        <w:t>proti</w:t>
      </w:r>
      <w:proofErr w:type="spellEnd"/>
      <w:r w:rsidRPr="00BB7412">
        <w:t xml:space="preserve"> </w:t>
      </w:r>
      <w:proofErr w:type="spellStart"/>
      <w:r w:rsidRPr="00BB7412">
        <w:t>naročniku</w:t>
      </w:r>
      <w:proofErr w:type="spellEnd"/>
      <w:r w:rsidRPr="00BB7412">
        <w:t>.</w:t>
      </w:r>
    </w:p>
    <w:p w:rsidR="00ED6829" w:rsidRPr="00BB7412" w:rsidRDefault="00ED6829" w:rsidP="00ED6829">
      <w:pPr>
        <w:jc w:val="both"/>
      </w:pPr>
      <w:proofErr w:type="spellStart"/>
      <w:r w:rsidRPr="00BB7412">
        <w:t>Če</w:t>
      </w:r>
      <w:proofErr w:type="spellEnd"/>
      <w:r w:rsidRPr="00BB7412">
        <w:t xml:space="preserve"> je </w:t>
      </w:r>
      <w:proofErr w:type="spellStart"/>
      <w:r w:rsidRPr="00BB7412">
        <w:t>naročilo</w:t>
      </w:r>
      <w:proofErr w:type="spellEnd"/>
      <w:r w:rsidRPr="00BB7412">
        <w:t xml:space="preserve"> </w:t>
      </w:r>
      <w:proofErr w:type="spellStart"/>
      <w:r w:rsidRPr="00BB7412">
        <w:t>oddano</w:t>
      </w:r>
      <w:proofErr w:type="spellEnd"/>
      <w:r w:rsidRPr="00BB7412">
        <w:t xml:space="preserve"> </w:t>
      </w:r>
      <w:proofErr w:type="spellStart"/>
      <w:r w:rsidRPr="00BB7412">
        <w:t>skupini</w:t>
      </w:r>
      <w:proofErr w:type="spellEnd"/>
      <w:r w:rsidRPr="00BB7412">
        <w:t xml:space="preserve"> </w:t>
      </w:r>
      <w:proofErr w:type="spellStart"/>
      <w:r w:rsidRPr="00BB7412">
        <w:t>izvajalcev</w:t>
      </w:r>
      <w:proofErr w:type="spellEnd"/>
      <w:r w:rsidRPr="00BB7412">
        <w:t>, le-</w:t>
      </w:r>
      <w:proofErr w:type="spellStart"/>
      <w:r w:rsidRPr="00BB7412">
        <w:t>ti</w:t>
      </w:r>
      <w:proofErr w:type="spellEnd"/>
      <w:r w:rsidRPr="00BB7412">
        <w:t xml:space="preserve"> </w:t>
      </w:r>
      <w:proofErr w:type="spellStart"/>
      <w:r w:rsidRPr="00BB7412">
        <w:t>odgovarjajo</w:t>
      </w:r>
      <w:proofErr w:type="spellEnd"/>
      <w:r w:rsidRPr="00BB7412">
        <w:t xml:space="preserve"> </w:t>
      </w:r>
      <w:proofErr w:type="spellStart"/>
      <w:r w:rsidRPr="00BB7412">
        <w:t>naročniku</w:t>
      </w:r>
      <w:proofErr w:type="spellEnd"/>
      <w:r w:rsidRPr="00BB7412">
        <w:t xml:space="preserve"> </w:t>
      </w:r>
      <w:proofErr w:type="spellStart"/>
      <w:r w:rsidRPr="00BB7412">
        <w:t>neomejeno</w:t>
      </w:r>
      <w:proofErr w:type="spellEnd"/>
      <w:r w:rsidRPr="00BB7412">
        <w:t xml:space="preserve"> </w:t>
      </w:r>
      <w:proofErr w:type="spellStart"/>
      <w:r w:rsidRPr="00BB7412">
        <w:t>solidarno</w:t>
      </w:r>
      <w:proofErr w:type="spellEnd"/>
      <w:r w:rsidRPr="00BB7412">
        <w:t>.</w:t>
      </w:r>
    </w:p>
    <w:p w:rsidR="00ED6829" w:rsidRPr="004951EA" w:rsidRDefault="00ED6829" w:rsidP="00ED6829">
      <w:pPr>
        <w:rPr>
          <w:rFonts w:ascii="Arial Narrow" w:hAnsi="Arial Narrow"/>
        </w:rPr>
      </w:pPr>
    </w:p>
    <w:p w:rsidR="00ED6829" w:rsidRPr="00BB7412" w:rsidRDefault="00BB7412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33" w:name="_Toc527465043"/>
      <w:bookmarkStart w:id="34" w:name="_Toc4412934"/>
      <w:bookmarkStart w:id="35" w:name="_Toc13476903"/>
      <w:r w:rsidRPr="00BB7412">
        <w:t>2.15 SPREMEMBA, DOPOLNITEV ALI UMIK PONUDBE</w:t>
      </w:r>
      <w:bookmarkEnd w:id="33"/>
      <w:bookmarkEnd w:id="34"/>
      <w:bookmarkEnd w:id="35"/>
      <w:r w:rsidRPr="00BB7412">
        <w:t xml:space="preserve"> </w:t>
      </w:r>
    </w:p>
    <w:p w:rsidR="00ED6829" w:rsidRPr="00BB7412" w:rsidRDefault="00ED6829" w:rsidP="00ED6829">
      <w:pPr>
        <w:jc w:val="both"/>
        <w:rPr>
          <w:szCs w:val="22"/>
        </w:rPr>
      </w:pP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lahko</w:t>
      </w:r>
      <w:proofErr w:type="spellEnd"/>
      <w:r w:rsidRPr="00BB7412">
        <w:rPr>
          <w:szCs w:val="22"/>
        </w:rPr>
        <w:t xml:space="preserve"> do </w:t>
      </w:r>
      <w:proofErr w:type="spellStart"/>
      <w:r w:rsidRPr="00BB7412">
        <w:rPr>
          <w:szCs w:val="22"/>
        </w:rPr>
        <w:t>roka</w:t>
      </w:r>
      <w:proofErr w:type="spellEnd"/>
      <w:r w:rsidRPr="00BB7412">
        <w:rPr>
          <w:szCs w:val="22"/>
        </w:rPr>
        <w:t xml:space="preserve"> za </w:t>
      </w:r>
      <w:proofErr w:type="spellStart"/>
      <w:r w:rsidRPr="00BB7412">
        <w:rPr>
          <w:szCs w:val="22"/>
        </w:rPr>
        <w:t>oddajo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ponudb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svojo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ponudbo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umakne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ali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spremeni</w:t>
      </w:r>
      <w:proofErr w:type="spellEnd"/>
      <w:r w:rsidRPr="00BB7412">
        <w:rPr>
          <w:szCs w:val="22"/>
        </w:rPr>
        <w:t xml:space="preserve">. </w:t>
      </w:r>
      <w:proofErr w:type="spellStart"/>
      <w:r w:rsidRPr="00BB7412">
        <w:rPr>
          <w:szCs w:val="22"/>
        </w:rPr>
        <w:t>Če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v </w:t>
      </w:r>
      <w:proofErr w:type="spellStart"/>
      <w:r w:rsidRPr="00BB7412">
        <w:rPr>
          <w:szCs w:val="22"/>
        </w:rPr>
        <w:t>informacijskem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sistemu</w:t>
      </w:r>
      <w:proofErr w:type="spellEnd"/>
      <w:r w:rsidRPr="00BB7412">
        <w:rPr>
          <w:szCs w:val="22"/>
        </w:rPr>
        <w:t xml:space="preserve"> e-JN </w:t>
      </w:r>
      <w:proofErr w:type="spellStart"/>
      <w:r w:rsidRPr="00BB7412">
        <w:rPr>
          <w:szCs w:val="22"/>
        </w:rPr>
        <w:t>svojo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ponudbo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umakne</w:t>
      </w:r>
      <w:proofErr w:type="spellEnd"/>
      <w:r w:rsidRPr="00BB7412">
        <w:rPr>
          <w:szCs w:val="22"/>
        </w:rPr>
        <w:t xml:space="preserve">, se </w:t>
      </w:r>
      <w:proofErr w:type="spellStart"/>
      <w:r w:rsidRPr="00BB7412">
        <w:rPr>
          <w:szCs w:val="22"/>
        </w:rPr>
        <w:t>šteje</w:t>
      </w:r>
      <w:proofErr w:type="spellEnd"/>
      <w:r w:rsidRPr="00BB7412">
        <w:rPr>
          <w:szCs w:val="22"/>
        </w:rPr>
        <w:t xml:space="preserve">, da </w:t>
      </w:r>
      <w:proofErr w:type="spellStart"/>
      <w:r w:rsidRPr="00BB7412">
        <w:rPr>
          <w:szCs w:val="22"/>
        </w:rPr>
        <w:t>ponudba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ni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bila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oddana</w:t>
      </w:r>
      <w:proofErr w:type="spellEnd"/>
      <w:r w:rsidRPr="00BB7412">
        <w:rPr>
          <w:szCs w:val="22"/>
        </w:rPr>
        <w:t xml:space="preserve"> in je </w:t>
      </w:r>
      <w:proofErr w:type="spellStart"/>
      <w:r w:rsidRPr="00BB7412">
        <w:rPr>
          <w:szCs w:val="22"/>
        </w:rPr>
        <w:t>naročnik</w:t>
      </w:r>
      <w:proofErr w:type="spellEnd"/>
      <w:r w:rsidRPr="00BB7412">
        <w:rPr>
          <w:szCs w:val="22"/>
        </w:rPr>
        <w:t xml:space="preserve"> v </w:t>
      </w:r>
      <w:proofErr w:type="spellStart"/>
      <w:r w:rsidRPr="00BB7412">
        <w:rPr>
          <w:szCs w:val="22"/>
        </w:rPr>
        <w:t>sistemu</w:t>
      </w:r>
      <w:proofErr w:type="spellEnd"/>
      <w:r w:rsidRPr="00BB7412">
        <w:rPr>
          <w:szCs w:val="22"/>
        </w:rPr>
        <w:t xml:space="preserve"> e-JN </w:t>
      </w:r>
      <w:proofErr w:type="spellStart"/>
      <w:r w:rsidRPr="00BB7412">
        <w:rPr>
          <w:szCs w:val="22"/>
        </w:rPr>
        <w:t>tudi</w:t>
      </w:r>
      <w:proofErr w:type="spellEnd"/>
      <w:r w:rsidRPr="00BB7412">
        <w:rPr>
          <w:szCs w:val="22"/>
        </w:rPr>
        <w:t xml:space="preserve"> ne </w:t>
      </w:r>
      <w:proofErr w:type="spellStart"/>
      <w:r w:rsidRPr="00BB7412">
        <w:rPr>
          <w:szCs w:val="22"/>
        </w:rPr>
        <w:t>bo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videl</w:t>
      </w:r>
      <w:proofErr w:type="spellEnd"/>
      <w:r w:rsidRPr="00BB7412">
        <w:rPr>
          <w:szCs w:val="22"/>
        </w:rPr>
        <w:t xml:space="preserve">. </w:t>
      </w:r>
      <w:proofErr w:type="spellStart"/>
      <w:r w:rsidRPr="00BB7412">
        <w:rPr>
          <w:szCs w:val="22"/>
        </w:rPr>
        <w:t>Če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svojo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ponudbo</w:t>
      </w:r>
      <w:proofErr w:type="spellEnd"/>
      <w:r w:rsidRPr="00BB7412">
        <w:rPr>
          <w:szCs w:val="22"/>
        </w:rPr>
        <w:t xml:space="preserve"> v </w:t>
      </w:r>
      <w:proofErr w:type="spellStart"/>
      <w:r w:rsidRPr="00BB7412">
        <w:rPr>
          <w:szCs w:val="22"/>
        </w:rPr>
        <w:t>informacijskem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sistemu</w:t>
      </w:r>
      <w:proofErr w:type="spellEnd"/>
      <w:r w:rsidRPr="00BB7412">
        <w:rPr>
          <w:szCs w:val="22"/>
        </w:rPr>
        <w:t xml:space="preserve"> e-JN </w:t>
      </w:r>
      <w:proofErr w:type="spellStart"/>
      <w:r w:rsidRPr="00BB7412">
        <w:rPr>
          <w:szCs w:val="22"/>
        </w:rPr>
        <w:t>spremeni</w:t>
      </w:r>
      <w:proofErr w:type="spellEnd"/>
      <w:r w:rsidRPr="00BB7412">
        <w:rPr>
          <w:szCs w:val="22"/>
        </w:rPr>
        <w:t xml:space="preserve">, je </w:t>
      </w:r>
      <w:proofErr w:type="spellStart"/>
      <w:r w:rsidRPr="00BB7412">
        <w:rPr>
          <w:szCs w:val="22"/>
        </w:rPr>
        <w:t>naročniku</w:t>
      </w:r>
      <w:proofErr w:type="spellEnd"/>
      <w:r w:rsidRPr="00BB7412">
        <w:rPr>
          <w:szCs w:val="22"/>
        </w:rPr>
        <w:t xml:space="preserve"> v </w:t>
      </w:r>
      <w:proofErr w:type="spellStart"/>
      <w:r w:rsidRPr="00BB7412">
        <w:rPr>
          <w:szCs w:val="22"/>
        </w:rPr>
        <w:t>tem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sistemu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odprta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zadnja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oddana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ponudba</w:t>
      </w:r>
      <w:proofErr w:type="spellEnd"/>
      <w:r w:rsidRPr="00BB7412">
        <w:rPr>
          <w:szCs w:val="22"/>
        </w:rPr>
        <w:t xml:space="preserve">. </w:t>
      </w:r>
    </w:p>
    <w:p w:rsidR="00ED6829" w:rsidRPr="00BB7412" w:rsidRDefault="00ED6829" w:rsidP="00BB7412">
      <w:pPr>
        <w:jc w:val="both"/>
        <w:rPr>
          <w:szCs w:val="22"/>
        </w:rPr>
      </w:pPr>
      <w:r w:rsidRPr="00BB7412">
        <w:rPr>
          <w:szCs w:val="22"/>
        </w:rPr>
        <w:t xml:space="preserve">Po </w:t>
      </w:r>
      <w:proofErr w:type="spellStart"/>
      <w:r w:rsidRPr="00BB7412">
        <w:rPr>
          <w:szCs w:val="22"/>
        </w:rPr>
        <w:t>preteku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roka</w:t>
      </w:r>
      <w:proofErr w:type="spellEnd"/>
      <w:r w:rsidRPr="00BB7412">
        <w:rPr>
          <w:szCs w:val="22"/>
        </w:rPr>
        <w:t xml:space="preserve"> za </w:t>
      </w:r>
      <w:proofErr w:type="spellStart"/>
      <w:r w:rsidRPr="00BB7412">
        <w:rPr>
          <w:szCs w:val="22"/>
        </w:rPr>
        <w:t>predložitev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ponudb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ponudbe</w:t>
      </w:r>
      <w:proofErr w:type="spellEnd"/>
      <w:r w:rsidRPr="00BB7412">
        <w:rPr>
          <w:szCs w:val="22"/>
        </w:rPr>
        <w:t xml:space="preserve"> ne </w:t>
      </w:r>
      <w:proofErr w:type="spellStart"/>
      <w:r w:rsidRPr="00BB7412">
        <w:rPr>
          <w:szCs w:val="22"/>
        </w:rPr>
        <w:t>bo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več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mogoče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oddati</w:t>
      </w:r>
      <w:proofErr w:type="spellEnd"/>
      <w:r w:rsidRPr="00BB7412">
        <w:rPr>
          <w:szCs w:val="22"/>
        </w:rPr>
        <w:t>.</w:t>
      </w:r>
    </w:p>
    <w:p w:rsidR="00ED6829" w:rsidRPr="00BB7412" w:rsidRDefault="00ED6829" w:rsidP="00ED6829">
      <w:pPr>
        <w:jc w:val="both"/>
      </w:pPr>
      <w:r w:rsidRPr="00BB7412">
        <w:t xml:space="preserve">Ob </w:t>
      </w:r>
      <w:proofErr w:type="spellStart"/>
      <w:r w:rsidRPr="00BB7412">
        <w:t>ugotovitvi</w:t>
      </w:r>
      <w:proofErr w:type="spellEnd"/>
      <w:r w:rsidRPr="00BB7412">
        <w:t xml:space="preserve">, da je </w:t>
      </w:r>
      <w:proofErr w:type="spellStart"/>
      <w:r w:rsidRPr="00BB7412">
        <w:t>ponudba</w:t>
      </w:r>
      <w:proofErr w:type="spellEnd"/>
      <w:r w:rsidRPr="00BB7412">
        <w:t xml:space="preserve"> </w:t>
      </w:r>
      <w:proofErr w:type="spellStart"/>
      <w:r w:rsidRPr="00BB7412">
        <w:t>formalno</w:t>
      </w:r>
      <w:proofErr w:type="spellEnd"/>
      <w:r w:rsidRPr="00BB7412">
        <w:t xml:space="preserve"> </w:t>
      </w:r>
      <w:proofErr w:type="spellStart"/>
      <w:r w:rsidRPr="00BB7412">
        <w:t>nepopolna</w:t>
      </w:r>
      <w:proofErr w:type="spellEnd"/>
      <w:r w:rsidRPr="00BB7412">
        <w:t xml:space="preserve">,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naročnik</w:t>
      </w:r>
      <w:proofErr w:type="spellEnd"/>
      <w:r w:rsidRPr="00BB7412">
        <w:t xml:space="preserve"> </w:t>
      </w:r>
      <w:proofErr w:type="spellStart"/>
      <w:r w:rsidRPr="00BB7412">
        <w:t>dopustil</w:t>
      </w:r>
      <w:proofErr w:type="spellEnd"/>
      <w:r w:rsidRPr="00BB7412">
        <w:t xml:space="preserve"> in </w:t>
      </w:r>
      <w:proofErr w:type="spellStart"/>
      <w:r w:rsidRPr="00BB7412">
        <w:t>omogočil</w:t>
      </w:r>
      <w:proofErr w:type="spellEnd"/>
      <w:r w:rsidRPr="00BB7412">
        <w:t xml:space="preserve"> </w:t>
      </w:r>
      <w:proofErr w:type="spellStart"/>
      <w:r w:rsidRPr="00BB7412">
        <w:t>dopolnitev</w:t>
      </w:r>
      <w:proofErr w:type="spellEnd"/>
      <w:r w:rsidRPr="00BB7412">
        <w:t xml:space="preserve"> take </w:t>
      </w:r>
      <w:proofErr w:type="spellStart"/>
      <w:r w:rsidRPr="00BB7412">
        <w:t>ponudbe</w:t>
      </w:r>
      <w:proofErr w:type="spellEnd"/>
      <w:r w:rsidRPr="00BB7412">
        <w:t xml:space="preserve">. </w:t>
      </w:r>
      <w:proofErr w:type="spellStart"/>
      <w:r w:rsidRPr="00BB7412">
        <w:t>Naročnik</w:t>
      </w:r>
      <w:proofErr w:type="spellEnd"/>
      <w:r w:rsidRPr="00BB7412">
        <w:t xml:space="preserve"> </w:t>
      </w:r>
      <w:proofErr w:type="spellStart"/>
      <w:r w:rsidRPr="00BB7412">
        <w:t>bo</w:t>
      </w:r>
      <w:proofErr w:type="spellEnd"/>
      <w:r w:rsidRPr="00BB7412">
        <w:t xml:space="preserve"> od </w:t>
      </w:r>
      <w:proofErr w:type="spellStart"/>
      <w:r w:rsidRPr="00BB7412">
        <w:t>ponudnika</w:t>
      </w:r>
      <w:proofErr w:type="spellEnd"/>
      <w:r w:rsidRPr="00BB7412">
        <w:t xml:space="preserve"> </w:t>
      </w:r>
      <w:proofErr w:type="spellStart"/>
      <w:r w:rsidRPr="00BB7412">
        <w:t>zahteval</w:t>
      </w:r>
      <w:proofErr w:type="spellEnd"/>
      <w:r w:rsidRPr="00BB7412">
        <w:t xml:space="preserve"> </w:t>
      </w:r>
      <w:proofErr w:type="spellStart"/>
      <w:r w:rsidRPr="00BB7412">
        <w:t>dopolnitev</w:t>
      </w:r>
      <w:proofErr w:type="spellEnd"/>
      <w:r w:rsidRPr="00BB7412">
        <w:t xml:space="preserve"> take </w:t>
      </w:r>
      <w:proofErr w:type="spellStart"/>
      <w:r w:rsidRPr="00BB7412">
        <w:t>ponudbe</w:t>
      </w:r>
      <w:proofErr w:type="spellEnd"/>
      <w:r w:rsidRPr="00BB7412">
        <w:t xml:space="preserve"> le v </w:t>
      </w:r>
      <w:proofErr w:type="spellStart"/>
      <w:r w:rsidRPr="00BB7412">
        <w:t>primeru</w:t>
      </w:r>
      <w:proofErr w:type="spellEnd"/>
      <w:r w:rsidRPr="00BB7412">
        <w:t xml:space="preserve">, da </w:t>
      </w:r>
      <w:proofErr w:type="spellStart"/>
      <w:r w:rsidRPr="00BB7412">
        <w:t>določenega</w:t>
      </w:r>
      <w:proofErr w:type="spellEnd"/>
      <w:r w:rsidRPr="00BB7412">
        <w:t xml:space="preserve"> </w:t>
      </w:r>
      <w:proofErr w:type="spellStart"/>
      <w:r w:rsidRPr="00BB7412">
        <w:t>dejstva</w:t>
      </w:r>
      <w:proofErr w:type="spellEnd"/>
      <w:r w:rsidRPr="00BB7412">
        <w:t xml:space="preserve"> ne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mogel</w:t>
      </w:r>
      <w:proofErr w:type="spellEnd"/>
      <w:r w:rsidRPr="00BB7412">
        <w:t xml:space="preserve"> </w:t>
      </w:r>
      <w:proofErr w:type="spellStart"/>
      <w:r w:rsidRPr="00BB7412">
        <w:t>sam</w:t>
      </w:r>
      <w:proofErr w:type="spellEnd"/>
      <w:r w:rsidRPr="00BB7412">
        <w:t xml:space="preserve"> </w:t>
      </w:r>
      <w:proofErr w:type="spellStart"/>
      <w:r w:rsidRPr="00BB7412">
        <w:t>preveriti</w:t>
      </w:r>
      <w:proofErr w:type="spellEnd"/>
      <w:r w:rsidRPr="00BB7412">
        <w:t xml:space="preserve">. </w:t>
      </w:r>
      <w:proofErr w:type="spellStart"/>
      <w:r w:rsidRPr="00BB7412">
        <w:t>Če</w:t>
      </w:r>
      <w:proofErr w:type="spellEnd"/>
      <w:r w:rsidRPr="00BB7412">
        <w:t xml:space="preserve"> </w:t>
      </w:r>
      <w:proofErr w:type="spellStart"/>
      <w:r w:rsidRPr="00BB7412">
        <w:t>ponudnik</w:t>
      </w:r>
      <w:proofErr w:type="spellEnd"/>
      <w:r w:rsidRPr="00BB7412">
        <w:t xml:space="preserve"> v </w:t>
      </w:r>
      <w:proofErr w:type="spellStart"/>
      <w:r w:rsidRPr="00BB7412">
        <w:t>roku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mu </w:t>
      </w:r>
      <w:proofErr w:type="spellStart"/>
      <w:r w:rsidRPr="00BB7412">
        <w:t>ga</w:t>
      </w:r>
      <w:proofErr w:type="spellEnd"/>
      <w:r w:rsidRPr="00BB7412">
        <w:t xml:space="preserve">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določil</w:t>
      </w:r>
      <w:proofErr w:type="spellEnd"/>
      <w:r w:rsidRPr="00BB7412">
        <w:t xml:space="preserve"> </w:t>
      </w:r>
      <w:proofErr w:type="spellStart"/>
      <w:r w:rsidRPr="00BB7412">
        <w:t>naročnik</w:t>
      </w:r>
      <w:proofErr w:type="spellEnd"/>
      <w:r w:rsidRPr="00BB7412">
        <w:t xml:space="preserve">, </w:t>
      </w:r>
      <w:proofErr w:type="spellStart"/>
      <w:r w:rsidRPr="00BB7412">
        <w:t>ponudbe</w:t>
      </w:r>
      <w:proofErr w:type="spellEnd"/>
      <w:r w:rsidRPr="00BB7412">
        <w:t xml:space="preserve"> ne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ustrezno</w:t>
      </w:r>
      <w:proofErr w:type="spellEnd"/>
      <w:r w:rsidRPr="00BB7412">
        <w:t xml:space="preserve"> </w:t>
      </w:r>
      <w:proofErr w:type="spellStart"/>
      <w:r w:rsidRPr="00BB7412">
        <w:t>dopolnil</w:t>
      </w:r>
      <w:proofErr w:type="spellEnd"/>
      <w:r w:rsidRPr="00BB7412">
        <w:t xml:space="preserve">,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naročnik</w:t>
      </w:r>
      <w:proofErr w:type="spellEnd"/>
      <w:r w:rsidRPr="00BB7412">
        <w:t xml:space="preserve"> </w:t>
      </w:r>
      <w:proofErr w:type="spellStart"/>
      <w:r w:rsidRPr="00BB7412">
        <w:t>tako</w:t>
      </w:r>
      <w:proofErr w:type="spellEnd"/>
      <w:r w:rsidRPr="00BB7412">
        <w:t xml:space="preserve"> </w:t>
      </w:r>
      <w:proofErr w:type="spellStart"/>
      <w:r w:rsidRPr="00BB7412">
        <w:t>ponudbo</w:t>
      </w:r>
      <w:proofErr w:type="spellEnd"/>
      <w:r w:rsidRPr="00BB7412">
        <w:t xml:space="preserve"> </w:t>
      </w:r>
      <w:proofErr w:type="spellStart"/>
      <w:r w:rsidRPr="00BB7412">
        <w:t>izločil</w:t>
      </w:r>
      <w:proofErr w:type="spellEnd"/>
      <w:r w:rsidRPr="00BB7412">
        <w:t>.</w:t>
      </w:r>
    </w:p>
    <w:p w:rsidR="00ED6829" w:rsidRPr="00BB7412" w:rsidRDefault="00ED6829" w:rsidP="00ED6829">
      <w:pPr>
        <w:jc w:val="both"/>
      </w:pPr>
      <w:proofErr w:type="spellStart"/>
      <w:r w:rsidRPr="00BB7412">
        <w:t>Ponudnik</w:t>
      </w:r>
      <w:proofErr w:type="spellEnd"/>
      <w:r w:rsidRPr="00BB7412">
        <w:t xml:space="preserve"> ne </w:t>
      </w:r>
      <w:proofErr w:type="spellStart"/>
      <w:r w:rsidRPr="00BB7412">
        <w:t>sme</w:t>
      </w:r>
      <w:proofErr w:type="spellEnd"/>
      <w:r w:rsidRPr="00BB7412">
        <w:t xml:space="preserve"> </w:t>
      </w:r>
      <w:proofErr w:type="spellStart"/>
      <w:r w:rsidRPr="00BB7412">
        <w:t>spreminjati</w:t>
      </w:r>
      <w:proofErr w:type="spellEnd"/>
      <w:r w:rsidRPr="00BB7412">
        <w:t xml:space="preserve"> </w:t>
      </w:r>
      <w:proofErr w:type="spellStart"/>
      <w:r w:rsidRPr="00BB7412">
        <w:t>svoje</w:t>
      </w:r>
      <w:proofErr w:type="spellEnd"/>
      <w:r w:rsidRPr="00BB7412">
        <w:t xml:space="preserve"> </w:t>
      </w:r>
      <w:proofErr w:type="spellStart"/>
      <w:r w:rsidRPr="00BB7412">
        <w:t>cene</w:t>
      </w:r>
      <w:proofErr w:type="spellEnd"/>
      <w:r w:rsidRPr="00BB7412">
        <w:t xml:space="preserve"> in </w:t>
      </w:r>
      <w:proofErr w:type="spellStart"/>
      <w:r w:rsidRPr="00BB7412">
        <w:t>ponudbe</w:t>
      </w:r>
      <w:proofErr w:type="spellEnd"/>
      <w:r w:rsidRPr="00BB7412">
        <w:t xml:space="preserve"> v </w:t>
      </w:r>
      <w:proofErr w:type="spellStart"/>
      <w:r w:rsidRPr="00BB7412">
        <w:t>okviru</w:t>
      </w:r>
      <w:proofErr w:type="spellEnd"/>
      <w:r w:rsidRPr="00BB7412">
        <w:t xml:space="preserve"> </w:t>
      </w:r>
      <w:proofErr w:type="spellStart"/>
      <w:r w:rsidRPr="00BB7412">
        <w:t>meril</w:t>
      </w:r>
      <w:proofErr w:type="spellEnd"/>
      <w:r w:rsidRPr="00BB7412">
        <w:t xml:space="preserve"> </w:t>
      </w:r>
      <w:proofErr w:type="spellStart"/>
      <w:r w:rsidRPr="00BB7412">
        <w:t>ter</w:t>
      </w:r>
      <w:proofErr w:type="spellEnd"/>
      <w:r w:rsidRPr="00BB7412">
        <w:t xml:space="preserve"> </w:t>
      </w:r>
      <w:proofErr w:type="spellStart"/>
      <w:r w:rsidRPr="00BB7412">
        <w:t>tistega</w:t>
      </w:r>
      <w:proofErr w:type="spellEnd"/>
      <w:r w:rsidRPr="00BB7412">
        <w:t xml:space="preserve"> </w:t>
      </w:r>
      <w:proofErr w:type="spellStart"/>
      <w:r w:rsidRPr="00BB7412">
        <w:t>dela</w:t>
      </w:r>
      <w:proofErr w:type="spellEnd"/>
      <w:r w:rsidRPr="00BB7412">
        <w:t xml:space="preserve"> </w:t>
      </w:r>
      <w:proofErr w:type="spellStart"/>
      <w:r w:rsidRPr="00BB7412">
        <w:t>ponudbe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se </w:t>
      </w:r>
      <w:proofErr w:type="spellStart"/>
      <w:r w:rsidRPr="00BB7412">
        <w:t>veže</w:t>
      </w:r>
      <w:proofErr w:type="spellEnd"/>
      <w:r w:rsidRPr="00BB7412">
        <w:t xml:space="preserve"> </w:t>
      </w:r>
      <w:proofErr w:type="spellStart"/>
      <w:r w:rsidRPr="00BB7412">
        <w:t>na</w:t>
      </w:r>
      <w:proofErr w:type="spellEnd"/>
      <w:r w:rsidRPr="00BB7412">
        <w:t xml:space="preserve"> </w:t>
      </w:r>
      <w:proofErr w:type="spellStart"/>
      <w:r w:rsidRPr="00BB7412">
        <w:t>tehnične</w:t>
      </w:r>
      <w:proofErr w:type="spellEnd"/>
      <w:r w:rsidRPr="00BB7412">
        <w:t xml:space="preserve"> </w:t>
      </w:r>
      <w:proofErr w:type="spellStart"/>
      <w:r w:rsidRPr="00BB7412">
        <w:t>specifikacije</w:t>
      </w:r>
      <w:proofErr w:type="spellEnd"/>
      <w:r w:rsidRPr="00BB7412">
        <w:t xml:space="preserve"> </w:t>
      </w:r>
      <w:proofErr w:type="spellStart"/>
      <w:r w:rsidRPr="00BB7412">
        <w:t>predmeta</w:t>
      </w:r>
      <w:proofErr w:type="spellEnd"/>
      <w:r w:rsidRPr="00BB7412">
        <w:t xml:space="preserve"> </w:t>
      </w:r>
      <w:proofErr w:type="spellStart"/>
      <w:r w:rsidRPr="00BB7412">
        <w:t>javnega</w:t>
      </w:r>
      <w:proofErr w:type="spellEnd"/>
      <w:r w:rsidRPr="00BB7412">
        <w:t xml:space="preserve"> </w:t>
      </w:r>
      <w:proofErr w:type="spellStart"/>
      <w:r w:rsidRPr="00BB7412">
        <w:t>naročila</w:t>
      </w:r>
      <w:proofErr w:type="spellEnd"/>
      <w:r w:rsidRPr="00BB7412">
        <w:t xml:space="preserve"> </w:t>
      </w:r>
      <w:proofErr w:type="spellStart"/>
      <w:r w:rsidRPr="00BB7412">
        <w:t>oziroma</w:t>
      </w:r>
      <w:proofErr w:type="spellEnd"/>
      <w:r w:rsidRPr="00BB7412">
        <w:t xml:space="preserve"> </w:t>
      </w:r>
      <w:proofErr w:type="spellStart"/>
      <w:r w:rsidRPr="00BB7412">
        <w:t>tistih</w:t>
      </w:r>
      <w:proofErr w:type="spellEnd"/>
      <w:r w:rsidRPr="00BB7412">
        <w:t xml:space="preserve"> </w:t>
      </w:r>
      <w:proofErr w:type="spellStart"/>
      <w:r w:rsidRPr="00BB7412">
        <w:t>elementov</w:t>
      </w:r>
      <w:proofErr w:type="spellEnd"/>
      <w:r w:rsidRPr="00BB7412">
        <w:t xml:space="preserve"> </w:t>
      </w:r>
      <w:proofErr w:type="spellStart"/>
      <w:r w:rsidRPr="00BB7412">
        <w:t>ponudbe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</w:t>
      </w:r>
      <w:proofErr w:type="spellStart"/>
      <w:r w:rsidRPr="00BB7412">
        <w:t>lahko</w:t>
      </w:r>
      <w:proofErr w:type="spellEnd"/>
      <w:r w:rsidRPr="00BB7412">
        <w:t xml:space="preserve"> </w:t>
      </w:r>
      <w:proofErr w:type="spellStart"/>
      <w:r w:rsidRPr="00BB7412">
        <w:t>ali</w:t>
      </w:r>
      <w:proofErr w:type="spellEnd"/>
      <w:r w:rsidRPr="00BB7412">
        <w:t xml:space="preserve"> bi </w:t>
      </w:r>
      <w:proofErr w:type="spellStart"/>
      <w:r w:rsidRPr="00BB7412">
        <w:t>lahko</w:t>
      </w:r>
      <w:proofErr w:type="spellEnd"/>
      <w:r w:rsidRPr="00BB7412">
        <w:t xml:space="preserve"> </w:t>
      </w:r>
      <w:proofErr w:type="spellStart"/>
      <w:r w:rsidRPr="00BB7412">
        <w:t>vplivali</w:t>
      </w:r>
      <w:proofErr w:type="spellEnd"/>
      <w:r w:rsidRPr="00BB7412">
        <w:t xml:space="preserve"> </w:t>
      </w:r>
      <w:proofErr w:type="spellStart"/>
      <w:r w:rsidRPr="00BB7412">
        <w:t>na</w:t>
      </w:r>
      <w:proofErr w:type="spellEnd"/>
      <w:r w:rsidRPr="00BB7412">
        <w:t xml:space="preserve"> </w:t>
      </w:r>
      <w:proofErr w:type="spellStart"/>
      <w:r w:rsidRPr="00BB7412">
        <w:t>drugačno</w:t>
      </w:r>
      <w:proofErr w:type="spellEnd"/>
      <w:r w:rsidRPr="00BB7412">
        <w:t xml:space="preserve"> </w:t>
      </w:r>
      <w:proofErr w:type="spellStart"/>
      <w:r w:rsidRPr="00BB7412">
        <w:t>razvrstitev</w:t>
      </w:r>
      <w:proofErr w:type="spellEnd"/>
      <w:r w:rsidRPr="00BB7412">
        <w:t xml:space="preserve"> </w:t>
      </w:r>
      <w:proofErr w:type="spellStart"/>
      <w:r w:rsidRPr="00BB7412">
        <w:t>njegove</w:t>
      </w:r>
      <w:proofErr w:type="spellEnd"/>
      <w:r w:rsidRPr="00BB7412">
        <w:t xml:space="preserve"> </w:t>
      </w:r>
      <w:proofErr w:type="spellStart"/>
      <w:r w:rsidRPr="00BB7412">
        <w:t>ponudbe</w:t>
      </w:r>
      <w:proofErr w:type="spellEnd"/>
      <w:r w:rsidRPr="00BB7412">
        <w:t xml:space="preserve"> glede </w:t>
      </w:r>
      <w:proofErr w:type="spellStart"/>
      <w:r w:rsidRPr="00BB7412">
        <w:t>na</w:t>
      </w:r>
      <w:proofErr w:type="spellEnd"/>
      <w:r w:rsidRPr="00BB7412">
        <w:t xml:space="preserve"> </w:t>
      </w:r>
      <w:proofErr w:type="spellStart"/>
      <w:r w:rsidRPr="00BB7412">
        <w:t>ostale</w:t>
      </w:r>
      <w:proofErr w:type="spellEnd"/>
      <w:r w:rsidRPr="00BB7412">
        <w:t xml:space="preserve"> </w:t>
      </w:r>
      <w:proofErr w:type="spellStart"/>
      <w:r w:rsidRPr="00BB7412">
        <w:t>ponudbe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</w:t>
      </w:r>
      <w:proofErr w:type="spellStart"/>
      <w:r w:rsidRPr="00BB7412">
        <w:t>jih</w:t>
      </w:r>
      <w:proofErr w:type="spellEnd"/>
      <w:r w:rsidRPr="00BB7412">
        <w:t xml:space="preserve"> je </w:t>
      </w:r>
      <w:proofErr w:type="spellStart"/>
      <w:r w:rsidRPr="00BB7412">
        <w:t>naročnik</w:t>
      </w:r>
      <w:proofErr w:type="spellEnd"/>
      <w:r w:rsidRPr="00BB7412">
        <w:t xml:space="preserve"> </w:t>
      </w:r>
      <w:proofErr w:type="spellStart"/>
      <w:r w:rsidRPr="00BB7412">
        <w:t>prejel</w:t>
      </w:r>
      <w:proofErr w:type="spellEnd"/>
      <w:r w:rsidRPr="00BB7412">
        <w:t xml:space="preserve"> v </w:t>
      </w:r>
      <w:proofErr w:type="spellStart"/>
      <w:r w:rsidRPr="00BB7412">
        <w:t>postopku</w:t>
      </w:r>
      <w:proofErr w:type="spellEnd"/>
      <w:r w:rsidRPr="00BB7412">
        <w:t xml:space="preserve"> </w:t>
      </w:r>
      <w:proofErr w:type="spellStart"/>
      <w:r w:rsidRPr="00BB7412">
        <w:t>javnega</w:t>
      </w:r>
      <w:proofErr w:type="spellEnd"/>
      <w:r w:rsidRPr="00BB7412">
        <w:t xml:space="preserve"> </w:t>
      </w:r>
      <w:proofErr w:type="spellStart"/>
      <w:r w:rsidRPr="00BB7412">
        <w:t>naročanja</w:t>
      </w:r>
      <w:proofErr w:type="spellEnd"/>
      <w:r w:rsidRPr="00BB7412">
        <w:t>.</w:t>
      </w:r>
    </w:p>
    <w:p w:rsidR="00ED6829" w:rsidRPr="00744D68" w:rsidRDefault="00744D68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36" w:name="_Toc527465045"/>
      <w:bookmarkStart w:id="37" w:name="_Toc4412936"/>
      <w:bookmarkStart w:id="38" w:name="_Toc13476904"/>
      <w:r w:rsidRPr="00744D68">
        <w:t>2.16 JEZIK</w:t>
      </w:r>
      <w:bookmarkEnd w:id="36"/>
      <w:bookmarkEnd w:id="37"/>
      <w:bookmarkEnd w:id="38"/>
    </w:p>
    <w:p w:rsidR="00ED6829" w:rsidRPr="004951EA" w:rsidRDefault="00ED6829" w:rsidP="00ED6829">
      <w:pPr>
        <w:rPr>
          <w:rFonts w:ascii="Arial Narrow" w:hAnsi="Arial Narrow"/>
        </w:rPr>
      </w:pPr>
      <w:proofErr w:type="spellStart"/>
      <w:r w:rsidRPr="00744D68">
        <w:rPr>
          <w:rFonts w:asciiTheme="majorHAnsi" w:hAnsiTheme="majorHAnsi"/>
        </w:rPr>
        <w:t>Postopek</w:t>
      </w:r>
      <w:proofErr w:type="spellEnd"/>
      <w:r w:rsidRPr="00744D68">
        <w:rPr>
          <w:rFonts w:asciiTheme="majorHAnsi" w:hAnsiTheme="majorHAnsi"/>
        </w:rPr>
        <w:t xml:space="preserve"> </w:t>
      </w:r>
      <w:proofErr w:type="spellStart"/>
      <w:r w:rsidRPr="00744D68">
        <w:rPr>
          <w:rFonts w:asciiTheme="majorHAnsi" w:hAnsiTheme="majorHAnsi"/>
        </w:rPr>
        <w:t>javnega</w:t>
      </w:r>
      <w:proofErr w:type="spellEnd"/>
      <w:r w:rsidRPr="00744D68">
        <w:rPr>
          <w:rFonts w:asciiTheme="majorHAnsi" w:hAnsiTheme="majorHAnsi"/>
        </w:rPr>
        <w:t xml:space="preserve"> </w:t>
      </w:r>
      <w:proofErr w:type="spellStart"/>
      <w:r w:rsidRPr="00744D68">
        <w:rPr>
          <w:rFonts w:asciiTheme="majorHAnsi" w:hAnsiTheme="majorHAnsi"/>
        </w:rPr>
        <w:t>naročanja</w:t>
      </w:r>
      <w:proofErr w:type="spellEnd"/>
      <w:r w:rsidRPr="00744D68">
        <w:rPr>
          <w:rFonts w:asciiTheme="majorHAnsi" w:hAnsiTheme="majorHAnsi"/>
        </w:rPr>
        <w:t xml:space="preserve"> </w:t>
      </w:r>
      <w:proofErr w:type="spellStart"/>
      <w:r w:rsidRPr="00744D68">
        <w:rPr>
          <w:rFonts w:asciiTheme="majorHAnsi" w:hAnsiTheme="majorHAnsi"/>
        </w:rPr>
        <w:t>poteka</w:t>
      </w:r>
      <w:proofErr w:type="spellEnd"/>
      <w:r w:rsidRPr="00744D68">
        <w:rPr>
          <w:rFonts w:asciiTheme="majorHAnsi" w:hAnsiTheme="majorHAnsi"/>
        </w:rPr>
        <w:t xml:space="preserve"> v </w:t>
      </w:r>
      <w:proofErr w:type="spellStart"/>
      <w:r w:rsidRPr="00744D68">
        <w:rPr>
          <w:rFonts w:asciiTheme="majorHAnsi" w:hAnsiTheme="majorHAnsi"/>
        </w:rPr>
        <w:t>slovenskem</w:t>
      </w:r>
      <w:proofErr w:type="spellEnd"/>
      <w:r w:rsidRPr="00744D68">
        <w:rPr>
          <w:rFonts w:asciiTheme="majorHAnsi" w:hAnsiTheme="majorHAnsi"/>
        </w:rPr>
        <w:t xml:space="preserve"> </w:t>
      </w:r>
      <w:proofErr w:type="spellStart"/>
      <w:r w:rsidRPr="00744D68">
        <w:rPr>
          <w:rFonts w:asciiTheme="majorHAnsi" w:hAnsiTheme="majorHAnsi"/>
        </w:rPr>
        <w:t>jeziku</w:t>
      </w:r>
      <w:proofErr w:type="spellEnd"/>
      <w:r w:rsidRPr="004951EA">
        <w:rPr>
          <w:rFonts w:ascii="Arial Narrow" w:hAnsi="Arial Narrow"/>
        </w:rPr>
        <w:t>.</w:t>
      </w:r>
    </w:p>
    <w:p w:rsidR="00ED6829" w:rsidRPr="00744D68" w:rsidRDefault="00ED6829" w:rsidP="00ED6829">
      <w:pPr>
        <w:jc w:val="both"/>
      </w:pPr>
      <w:proofErr w:type="spellStart"/>
      <w:r w:rsidRPr="00744D68">
        <w:t>Ponudbe</w:t>
      </w:r>
      <w:proofErr w:type="spellEnd"/>
      <w:r w:rsidRPr="00744D68">
        <w:t xml:space="preserve"> </w:t>
      </w:r>
      <w:proofErr w:type="spellStart"/>
      <w:r w:rsidRPr="00744D68">
        <w:t>morajo</w:t>
      </w:r>
      <w:proofErr w:type="spellEnd"/>
      <w:r w:rsidRPr="00744D68">
        <w:t xml:space="preserve"> </w:t>
      </w:r>
      <w:proofErr w:type="spellStart"/>
      <w:r w:rsidRPr="00744D68">
        <w:t>biti</w:t>
      </w:r>
      <w:proofErr w:type="spellEnd"/>
      <w:r w:rsidRPr="00744D68">
        <w:t xml:space="preserve"> </w:t>
      </w:r>
      <w:proofErr w:type="spellStart"/>
      <w:r w:rsidRPr="00744D68">
        <w:t>napisane</w:t>
      </w:r>
      <w:proofErr w:type="spellEnd"/>
      <w:r w:rsidRPr="00744D68">
        <w:t xml:space="preserve"> v </w:t>
      </w:r>
      <w:proofErr w:type="spellStart"/>
      <w:r w:rsidRPr="00744D68">
        <w:t>slovenskem</w:t>
      </w:r>
      <w:proofErr w:type="spellEnd"/>
      <w:r w:rsidRPr="00744D68">
        <w:t xml:space="preserve"> </w:t>
      </w:r>
      <w:proofErr w:type="spellStart"/>
      <w:r w:rsidRPr="00744D68">
        <w:t>jeziku</w:t>
      </w:r>
      <w:proofErr w:type="spellEnd"/>
      <w:r w:rsidRPr="00744D68">
        <w:t xml:space="preserve">. V </w:t>
      </w:r>
      <w:proofErr w:type="spellStart"/>
      <w:r w:rsidRPr="00744D68">
        <w:t>slovenskem</w:t>
      </w:r>
      <w:proofErr w:type="spellEnd"/>
      <w:r w:rsidRPr="00744D68">
        <w:t xml:space="preserve"> </w:t>
      </w:r>
      <w:proofErr w:type="spellStart"/>
      <w:r w:rsidRPr="00744D68">
        <w:t>jeziku</w:t>
      </w:r>
      <w:proofErr w:type="spellEnd"/>
      <w:r w:rsidRPr="00744D68">
        <w:t xml:space="preserve"> </w:t>
      </w:r>
      <w:proofErr w:type="spellStart"/>
      <w:r w:rsidRPr="00744D68">
        <w:t>morajo</w:t>
      </w:r>
      <w:proofErr w:type="spellEnd"/>
      <w:r w:rsidRPr="00744D68">
        <w:t xml:space="preserve"> </w:t>
      </w:r>
      <w:proofErr w:type="spellStart"/>
      <w:r w:rsidRPr="00744D68">
        <w:t>biti</w:t>
      </w:r>
      <w:proofErr w:type="spellEnd"/>
      <w:r w:rsidRPr="00744D68">
        <w:t xml:space="preserve"> </w:t>
      </w:r>
      <w:proofErr w:type="spellStart"/>
      <w:r w:rsidRPr="00744D68">
        <w:t>vsi</w:t>
      </w:r>
      <w:proofErr w:type="spellEnd"/>
      <w:r w:rsidRPr="00744D68">
        <w:t xml:space="preserve"> </w:t>
      </w:r>
      <w:proofErr w:type="spellStart"/>
      <w:r w:rsidRPr="00744D68">
        <w:t>ponudbeni</w:t>
      </w:r>
      <w:proofErr w:type="spellEnd"/>
      <w:r w:rsidRPr="00744D68">
        <w:t xml:space="preserve"> </w:t>
      </w:r>
      <w:proofErr w:type="spellStart"/>
      <w:r w:rsidRPr="00744D68">
        <w:t>dokumenti</w:t>
      </w:r>
      <w:proofErr w:type="spellEnd"/>
      <w:r w:rsidRPr="00744D68">
        <w:t xml:space="preserve"> z </w:t>
      </w:r>
      <w:proofErr w:type="spellStart"/>
      <w:r w:rsidRPr="00744D68">
        <w:t>izjemo</w:t>
      </w:r>
      <w:proofErr w:type="spellEnd"/>
      <w:r w:rsidRPr="00744D68">
        <w:t xml:space="preserve"> </w:t>
      </w:r>
      <w:proofErr w:type="spellStart"/>
      <w:r w:rsidRPr="00744D68">
        <w:t>certifikatov</w:t>
      </w:r>
      <w:proofErr w:type="spellEnd"/>
      <w:r w:rsidRPr="00744D68">
        <w:t xml:space="preserve">, </w:t>
      </w:r>
      <w:proofErr w:type="spellStart"/>
      <w:r w:rsidRPr="00744D68">
        <w:t>tehničnih</w:t>
      </w:r>
      <w:proofErr w:type="spellEnd"/>
      <w:r w:rsidRPr="00744D68">
        <w:t xml:space="preserve"> </w:t>
      </w:r>
      <w:proofErr w:type="spellStart"/>
      <w:r w:rsidRPr="00744D68">
        <w:t>dokazil</w:t>
      </w:r>
      <w:proofErr w:type="spellEnd"/>
      <w:r w:rsidRPr="00744D68">
        <w:t xml:space="preserve"> in </w:t>
      </w:r>
      <w:proofErr w:type="spellStart"/>
      <w:r w:rsidRPr="00744D68">
        <w:t>preizkusov</w:t>
      </w:r>
      <w:proofErr w:type="spellEnd"/>
      <w:r w:rsidRPr="00744D68">
        <w:t xml:space="preserve"> </w:t>
      </w:r>
      <w:proofErr w:type="spellStart"/>
      <w:r w:rsidRPr="00744D68">
        <w:t>ter</w:t>
      </w:r>
      <w:proofErr w:type="spellEnd"/>
      <w:r w:rsidRPr="00744D68">
        <w:t xml:space="preserve"> </w:t>
      </w:r>
      <w:proofErr w:type="spellStart"/>
      <w:r w:rsidRPr="00744D68">
        <w:t>neobveznega</w:t>
      </w:r>
      <w:proofErr w:type="spellEnd"/>
      <w:r w:rsidRPr="00744D68">
        <w:t xml:space="preserve"> </w:t>
      </w:r>
      <w:proofErr w:type="spellStart"/>
      <w:r w:rsidRPr="00744D68">
        <w:t>komercialnega</w:t>
      </w:r>
      <w:proofErr w:type="spellEnd"/>
      <w:r w:rsidRPr="00744D68">
        <w:t xml:space="preserve"> </w:t>
      </w:r>
      <w:proofErr w:type="spellStart"/>
      <w:r w:rsidRPr="00744D68">
        <w:t>informativnega</w:t>
      </w:r>
      <w:proofErr w:type="spellEnd"/>
      <w:r w:rsidRPr="00744D68">
        <w:t xml:space="preserve"> </w:t>
      </w:r>
      <w:proofErr w:type="spellStart"/>
      <w:r w:rsidRPr="00744D68">
        <w:t>gradiva</w:t>
      </w:r>
      <w:proofErr w:type="spellEnd"/>
      <w:r w:rsidRPr="00744D68">
        <w:t xml:space="preserve">, </w:t>
      </w:r>
      <w:proofErr w:type="spellStart"/>
      <w:r w:rsidRPr="00744D68">
        <w:t>ki</w:t>
      </w:r>
      <w:proofErr w:type="spellEnd"/>
      <w:r w:rsidRPr="00744D68">
        <w:t xml:space="preserve"> je </w:t>
      </w:r>
      <w:proofErr w:type="spellStart"/>
      <w:r w:rsidRPr="00744D68">
        <w:t>lahko</w:t>
      </w:r>
      <w:proofErr w:type="spellEnd"/>
      <w:r w:rsidRPr="00744D68">
        <w:t xml:space="preserve"> v </w:t>
      </w:r>
      <w:proofErr w:type="spellStart"/>
      <w:r w:rsidRPr="00744D68">
        <w:t>angleškem</w:t>
      </w:r>
      <w:proofErr w:type="spellEnd"/>
      <w:r w:rsidRPr="00744D68">
        <w:t xml:space="preserve"> </w:t>
      </w:r>
      <w:proofErr w:type="spellStart"/>
      <w:r w:rsidRPr="00744D68">
        <w:t>jeziku</w:t>
      </w:r>
      <w:proofErr w:type="spellEnd"/>
      <w:r w:rsidRPr="00744D68">
        <w:t>.</w:t>
      </w:r>
    </w:p>
    <w:p w:rsidR="00ED6829" w:rsidRPr="00744D68" w:rsidRDefault="00ED6829" w:rsidP="00ED6829">
      <w:pPr>
        <w:jc w:val="both"/>
      </w:pPr>
      <w:proofErr w:type="spellStart"/>
      <w:r w:rsidRPr="00744D68">
        <w:t>Vsa</w:t>
      </w:r>
      <w:proofErr w:type="spellEnd"/>
      <w:r w:rsidRPr="00744D68">
        <w:t xml:space="preserve"> </w:t>
      </w:r>
      <w:proofErr w:type="spellStart"/>
      <w:r w:rsidRPr="00744D68">
        <w:t>dokazila</w:t>
      </w:r>
      <w:proofErr w:type="spellEnd"/>
      <w:r w:rsidRPr="00744D68">
        <w:t xml:space="preserve"> za </w:t>
      </w:r>
      <w:proofErr w:type="spellStart"/>
      <w:r w:rsidRPr="00744D68">
        <w:t>izpolnjevanje</w:t>
      </w:r>
      <w:proofErr w:type="spellEnd"/>
      <w:r w:rsidRPr="00744D68">
        <w:t xml:space="preserve"> </w:t>
      </w:r>
      <w:proofErr w:type="spellStart"/>
      <w:r w:rsidRPr="00744D68">
        <w:t>sposobnosti</w:t>
      </w:r>
      <w:proofErr w:type="spellEnd"/>
      <w:r w:rsidRPr="00744D68">
        <w:t xml:space="preserve">, </w:t>
      </w:r>
      <w:proofErr w:type="spellStart"/>
      <w:r w:rsidRPr="00744D68">
        <w:t>ki</w:t>
      </w:r>
      <w:proofErr w:type="spellEnd"/>
      <w:r w:rsidRPr="00744D68">
        <w:t xml:space="preserve"> so v </w:t>
      </w:r>
      <w:proofErr w:type="spellStart"/>
      <w:r w:rsidRPr="00744D68">
        <w:t>tujem</w:t>
      </w:r>
      <w:proofErr w:type="spellEnd"/>
      <w:r w:rsidRPr="00744D68">
        <w:t xml:space="preserve"> </w:t>
      </w:r>
      <w:proofErr w:type="spellStart"/>
      <w:r w:rsidRPr="00744D68">
        <w:t>jeziku</w:t>
      </w:r>
      <w:proofErr w:type="spellEnd"/>
      <w:r w:rsidRPr="00744D68">
        <w:t xml:space="preserve">, </w:t>
      </w:r>
      <w:proofErr w:type="spellStart"/>
      <w:r w:rsidRPr="00744D68">
        <w:t>morajo</w:t>
      </w:r>
      <w:proofErr w:type="spellEnd"/>
      <w:r w:rsidRPr="00744D68">
        <w:t xml:space="preserve"> </w:t>
      </w:r>
      <w:proofErr w:type="spellStart"/>
      <w:r w:rsidRPr="00744D68">
        <w:t>biti</w:t>
      </w:r>
      <w:proofErr w:type="spellEnd"/>
      <w:r w:rsidRPr="00744D68">
        <w:t xml:space="preserve"> </w:t>
      </w:r>
      <w:proofErr w:type="spellStart"/>
      <w:r w:rsidRPr="00744D68">
        <w:t>prevedena</w:t>
      </w:r>
      <w:proofErr w:type="spellEnd"/>
      <w:r w:rsidRPr="00744D68">
        <w:t xml:space="preserve"> v </w:t>
      </w:r>
      <w:proofErr w:type="spellStart"/>
      <w:r w:rsidRPr="00744D68">
        <w:t>slovenski</w:t>
      </w:r>
      <w:proofErr w:type="spellEnd"/>
      <w:r w:rsidRPr="00744D68">
        <w:t xml:space="preserve"> </w:t>
      </w:r>
      <w:proofErr w:type="spellStart"/>
      <w:r w:rsidRPr="00744D68">
        <w:t>jezik</w:t>
      </w:r>
      <w:proofErr w:type="spellEnd"/>
      <w:r w:rsidRPr="00744D68">
        <w:t xml:space="preserve">. </w:t>
      </w:r>
      <w:proofErr w:type="spellStart"/>
      <w:r w:rsidRPr="00744D68">
        <w:t>Ponudnik</w:t>
      </w:r>
      <w:proofErr w:type="spellEnd"/>
      <w:r w:rsidRPr="00744D68">
        <w:t xml:space="preserve"> </w:t>
      </w:r>
      <w:proofErr w:type="spellStart"/>
      <w:r w:rsidRPr="00744D68">
        <w:t>priloži</w:t>
      </w:r>
      <w:proofErr w:type="spellEnd"/>
      <w:r w:rsidRPr="00744D68">
        <w:t xml:space="preserve"> v </w:t>
      </w:r>
      <w:proofErr w:type="spellStart"/>
      <w:r w:rsidRPr="00744D68">
        <w:t>ponudbeni</w:t>
      </w:r>
      <w:proofErr w:type="spellEnd"/>
      <w:r w:rsidRPr="00744D68">
        <w:t xml:space="preserve"> </w:t>
      </w:r>
      <w:proofErr w:type="spellStart"/>
      <w:r w:rsidRPr="00744D68">
        <w:t>dokumentaciji</w:t>
      </w:r>
      <w:proofErr w:type="spellEnd"/>
      <w:r w:rsidRPr="00744D68">
        <w:t xml:space="preserve"> original </w:t>
      </w:r>
      <w:proofErr w:type="spellStart"/>
      <w:r w:rsidRPr="00744D68">
        <w:t>dokumenta</w:t>
      </w:r>
      <w:proofErr w:type="spellEnd"/>
      <w:r w:rsidRPr="00744D68">
        <w:t xml:space="preserve"> v </w:t>
      </w:r>
      <w:proofErr w:type="spellStart"/>
      <w:r w:rsidRPr="00744D68">
        <w:t>tujem</w:t>
      </w:r>
      <w:proofErr w:type="spellEnd"/>
      <w:r w:rsidRPr="00744D68">
        <w:t xml:space="preserve"> </w:t>
      </w:r>
      <w:proofErr w:type="spellStart"/>
      <w:r w:rsidRPr="00744D68">
        <w:t>jezik</w:t>
      </w:r>
      <w:proofErr w:type="spellEnd"/>
      <w:r w:rsidRPr="00744D68">
        <w:t xml:space="preserve">, </w:t>
      </w:r>
      <w:proofErr w:type="spellStart"/>
      <w:r w:rsidRPr="00744D68">
        <w:t>zraven</w:t>
      </w:r>
      <w:proofErr w:type="spellEnd"/>
      <w:r w:rsidRPr="00744D68">
        <w:t xml:space="preserve"> pa </w:t>
      </w:r>
      <w:proofErr w:type="spellStart"/>
      <w:r w:rsidRPr="00744D68">
        <w:t>priloži</w:t>
      </w:r>
      <w:proofErr w:type="spellEnd"/>
      <w:r w:rsidRPr="00744D68">
        <w:t xml:space="preserve"> </w:t>
      </w:r>
      <w:proofErr w:type="spellStart"/>
      <w:r w:rsidRPr="00744D68">
        <w:t>slovenski</w:t>
      </w:r>
      <w:proofErr w:type="spellEnd"/>
      <w:r w:rsidRPr="00744D68">
        <w:t xml:space="preserve"> </w:t>
      </w:r>
      <w:proofErr w:type="spellStart"/>
      <w:r w:rsidRPr="00744D68">
        <w:t>prevod</w:t>
      </w:r>
      <w:proofErr w:type="spellEnd"/>
      <w:r w:rsidRPr="00744D68">
        <w:t xml:space="preserve"> </w:t>
      </w:r>
      <w:proofErr w:type="spellStart"/>
      <w:r w:rsidRPr="00744D68">
        <w:t>dokumenta</w:t>
      </w:r>
      <w:proofErr w:type="spellEnd"/>
      <w:r w:rsidRPr="00744D68">
        <w:t>.</w:t>
      </w:r>
    </w:p>
    <w:p w:rsidR="00ED6829" w:rsidRPr="00744D68" w:rsidRDefault="00ED6829" w:rsidP="00ED6829">
      <w:pPr>
        <w:jc w:val="both"/>
      </w:pPr>
      <w:proofErr w:type="spellStart"/>
      <w:r w:rsidRPr="00744D68">
        <w:t>Če</w:t>
      </w:r>
      <w:proofErr w:type="spellEnd"/>
      <w:r w:rsidRPr="00744D68">
        <w:t xml:space="preserve"> </w:t>
      </w:r>
      <w:proofErr w:type="spellStart"/>
      <w:r w:rsidRPr="00744D68">
        <w:t>naročnik</w:t>
      </w:r>
      <w:proofErr w:type="spellEnd"/>
      <w:r w:rsidRPr="00744D68">
        <w:t xml:space="preserve"> </w:t>
      </w:r>
      <w:proofErr w:type="spellStart"/>
      <w:r w:rsidRPr="00744D68">
        <w:t>ob</w:t>
      </w:r>
      <w:proofErr w:type="spellEnd"/>
      <w:r w:rsidRPr="00744D68">
        <w:t xml:space="preserve"> </w:t>
      </w:r>
      <w:proofErr w:type="spellStart"/>
      <w:r w:rsidRPr="00744D68">
        <w:t>pregledovanju</w:t>
      </w:r>
      <w:proofErr w:type="spellEnd"/>
      <w:r w:rsidRPr="00744D68">
        <w:t xml:space="preserve"> </w:t>
      </w:r>
      <w:proofErr w:type="spellStart"/>
      <w:r w:rsidRPr="00744D68">
        <w:t>ponudb</w:t>
      </w:r>
      <w:proofErr w:type="spellEnd"/>
      <w:r w:rsidRPr="00744D68">
        <w:t xml:space="preserve"> </w:t>
      </w:r>
      <w:proofErr w:type="spellStart"/>
      <w:r w:rsidRPr="00744D68">
        <w:t>meni</w:t>
      </w:r>
      <w:proofErr w:type="spellEnd"/>
      <w:r w:rsidRPr="00744D68">
        <w:t xml:space="preserve">, da je </w:t>
      </w:r>
      <w:proofErr w:type="spellStart"/>
      <w:r w:rsidRPr="00744D68">
        <w:t>potrebno</w:t>
      </w:r>
      <w:proofErr w:type="spellEnd"/>
      <w:r w:rsidRPr="00744D68">
        <w:t xml:space="preserve"> del </w:t>
      </w:r>
      <w:proofErr w:type="spellStart"/>
      <w:r w:rsidRPr="00744D68">
        <w:t>ponudbe</w:t>
      </w:r>
      <w:proofErr w:type="spellEnd"/>
      <w:r w:rsidRPr="00744D68">
        <w:t xml:space="preserve">, </w:t>
      </w:r>
      <w:proofErr w:type="spellStart"/>
      <w:r w:rsidRPr="00744D68">
        <w:t>ki</w:t>
      </w:r>
      <w:proofErr w:type="spellEnd"/>
      <w:r w:rsidRPr="00744D68">
        <w:t xml:space="preserve"> </w:t>
      </w:r>
      <w:proofErr w:type="spellStart"/>
      <w:r w:rsidRPr="00744D68">
        <w:t>ni</w:t>
      </w:r>
      <w:proofErr w:type="spellEnd"/>
      <w:r w:rsidRPr="00744D68">
        <w:t xml:space="preserve"> </w:t>
      </w:r>
      <w:proofErr w:type="spellStart"/>
      <w:r w:rsidRPr="00744D68">
        <w:t>predložen</w:t>
      </w:r>
      <w:proofErr w:type="spellEnd"/>
      <w:r w:rsidRPr="00744D68">
        <w:t xml:space="preserve"> v </w:t>
      </w:r>
      <w:proofErr w:type="spellStart"/>
      <w:r w:rsidRPr="00744D68">
        <w:t>slovenskem</w:t>
      </w:r>
      <w:proofErr w:type="spellEnd"/>
      <w:r w:rsidRPr="00744D68">
        <w:t xml:space="preserve"> </w:t>
      </w:r>
      <w:proofErr w:type="spellStart"/>
      <w:r w:rsidRPr="00744D68">
        <w:t>jeziku</w:t>
      </w:r>
      <w:proofErr w:type="spellEnd"/>
      <w:r w:rsidRPr="00744D68">
        <w:t xml:space="preserve">, </w:t>
      </w:r>
      <w:proofErr w:type="spellStart"/>
      <w:r w:rsidRPr="00744D68">
        <w:t>prevesti</w:t>
      </w:r>
      <w:proofErr w:type="spellEnd"/>
      <w:r w:rsidRPr="00744D68">
        <w:t xml:space="preserve"> v </w:t>
      </w:r>
      <w:proofErr w:type="spellStart"/>
      <w:r w:rsidRPr="00744D68">
        <w:t>slovenski</w:t>
      </w:r>
      <w:proofErr w:type="spellEnd"/>
      <w:r w:rsidRPr="00744D68">
        <w:t xml:space="preserve"> </w:t>
      </w:r>
      <w:proofErr w:type="spellStart"/>
      <w:r w:rsidRPr="00744D68">
        <w:t>jezik</w:t>
      </w:r>
      <w:proofErr w:type="spellEnd"/>
      <w:r w:rsidRPr="00744D68">
        <w:t xml:space="preserve">, </w:t>
      </w:r>
      <w:proofErr w:type="spellStart"/>
      <w:r w:rsidRPr="00744D68">
        <w:t>lahko</w:t>
      </w:r>
      <w:proofErr w:type="spellEnd"/>
      <w:r w:rsidRPr="00744D68">
        <w:t xml:space="preserve"> od </w:t>
      </w:r>
      <w:proofErr w:type="spellStart"/>
      <w:r w:rsidRPr="00744D68">
        <w:t>ponudnika</w:t>
      </w:r>
      <w:proofErr w:type="spellEnd"/>
      <w:r w:rsidRPr="00744D68">
        <w:t xml:space="preserve"> </w:t>
      </w:r>
      <w:proofErr w:type="spellStart"/>
      <w:r w:rsidRPr="00744D68">
        <w:t>zahteva</w:t>
      </w:r>
      <w:proofErr w:type="spellEnd"/>
      <w:r w:rsidRPr="00744D68">
        <w:t xml:space="preserve">, da to </w:t>
      </w:r>
      <w:proofErr w:type="spellStart"/>
      <w:r w:rsidRPr="00744D68">
        <w:t>stori</w:t>
      </w:r>
      <w:proofErr w:type="spellEnd"/>
      <w:r w:rsidRPr="00744D68">
        <w:t xml:space="preserve"> </w:t>
      </w:r>
      <w:proofErr w:type="spellStart"/>
      <w:r w:rsidRPr="00744D68">
        <w:t>na</w:t>
      </w:r>
      <w:proofErr w:type="spellEnd"/>
      <w:r w:rsidRPr="00744D68">
        <w:t xml:space="preserve"> </w:t>
      </w:r>
      <w:proofErr w:type="spellStart"/>
      <w:r w:rsidRPr="00744D68">
        <w:t>lastne</w:t>
      </w:r>
      <w:proofErr w:type="spellEnd"/>
      <w:r w:rsidRPr="00744D68">
        <w:t xml:space="preserve"> </w:t>
      </w:r>
      <w:proofErr w:type="spellStart"/>
      <w:r w:rsidRPr="00744D68">
        <w:t>stroške</w:t>
      </w:r>
      <w:proofErr w:type="spellEnd"/>
      <w:r w:rsidRPr="00744D68">
        <w:t xml:space="preserve"> </w:t>
      </w:r>
      <w:proofErr w:type="spellStart"/>
      <w:r w:rsidRPr="00744D68">
        <w:t>ter</w:t>
      </w:r>
      <w:proofErr w:type="spellEnd"/>
      <w:r w:rsidRPr="00744D68">
        <w:t xml:space="preserve"> mu </w:t>
      </w:r>
      <w:proofErr w:type="spellStart"/>
      <w:r w:rsidRPr="00744D68">
        <w:t>zato</w:t>
      </w:r>
      <w:proofErr w:type="spellEnd"/>
      <w:r w:rsidRPr="00744D68">
        <w:t xml:space="preserve"> </w:t>
      </w:r>
      <w:proofErr w:type="spellStart"/>
      <w:r w:rsidRPr="00744D68">
        <w:t>določi</w:t>
      </w:r>
      <w:proofErr w:type="spellEnd"/>
      <w:r w:rsidRPr="00744D68">
        <w:t xml:space="preserve"> </w:t>
      </w:r>
      <w:proofErr w:type="spellStart"/>
      <w:r w:rsidRPr="00744D68">
        <w:t>ustrezen</w:t>
      </w:r>
      <w:proofErr w:type="spellEnd"/>
      <w:r w:rsidRPr="00744D68">
        <w:t xml:space="preserve"> </w:t>
      </w:r>
      <w:proofErr w:type="spellStart"/>
      <w:r w:rsidRPr="00744D68">
        <w:t>rok</w:t>
      </w:r>
      <w:proofErr w:type="spellEnd"/>
      <w:r w:rsidRPr="00744D68">
        <w:t>.</w:t>
      </w:r>
    </w:p>
    <w:p w:rsidR="00ED6829" w:rsidRPr="00744D68" w:rsidRDefault="00ED6829" w:rsidP="00ED6829">
      <w:pPr>
        <w:jc w:val="both"/>
      </w:pPr>
      <w:r w:rsidRPr="00744D68">
        <w:t xml:space="preserve">V </w:t>
      </w:r>
      <w:proofErr w:type="spellStart"/>
      <w:r w:rsidRPr="00744D68">
        <w:t>primeru</w:t>
      </w:r>
      <w:proofErr w:type="spellEnd"/>
      <w:r w:rsidRPr="00744D68">
        <w:t xml:space="preserve"> </w:t>
      </w:r>
      <w:proofErr w:type="spellStart"/>
      <w:r w:rsidRPr="00744D68">
        <w:t>neskladja</w:t>
      </w:r>
      <w:proofErr w:type="spellEnd"/>
      <w:r w:rsidRPr="00744D68">
        <w:t xml:space="preserve"> med </w:t>
      </w:r>
      <w:proofErr w:type="spellStart"/>
      <w:r w:rsidRPr="00744D68">
        <w:t>ponudbeno</w:t>
      </w:r>
      <w:proofErr w:type="spellEnd"/>
      <w:r w:rsidRPr="00744D68">
        <w:t xml:space="preserve"> </w:t>
      </w:r>
      <w:proofErr w:type="spellStart"/>
      <w:r w:rsidRPr="00744D68">
        <w:t>dokumentacijo</w:t>
      </w:r>
      <w:proofErr w:type="spellEnd"/>
      <w:r w:rsidRPr="00744D68">
        <w:t xml:space="preserve"> v </w:t>
      </w:r>
      <w:proofErr w:type="spellStart"/>
      <w:r w:rsidRPr="00744D68">
        <w:t>slovenskem</w:t>
      </w:r>
      <w:proofErr w:type="spellEnd"/>
      <w:r w:rsidRPr="00744D68">
        <w:t xml:space="preserve"> in </w:t>
      </w:r>
      <w:proofErr w:type="spellStart"/>
      <w:r w:rsidRPr="00744D68">
        <w:t>tujem</w:t>
      </w:r>
      <w:proofErr w:type="spellEnd"/>
      <w:r w:rsidRPr="00744D68">
        <w:t xml:space="preserve"> </w:t>
      </w:r>
      <w:proofErr w:type="spellStart"/>
      <w:r w:rsidRPr="00744D68">
        <w:t>jeziku</w:t>
      </w:r>
      <w:proofErr w:type="spellEnd"/>
      <w:r w:rsidRPr="00744D68">
        <w:t xml:space="preserve">, se </w:t>
      </w:r>
      <w:proofErr w:type="spellStart"/>
      <w:r w:rsidRPr="00744D68">
        <w:t>kot</w:t>
      </w:r>
      <w:proofErr w:type="spellEnd"/>
      <w:r w:rsidRPr="00744D68">
        <w:t xml:space="preserve"> </w:t>
      </w:r>
      <w:proofErr w:type="spellStart"/>
      <w:r w:rsidRPr="00744D68">
        <w:t>zavezujoča</w:t>
      </w:r>
      <w:proofErr w:type="spellEnd"/>
      <w:r w:rsidRPr="00744D68">
        <w:t xml:space="preserve"> </w:t>
      </w:r>
      <w:proofErr w:type="spellStart"/>
      <w:r w:rsidRPr="00744D68">
        <w:t>upošteva</w:t>
      </w:r>
      <w:proofErr w:type="spellEnd"/>
      <w:r w:rsidRPr="00744D68">
        <w:t xml:space="preserve"> </w:t>
      </w:r>
      <w:proofErr w:type="spellStart"/>
      <w:r w:rsidRPr="00744D68">
        <w:t>ponudbena</w:t>
      </w:r>
      <w:proofErr w:type="spellEnd"/>
      <w:r w:rsidRPr="00744D68">
        <w:t xml:space="preserve"> </w:t>
      </w:r>
      <w:proofErr w:type="spellStart"/>
      <w:r w:rsidRPr="00744D68">
        <w:t>dokumentacija</w:t>
      </w:r>
      <w:proofErr w:type="spellEnd"/>
      <w:r w:rsidRPr="00744D68">
        <w:t xml:space="preserve"> </w:t>
      </w:r>
      <w:proofErr w:type="spellStart"/>
      <w:r w:rsidRPr="00744D68">
        <w:t>oziroma</w:t>
      </w:r>
      <w:proofErr w:type="spellEnd"/>
      <w:r w:rsidRPr="00744D68">
        <w:t xml:space="preserve"> </w:t>
      </w:r>
      <w:proofErr w:type="spellStart"/>
      <w:r w:rsidRPr="00744D68">
        <w:t>njen</w:t>
      </w:r>
      <w:proofErr w:type="spellEnd"/>
      <w:r w:rsidRPr="00744D68">
        <w:t xml:space="preserve"> </w:t>
      </w:r>
      <w:proofErr w:type="spellStart"/>
      <w:r w:rsidRPr="00744D68">
        <w:t>uradni</w:t>
      </w:r>
      <w:proofErr w:type="spellEnd"/>
      <w:r w:rsidRPr="00744D68">
        <w:t xml:space="preserve"> </w:t>
      </w:r>
      <w:proofErr w:type="spellStart"/>
      <w:r w:rsidRPr="00744D68">
        <w:t>prevod</w:t>
      </w:r>
      <w:proofErr w:type="spellEnd"/>
      <w:r w:rsidRPr="00744D68">
        <w:t xml:space="preserve"> v </w:t>
      </w:r>
      <w:proofErr w:type="spellStart"/>
      <w:r w:rsidRPr="00744D68">
        <w:t>slovenskem</w:t>
      </w:r>
      <w:proofErr w:type="spellEnd"/>
      <w:r w:rsidRPr="00744D68">
        <w:t xml:space="preserve"> </w:t>
      </w:r>
      <w:proofErr w:type="spellStart"/>
      <w:r w:rsidRPr="00744D68">
        <w:t>jeziku</w:t>
      </w:r>
      <w:proofErr w:type="spellEnd"/>
      <w:r w:rsidRPr="00744D68">
        <w:t>.</w:t>
      </w:r>
    </w:p>
    <w:p w:rsidR="00ED6829" w:rsidRPr="00744D68" w:rsidRDefault="00744D68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39" w:name="_Toc527465046"/>
      <w:bookmarkStart w:id="40" w:name="_Toc4412937"/>
      <w:bookmarkStart w:id="41" w:name="_Toc13476905"/>
      <w:r w:rsidRPr="00744D68">
        <w:lastRenderedPageBreak/>
        <w:t>2.17 STROŠKI</w:t>
      </w:r>
      <w:bookmarkEnd w:id="39"/>
      <w:bookmarkEnd w:id="40"/>
      <w:bookmarkEnd w:id="41"/>
    </w:p>
    <w:p w:rsidR="00ED6829" w:rsidRPr="00744D68" w:rsidRDefault="00ED6829" w:rsidP="00ED6829">
      <w:pPr>
        <w:jc w:val="both"/>
      </w:pPr>
      <w:proofErr w:type="spellStart"/>
      <w:r w:rsidRPr="00744D68">
        <w:t>Ponudnik</w:t>
      </w:r>
      <w:proofErr w:type="spellEnd"/>
      <w:r w:rsidRPr="00744D68">
        <w:t xml:space="preserve"> </w:t>
      </w:r>
      <w:proofErr w:type="spellStart"/>
      <w:r w:rsidRPr="00744D68">
        <w:t>nosi</w:t>
      </w:r>
      <w:proofErr w:type="spellEnd"/>
      <w:r w:rsidRPr="00744D68">
        <w:t xml:space="preserve"> </w:t>
      </w:r>
      <w:proofErr w:type="spellStart"/>
      <w:r w:rsidRPr="00744D68">
        <w:t>vse</w:t>
      </w:r>
      <w:proofErr w:type="spellEnd"/>
      <w:r w:rsidRPr="00744D68">
        <w:t xml:space="preserve"> </w:t>
      </w:r>
      <w:proofErr w:type="spellStart"/>
      <w:r w:rsidRPr="00744D68">
        <w:t>stroške</w:t>
      </w:r>
      <w:proofErr w:type="spellEnd"/>
      <w:r w:rsidRPr="00744D68">
        <w:t xml:space="preserve"> </w:t>
      </w:r>
      <w:proofErr w:type="spellStart"/>
      <w:r w:rsidRPr="00744D68">
        <w:t>povezane</w:t>
      </w:r>
      <w:proofErr w:type="spellEnd"/>
      <w:r w:rsidRPr="00744D68">
        <w:t xml:space="preserve"> s </w:t>
      </w:r>
      <w:proofErr w:type="spellStart"/>
      <w:r w:rsidRPr="00744D68">
        <w:t>pripravo</w:t>
      </w:r>
      <w:proofErr w:type="spellEnd"/>
      <w:r w:rsidRPr="00744D68">
        <w:t xml:space="preserve"> in </w:t>
      </w:r>
      <w:proofErr w:type="spellStart"/>
      <w:r w:rsidRPr="00744D68">
        <w:t>predložitvijo</w:t>
      </w:r>
      <w:proofErr w:type="spellEnd"/>
      <w:r w:rsidRPr="00744D68">
        <w:t xml:space="preserve"> </w:t>
      </w:r>
      <w:proofErr w:type="spellStart"/>
      <w:r w:rsidRPr="00744D68">
        <w:t>ponudbe</w:t>
      </w:r>
      <w:proofErr w:type="spellEnd"/>
      <w:r w:rsidRPr="00744D68">
        <w:t>.</w:t>
      </w:r>
    </w:p>
    <w:p w:rsidR="00ED6829" w:rsidRPr="00744D68" w:rsidRDefault="00744D68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42" w:name="_Toc527465047"/>
      <w:bookmarkStart w:id="43" w:name="_Toc4412938"/>
      <w:bookmarkStart w:id="44" w:name="_Toc13476906"/>
      <w:r>
        <w:t xml:space="preserve">2.18 </w:t>
      </w:r>
      <w:r w:rsidRPr="00744D68">
        <w:t>ALTERNATIVNE IN VARIANTNE PONUDBE</w:t>
      </w:r>
      <w:bookmarkEnd w:id="42"/>
      <w:bookmarkEnd w:id="43"/>
      <w:bookmarkEnd w:id="44"/>
    </w:p>
    <w:p w:rsidR="00ED6829" w:rsidRPr="00744D68" w:rsidRDefault="00ED6829" w:rsidP="00ED6829">
      <w:pPr>
        <w:jc w:val="both"/>
      </w:pPr>
      <w:proofErr w:type="spellStart"/>
      <w:r w:rsidRPr="00744D68">
        <w:t>Alternativne</w:t>
      </w:r>
      <w:proofErr w:type="spellEnd"/>
      <w:r w:rsidRPr="00744D68">
        <w:t xml:space="preserve"> in </w:t>
      </w:r>
      <w:proofErr w:type="spellStart"/>
      <w:r w:rsidRPr="00744D68">
        <w:t>variantne</w:t>
      </w:r>
      <w:proofErr w:type="spellEnd"/>
      <w:r w:rsidRPr="00744D68">
        <w:t xml:space="preserve"> </w:t>
      </w:r>
      <w:proofErr w:type="spellStart"/>
      <w:r w:rsidRPr="00744D68">
        <w:t>ponudbe</w:t>
      </w:r>
      <w:proofErr w:type="spellEnd"/>
      <w:r w:rsidRPr="00744D68">
        <w:t xml:space="preserve"> </w:t>
      </w:r>
      <w:proofErr w:type="spellStart"/>
      <w:r w:rsidRPr="00744D68">
        <w:t>niso</w:t>
      </w:r>
      <w:proofErr w:type="spellEnd"/>
      <w:r w:rsidRPr="00744D68">
        <w:t xml:space="preserve"> </w:t>
      </w:r>
      <w:proofErr w:type="spellStart"/>
      <w:r w:rsidRPr="00744D68">
        <w:t>dovoljene</w:t>
      </w:r>
      <w:proofErr w:type="spellEnd"/>
      <w:r w:rsidRPr="00744D68">
        <w:t>.</w:t>
      </w:r>
    </w:p>
    <w:p w:rsidR="00ED6829" w:rsidRPr="00744D68" w:rsidRDefault="00744D68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45" w:name="_Toc527465048"/>
      <w:bookmarkStart w:id="46" w:name="_Toc4412939"/>
      <w:bookmarkStart w:id="47" w:name="_Toc13476907"/>
      <w:r w:rsidRPr="00744D68">
        <w:t>2.19 USTAVITEV POSTOPKA IN ZAVRNITEV VSEH PONUDB</w:t>
      </w:r>
      <w:bookmarkEnd w:id="45"/>
      <w:bookmarkEnd w:id="46"/>
      <w:bookmarkEnd w:id="47"/>
    </w:p>
    <w:p w:rsidR="00ED6829" w:rsidRPr="00744D68" w:rsidRDefault="00ED6829" w:rsidP="00ED6829">
      <w:pPr>
        <w:jc w:val="both"/>
      </w:pPr>
      <w:proofErr w:type="spellStart"/>
      <w:r w:rsidRPr="00744D68">
        <w:t>Naročnik</w:t>
      </w:r>
      <w:proofErr w:type="spellEnd"/>
      <w:r w:rsidRPr="00744D68">
        <w:t xml:space="preserve"> </w:t>
      </w:r>
      <w:proofErr w:type="spellStart"/>
      <w:r w:rsidRPr="00744D68">
        <w:t>si</w:t>
      </w:r>
      <w:proofErr w:type="spellEnd"/>
      <w:r w:rsidRPr="00744D68">
        <w:t xml:space="preserve"> </w:t>
      </w:r>
      <w:proofErr w:type="spellStart"/>
      <w:r w:rsidRPr="00744D68">
        <w:t>pridržuje</w:t>
      </w:r>
      <w:proofErr w:type="spellEnd"/>
      <w:r w:rsidRPr="00744D68">
        <w:t xml:space="preserve"> </w:t>
      </w:r>
      <w:proofErr w:type="spellStart"/>
      <w:r w:rsidRPr="00744D68">
        <w:t>pravico</w:t>
      </w:r>
      <w:proofErr w:type="spellEnd"/>
      <w:r w:rsidRPr="00744D68">
        <w:t xml:space="preserve"> do </w:t>
      </w:r>
      <w:proofErr w:type="spellStart"/>
      <w:r w:rsidRPr="00744D68">
        <w:t>zavrnitve</w:t>
      </w:r>
      <w:proofErr w:type="spellEnd"/>
      <w:r w:rsidRPr="00744D68">
        <w:t xml:space="preserve"> </w:t>
      </w:r>
      <w:proofErr w:type="spellStart"/>
      <w:r w:rsidRPr="00744D68">
        <w:t>vseh</w:t>
      </w:r>
      <w:proofErr w:type="spellEnd"/>
      <w:r w:rsidRPr="00744D68">
        <w:t xml:space="preserve"> </w:t>
      </w:r>
      <w:proofErr w:type="spellStart"/>
      <w:r w:rsidRPr="00744D68">
        <w:t>ponudb</w:t>
      </w:r>
      <w:proofErr w:type="spellEnd"/>
      <w:r w:rsidRPr="00744D68">
        <w:t xml:space="preserve"> in </w:t>
      </w:r>
      <w:proofErr w:type="spellStart"/>
      <w:r w:rsidRPr="00744D68">
        <w:t>ustavitve</w:t>
      </w:r>
      <w:proofErr w:type="spellEnd"/>
      <w:r w:rsidRPr="00744D68">
        <w:t xml:space="preserve"> </w:t>
      </w:r>
      <w:proofErr w:type="spellStart"/>
      <w:r w:rsidRPr="00744D68">
        <w:t>postopka</w:t>
      </w:r>
      <w:proofErr w:type="spellEnd"/>
      <w:r w:rsidRPr="00744D68">
        <w:t xml:space="preserve">, </w:t>
      </w:r>
      <w:proofErr w:type="spellStart"/>
      <w:r w:rsidRPr="00744D68">
        <w:t>vse</w:t>
      </w:r>
      <w:proofErr w:type="spellEnd"/>
      <w:r w:rsidRPr="00744D68">
        <w:t xml:space="preserve"> v </w:t>
      </w:r>
      <w:proofErr w:type="spellStart"/>
      <w:r w:rsidRPr="00744D68">
        <w:t>skladu</w:t>
      </w:r>
      <w:proofErr w:type="spellEnd"/>
      <w:r w:rsidRPr="00744D68">
        <w:t xml:space="preserve"> z 90. </w:t>
      </w:r>
      <w:proofErr w:type="spellStart"/>
      <w:r w:rsidRPr="00744D68">
        <w:t>čl</w:t>
      </w:r>
      <w:proofErr w:type="spellEnd"/>
      <w:r w:rsidRPr="00744D68">
        <w:t>. ZJN-3.</w:t>
      </w:r>
    </w:p>
    <w:p w:rsidR="00ED6829" w:rsidRPr="00744D68" w:rsidRDefault="00ED6829" w:rsidP="00ED6829">
      <w:pPr>
        <w:jc w:val="both"/>
      </w:pPr>
      <w:proofErr w:type="spellStart"/>
      <w:r w:rsidRPr="00744D68">
        <w:t>Naročnik</w:t>
      </w:r>
      <w:proofErr w:type="spellEnd"/>
      <w:r w:rsidRPr="00744D68">
        <w:t xml:space="preserve"> ne </w:t>
      </w:r>
      <w:proofErr w:type="spellStart"/>
      <w:r w:rsidRPr="00744D68">
        <w:t>odgovarja</w:t>
      </w:r>
      <w:proofErr w:type="spellEnd"/>
      <w:r w:rsidRPr="00744D68">
        <w:t xml:space="preserve"> za </w:t>
      </w:r>
      <w:proofErr w:type="spellStart"/>
      <w:r w:rsidRPr="00744D68">
        <w:t>škodo</w:t>
      </w:r>
      <w:proofErr w:type="spellEnd"/>
      <w:r w:rsidRPr="00744D68">
        <w:t xml:space="preserve">, </w:t>
      </w:r>
      <w:proofErr w:type="spellStart"/>
      <w:r w:rsidRPr="00744D68">
        <w:t>ki</w:t>
      </w:r>
      <w:proofErr w:type="spellEnd"/>
      <w:r w:rsidRPr="00744D68">
        <w:t xml:space="preserve"> bi </w:t>
      </w:r>
      <w:proofErr w:type="spellStart"/>
      <w:r w:rsidRPr="00744D68">
        <w:t>utegnila</w:t>
      </w:r>
      <w:proofErr w:type="spellEnd"/>
      <w:r w:rsidRPr="00744D68">
        <w:t xml:space="preserve"> </w:t>
      </w:r>
      <w:proofErr w:type="spellStart"/>
      <w:r w:rsidRPr="00744D68">
        <w:t>nastati</w:t>
      </w:r>
      <w:proofErr w:type="spellEnd"/>
      <w:r w:rsidRPr="00744D68">
        <w:t xml:space="preserve"> </w:t>
      </w:r>
      <w:proofErr w:type="spellStart"/>
      <w:r w:rsidRPr="00744D68">
        <w:t>izbranemu</w:t>
      </w:r>
      <w:proofErr w:type="spellEnd"/>
      <w:r w:rsidRPr="00744D68">
        <w:t xml:space="preserve"> </w:t>
      </w:r>
      <w:proofErr w:type="spellStart"/>
      <w:r w:rsidRPr="00744D68">
        <w:t>ponudniku</w:t>
      </w:r>
      <w:proofErr w:type="spellEnd"/>
      <w:r w:rsidRPr="00744D68">
        <w:t xml:space="preserve"> </w:t>
      </w:r>
      <w:proofErr w:type="spellStart"/>
      <w:r w:rsidRPr="00744D68">
        <w:t>zaradi</w:t>
      </w:r>
      <w:proofErr w:type="spellEnd"/>
      <w:r w:rsidRPr="00744D68">
        <w:t xml:space="preserve"> </w:t>
      </w:r>
      <w:proofErr w:type="spellStart"/>
      <w:r w:rsidRPr="00744D68">
        <w:t>dejstva</w:t>
      </w:r>
      <w:proofErr w:type="spellEnd"/>
      <w:r w:rsidRPr="00744D68">
        <w:t xml:space="preserve">, da </w:t>
      </w:r>
      <w:proofErr w:type="spellStart"/>
      <w:r w:rsidRPr="00744D68">
        <w:t>pogodba</w:t>
      </w:r>
      <w:proofErr w:type="spellEnd"/>
      <w:r w:rsidRPr="00744D68">
        <w:t xml:space="preserve"> ne bi </w:t>
      </w:r>
      <w:proofErr w:type="spellStart"/>
      <w:r w:rsidRPr="00744D68">
        <w:t>bila</w:t>
      </w:r>
      <w:proofErr w:type="spellEnd"/>
      <w:r w:rsidRPr="00744D68">
        <w:t xml:space="preserve"> </w:t>
      </w:r>
      <w:proofErr w:type="spellStart"/>
      <w:r w:rsidRPr="00744D68">
        <w:t>sklenjena</w:t>
      </w:r>
      <w:proofErr w:type="spellEnd"/>
      <w:r w:rsidRPr="00744D68">
        <w:t>.</w:t>
      </w:r>
    </w:p>
    <w:p w:rsidR="00ED6829" w:rsidRPr="00744D68" w:rsidRDefault="00744D68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48" w:name="_Toc527465049"/>
      <w:bookmarkStart w:id="49" w:name="_Toc4412940"/>
      <w:bookmarkStart w:id="50" w:name="_Toc13476908"/>
      <w:r w:rsidRPr="00744D68">
        <w:t>2.19 SKLENITEV POGODBE</w:t>
      </w:r>
      <w:bookmarkEnd w:id="48"/>
      <w:bookmarkEnd w:id="49"/>
      <w:bookmarkEnd w:id="50"/>
    </w:p>
    <w:p w:rsidR="00ED6829" w:rsidRPr="00744D68" w:rsidRDefault="00ED6829" w:rsidP="00ED6829">
      <w:pPr>
        <w:jc w:val="both"/>
      </w:pPr>
      <w:proofErr w:type="spellStart"/>
      <w:r w:rsidRPr="00744D68">
        <w:t>Naročnik</w:t>
      </w:r>
      <w:proofErr w:type="spellEnd"/>
      <w:r w:rsidRPr="00744D68">
        <w:t xml:space="preserve"> </w:t>
      </w:r>
      <w:proofErr w:type="spellStart"/>
      <w:r w:rsidRPr="00744D68">
        <w:t>bo</w:t>
      </w:r>
      <w:proofErr w:type="spellEnd"/>
      <w:r w:rsidRPr="00744D68">
        <w:t xml:space="preserve"> </w:t>
      </w:r>
      <w:proofErr w:type="spellStart"/>
      <w:r w:rsidRPr="00744D68">
        <w:t>sklenil</w:t>
      </w:r>
      <w:proofErr w:type="spellEnd"/>
      <w:r w:rsidRPr="00744D68">
        <w:t xml:space="preserve"> </w:t>
      </w:r>
      <w:proofErr w:type="spellStart"/>
      <w:r w:rsidRPr="00744D68">
        <w:t>pogodbo</w:t>
      </w:r>
      <w:proofErr w:type="spellEnd"/>
      <w:r w:rsidRPr="00744D68">
        <w:t xml:space="preserve"> z </w:t>
      </w:r>
      <w:proofErr w:type="spellStart"/>
      <w:r w:rsidRPr="00744D68">
        <w:t>izbranim</w:t>
      </w:r>
      <w:proofErr w:type="spellEnd"/>
      <w:r w:rsidRPr="00744D68">
        <w:t xml:space="preserve"> </w:t>
      </w:r>
      <w:proofErr w:type="spellStart"/>
      <w:r w:rsidRPr="00744D68">
        <w:t>ponudnikom</w:t>
      </w:r>
      <w:proofErr w:type="spellEnd"/>
      <w:r w:rsidRPr="00744D68">
        <w:t xml:space="preserve"> po </w:t>
      </w:r>
      <w:proofErr w:type="spellStart"/>
      <w:r w:rsidRPr="00744D68">
        <w:t>pravnomočnosti</w:t>
      </w:r>
      <w:proofErr w:type="spellEnd"/>
      <w:r w:rsidRPr="00744D68">
        <w:t xml:space="preserve"> </w:t>
      </w:r>
      <w:proofErr w:type="spellStart"/>
      <w:r w:rsidRPr="00744D68">
        <w:t>odločitve</w:t>
      </w:r>
      <w:proofErr w:type="spellEnd"/>
      <w:r w:rsidRPr="00744D68">
        <w:t xml:space="preserve"> o </w:t>
      </w:r>
      <w:proofErr w:type="spellStart"/>
      <w:r w:rsidRPr="00744D68">
        <w:t>izbiri</w:t>
      </w:r>
      <w:proofErr w:type="spellEnd"/>
      <w:r w:rsidRPr="00744D68">
        <w:t xml:space="preserve">. </w:t>
      </w:r>
      <w:proofErr w:type="spellStart"/>
      <w:r w:rsidRPr="00744D68">
        <w:t>Izbrani</w:t>
      </w:r>
      <w:proofErr w:type="spellEnd"/>
      <w:r w:rsidRPr="00744D68">
        <w:t xml:space="preserve"> </w:t>
      </w:r>
      <w:proofErr w:type="spellStart"/>
      <w:r w:rsidRPr="00744D68">
        <w:t>ponudnik</w:t>
      </w:r>
      <w:proofErr w:type="spellEnd"/>
      <w:r w:rsidRPr="00744D68">
        <w:t xml:space="preserve"> je </w:t>
      </w:r>
      <w:proofErr w:type="spellStart"/>
      <w:r w:rsidRPr="00744D68">
        <w:t>dolžan</w:t>
      </w:r>
      <w:proofErr w:type="spellEnd"/>
      <w:r w:rsidRPr="00744D68">
        <w:t xml:space="preserve"> </w:t>
      </w:r>
      <w:proofErr w:type="spellStart"/>
      <w:r w:rsidRPr="00744D68">
        <w:t>takoj</w:t>
      </w:r>
      <w:proofErr w:type="spellEnd"/>
      <w:r w:rsidRPr="00744D68">
        <w:t xml:space="preserve"> </w:t>
      </w:r>
      <w:proofErr w:type="spellStart"/>
      <w:r w:rsidRPr="00744D68">
        <w:t>oziroma</w:t>
      </w:r>
      <w:proofErr w:type="spellEnd"/>
      <w:r w:rsidRPr="00744D68">
        <w:t xml:space="preserve"> </w:t>
      </w:r>
      <w:proofErr w:type="spellStart"/>
      <w:r w:rsidRPr="00744D68">
        <w:t>najkasneje</w:t>
      </w:r>
      <w:proofErr w:type="spellEnd"/>
      <w:r w:rsidRPr="00744D68">
        <w:t xml:space="preserve"> v </w:t>
      </w:r>
      <w:proofErr w:type="spellStart"/>
      <w:r w:rsidRPr="00744D68">
        <w:t>roku</w:t>
      </w:r>
      <w:proofErr w:type="spellEnd"/>
      <w:r w:rsidRPr="00744D68">
        <w:t xml:space="preserve"> 8 (</w:t>
      </w:r>
      <w:proofErr w:type="spellStart"/>
      <w:r w:rsidRPr="00744D68">
        <w:t>osmih</w:t>
      </w:r>
      <w:proofErr w:type="spellEnd"/>
      <w:r w:rsidRPr="00744D68">
        <w:t xml:space="preserve">) </w:t>
      </w:r>
      <w:proofErr w:type="spellStart"/>
      <w:r w:rsidRPr="00744D68">
        <w:t>dni</w:t>
      </w:r>
      <w:proofErr w:type="spellEnd"/>
      <w:r w:rsidRPr="00744D68">
        <w:t xml:space="preserve"> po </w:t>
      </w:r>
      <w:proofErr w:type="spellStart"/>
      <w:r w:rsidRPr="00744D68">
        <w:t>prejemu</w:t>
      </w:r>
      <w:proofErr w:type="spellEnd"/>
      <w:r w:rsidRPr="00744D68">
        <w:t xml:space="preserve"> </w:t>
      </w:r>
      <w:proofErr w:type="spellStart"/>
      <w:r w:rsidRPr="00744D68">
        <w:t>poziva</w:t>
      </w:r>
      <w:proofErr w:type="spellEnd"/>
      <w:r w:rsidRPr="00744D68">
        <w:t xml:space="preserve"> k </w:t>
      </w:r>
      <w:proofErr w:type="spellStart"/>
      <w:r w:rsidRPr="00744D68">
        <w:t>podpisu</w:t>
      </w:r>
      <w:proofErr w:type="spellEnd"/>
      <w:r w:rsidRPr="00744D68">
        <w:t xml:space="preserve"> </w:t>
      </w:r>
      <w:proofErr w:type="spellStart"/>
      <w:r w:rsidRPr="00744D68">
        <w:t>pogodbe</w:t>
      </w:r>
      <w:proofErr w:type="spellEnd"/>
      <w:r w:rsidRPr="00744D68">
        <w:t xml:space="preserve"> </w:t>
      </w:r>
      <w:proofErr w:type="spellStart"/>
      <w:r w:rsidRPr="00744D68">
        <w:t>pristopiti</w:t>
      </w:r>
      <w:proofErr w:type="spellEnd"/>
      <w:r w:rsidRPr="00744D68">
        <w:t xml:space="preserve"> k </w:t>
      </w:r>
      <w:proofErr w:type="spellStart"/>
      <w:r w:rsidRPr="00744D68">
        <w:t>njeni</w:t>
      </w:r>
      <w:proofErr w:type="spellEnd"/>
      <w:r w:rsidRPr="00744D68">
        <w:t xml:space="preserve"> </w:t>
      </w:r>
      <w:proofErr w:type="spellStart"/>
      <w:r w:rsidRPr="00744D68">
        <w:t>sklenitvi</w:t>
      </w:r>
      <w:proofErr w:type="spellEnd"/>
      <w:r w:rsidRPr="00744D68">
        <w:t xml:space="preserve">. </w:t>
      </w:r>
      <w:proofErr w:type="spellStart"/>
      <w:r w:rsidRPr="00744D68">
        <w:t>Če</w:t>
      </w:r>
      <w:proofErr w:type="spellEnd"/>
      <w:r w:rsidRPr="00744D68">
        <w:t xml:space="preserve"> se </w:t>
      </w:r>
      <w:proofErr w:type="spellStart"/>
      <w:r w:rsidRPr="00744D68">
        <w:t>ponudnik</w:t>
      </w:r>
      <w:proofErr w:type="spellEnd"/>
      <w:r w:rsidRPr="00744D68">
        <w:t xml:space="preserve"> v </w:t>
      </w:r>
      <w:proofErr w:type="spellStart"/>
      <w:r w:rsidRPr="00744D68">
        <w:t>navedenem</w:t>
      </w:r>
      <w:proofErr w:type="spellEnd"/>
      <w:r w:rsidRPr="00744D68">
        <w:t xml:space="preserve"> </w:t>
      </w:r>
      <w:proofErr w:type="spellStart"/>
      <w:r w:rsidRPr="00744D68">
        <w:t>roku</w:t>
      </w:r>
      <w:proofErr w:type="spellEnd"/>
      <w:r w:rsidRPr="00744D68">
        <w:t xml:space="preserve"> ne </w:t>
      </w:r>
      <w:proofErr w:type="spellStart"/>
      <w:r w:rsidRPr="00744D68">
        <w:t>odzove</w:t>
      </w:r>
      <w:proofErr w:type="spellEnd"/>
      <w:r w:rsidRPr="00744D68">
        <w:t xml:space="preserve"> </w:t>
      </w:r>
      <w:proofErr w:type="spellStart"/>
      <w:r w:rsidRPr="00744D68">
        <w:t>na</w:t>
      </w:r>
      <w:proofErr w:type="spellEnd"/>
      <w:r w:rsidRPr="00744D68">
        <w:t xml:space="preserve"> </w:t>
      </w:r>
      <w:proofErr w:type="spellStart"/>
      <w:r w:rsidRPr="00744D68">
        <w:t>poziv</w:t>
      </w:r>
      <w:proofErr w:type="spellEnd"/>
      <w:r w:rsidRPr="00744D68">
        <w:t xml:space="preserve">, se </w:t>
      </w:r>
      <w:proofErr w:type="spellStart"/>
      <w:r w:rsidRPr="00744D68">
        <w:t>lahko</w:t>
      </w:r>
      <w:proofErr w:type="spellEnd"/>
      <w:r w:rsidRPr="00744D68">
        <w:t xml:space="preserve"> </w:t>
      </w:r>
      <w:proofErr w:type="spellStart"/>
      <w:r w:rsidRPr="00744D68">
        <w:t>šteje</w:t>
      </w:r>
      <w:proofErr w:type="spellEnd"/>
      <w:r w:rsidRPr="00744D68">
        <w:t xml:space="preserve">, da je </w:t>
      </w:r>
      <w:proofErr w:type="spellStart"/>
      <w:r w:rsidRPr="00744D68">
        <w:t>odstopil</w:t>
      </w:r>
      <w:proofErr w:type="spellEnd"/>
      <w:r w:rsidRPr="00744D68">
        <w:t xml:space="preserve"> </w:t>
      </w:r>
      <w:proofErr w:type="spellStart"/>
      <w:r w:rsidRPr="00744D68">
        <w:t>od</w:t>
      </w:r>
      <w:proofErr w:type="spellEnd"/>
      <w:r w:rsidRPr="00744D68">
        <w:t xml:space="preserve"> </w:t>
      </w:r>
      <w:proofErr w:type="spellStart"/>
      <w:r w:rsidRPr="00744D68">
        <w:t>ponudbe</w:t>
      </w:r>
      <w:proofErr w:type="spellEnd"/>
      <w:r w:rsidRPr="00744D68">
        <w:t xml:space="preserve">. </w:t>
      </w:r>
    </w:p>
    <w:p w:rsidR="00ED6829" w:rsidRPr="00744D68" w:rsidRDefault="00ED6829" w:rsidP="00ED6829">
      <w:pPr>
        <w:jc w:val="both"/>
      </w:pPr>
      <w:r w:rsidRPr="00744D68">
        <w:t xml:space="preserve">V </w:t>
      </w:r>
      <w:proofErr w:type="spellStart"/>
      <w:r w:rsidRPr="00744D68">
        <w:t>primeru</w:t>
      </w:r>
      <w:proofErr w:type="spellEnd"/>
      <w:r w:rsidRPr="00744D68">
        <w:t xml:space="preserve">, da </w:t>
      </w:r>
      <w:proofErr w:type="spellStart"/>
      <w:r w:rsidRPr="00744D68">
        <w:t>najugodnejši</w:t>
      </w:r>
      <w:proofErr w:type="spellEnd"/>
      <w:r w:rsidRPr="00744D68">
        <w:t xml:space="preserve"> </w:t>
      </w:r>
      <w:proofErr w:type="spellStart"/>
      <w:r w:rsidRPr="00744D68">
        <w:t>ponudnik</w:t>
      </w:r>
      <w:proofErr w:type="spellEnd"/>
      <w:r w:rsidRPr="00744D68">
        <w:t xml:space="preserve"> ne </w:t>
      </w:r>
      <w:proofErr w:type="spellStart"/>
      <w:r w:rsidRPr="00744D68">
        <w:t>pristopi</w:t>
      </w:r>
      <w:proofErr w:type="spellEnd"/>
      <w:r w:rsidRPr="00744D68">
        <w:t xml:space="preserve"> k </w:t>
      </w:r>
      <w:proofErr w:type="spellStart"/>
      <w:r w:rsidRPr="00744D68">
        <w:t>podpisu</w:t>
      </w:r>
      <w:proofErr w:type="spellEnd"/>
      <w:r w:rsidRPr="00744D68">
        <w:t xml:space="preserve"> </w:t>
      </w:r>
      <w:proofErr w:type="spellStart"/>
      <w:r w:rsidRPr="00744D68">
        <w:t>pogodbe</w:t>
      </w:r>
      <w:proofErr w:type="spellEnd"/>
      <w:r w:rsidRPr="00744D68">
        <w:t xml:space="preserve"> </w:t>
      </w:r>
      <w:proofErr w:type="spellStart"/>
      <w:r w:rsidRPr="00744D68">
        <w:t>ali</w:t>
      </w:r>
      <w:proofErr w:type="spellEnd"/>
      <w:r w:rsidRPr="00744D68">
        <w:t xml:space="preserve"> v </w:t>
      </w:r>
      <w:proofErr w:type="spellStart"/>
      <w:r w:rsidRPr="00744D68">
        <w:t>primeru</w:t>
      </w:r>
      <w:proofErr w:type="spellEnd"/>
      <w:r w:rsidRPr="00744D68">
        <w:t xml:space="preserve">, da </w:t>
      </w:r>
      <w:proofErr w:type="spellStart"/>
      <w:r w:rsidRPr="00744D68">
        <w:t>najugodnejši</w:t>
      </w:r>
      <w:proofErr w:type="spellEnd"/>
      <w:r w:rsidRPr="00744D68">
        <w:t xml:space="preserve"> </w:t>
      </w:r>
      <w:proofErr w:type="spellStart"/>
      <w:r w:rsidRPr="00744D68">
        <w:t>ponudnik</w:t>
      </w:r>
      <w:proofErr w:type="spellEnd"/>
      <w:r w:rsidRPr="00744D68">
        <w:t xml:space="preserve"> </w:t>
      </w:r>
      <w:proofErr w:type="spellStart"/>
      <w:r w:rsidRPr="00744D68">
        <w:t>odstopi</w:t>
      </w:r>
      <w:proofErr w:type="spellEnd"/>
      <w:r w:rsidRPr="00744D68">
        <w:t xml:space="preserve"> </w:t>
      </w:r>
      <w:proofErr w:type="spellStart"/>
      <w:r w:rsidRPr="00744D68">
        <w:t>od</w:t>
      </w:r>
      <w:proofErr w:type="spellEnd"/>
      <w:r w:rsidRPr="00744D68">
        <w:t xml:space="preserve"> </w:t>
      </w:r>
      <w:proofErr w:type="spellStart"/>
      <w:r w:rsidRPr="00744D68">
        <w:t>pogodbe</w:t>
      </w:r>
      <w:proofErr w:type="spellEnd"/>
      <w:r w:rsidRPr="00744D68">
        <w:t xml:space="preserve">, </w:t>
      </w:r>
      <w:proofErr w:type="spellStart"/>
      <w:r w:rsidRPr="00744D68">
        <w:t>lahko</w:t>
      </w:r>
      <w:proofErr w:type="spellEnd"/>
      <w:r w:rsidRPr="00744D68">
        <w:t xml:space="preserve"> </w:t>
      </w:r>
      <w:proofErr w:type="spellStart"/>
      <w:r w:rsidRPr="00744D68">
        <w:t>naročnik</w:t>
      </w:r>
      <w:proofErr w:type="spellEnd"/>
      <w:r w:rsidRPr="00744D68">
        <w:t xml:space="preserve"> </w:t>
      </w:r>
      <w:proofErr w:type="spellStart"/>
      <w:r w:rsidRPr="00744D68">
        <w:t>odda</w:t>
      </w:r>
      <w:proofErr w:type="spellEnd"/>
      <w:r w:rsidRPr="00744D68">
        <w:t xml:space="preserve"> </w:t>
      </w:r>
      <w:proofErr w:type="spellStart"/>
      <w:r w:rsidRPr="00744D68">
        <w:t>razpisano</w:t>
      </w:r>
      <w:proofErr w:type="spellEnd"/>
      <w:r w:rsidRPr="00744D68">
        <w:t xml:space="preserve"> </w:t>
      </w:r>
      <w:proofErr w:type="spellStart"/>
      <w:r w:rsidRPr="00744D68">
        <w:t>javno</w:t>
      </w:r>
      <w:proofErr w:type="spellEnd"/>
      <w:r w:rsidRPr="00744D68">
        <w:t xml:space="preserve"> </w:t>
      </w:r>
      <w:proofErr w:type="spellStart"/>
      <w:r w:rsidRPr="00744D68">
        <w:t>naročilo</w:t>
      </w:r>
      <w:proofErr w:type="spellEnd"/>
      <w:r w:rsidRPr="00744D68">
        <w:t xml:space="preserve"> </w:t>
      </w:r>
      <w:proofErr w:type="spellStart"/>
      <w:r w:rsidRPr="00744D68">
        <w:t>naslednjemu</w:t>
      </w:r>
      <w:proofErr w:type="spellEnd"/>
      <w:r w:rsidRPr="00744D68">
        <w:t xml:space="preserve"> </w:t>
      </w:r>
      <w:proofErr w:type="spellStart"/>
      <w:r w:rsidRPr="00744D68">
        <w:t>najugodnejšemu</w:t>
      </w:r>
      <w:proofErr w:type="spellEnd"/>
      <w:r w:rsidRPr="00744D68">
        <w:t xml:space="preserve"> </w:t>
      </w:r>
      <w:proofErr w:type="spellStart"/>
      <w:r w:rsidRPr="00744D68">
        <w:t>ponudniku</w:t>
      </w:r>
      <w:proofErr w:type="spellEnd"/>
      <w:r w:rsidRPr="00744D68">
        <w:t>.</w:t>
      </w:r>
    </w:p>
    <w:p w:rsidR="00ED6829" w:rsidRPr="004951EA" w:rsidRDefault="00ED6829" w:rsidP="00ED6829">
      <w:pPr>
        <w:jc w:val="both"/>
        <w:rPr>
          <w:rFonts w:ascii="Arial Narrow" w:hAnsi="Arial Narrow"/>
        </w:rPr>
      </w:pPr>
    </w:p>
    <w:p w:rsidR="00ED6829" w:rsidRPr="00744D68" w:rsidRDefault="00744D68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51" w:name="_Toc527465050"/>
      <w:bookmarkStart w:id="52" w:name="_Toc4412941"/>
      <w:bookmarkStart w:id="53" w:name="_Toc13476909"/>
      <w:r w:rsidRPr="00744D68">
        <w:t>2.20 PODATKI O LASTNIŠKI STRUKTURI</w:t>
      </w:r>
      <w:bookmarkEnd w:id="51"/>
      <w:bookmarkEnd w:id="52"/>
      <w:bookmarkEnd w:id="53"/>
    </w:p>
    <w:p w:rsidR="00ED6829" w:rsidRPr="00744D68" w:rsidRDefault="00ED6829" w:rsidP="00ED6829">
      <w:pPr>
        <w:jc w:val="both"/>
      </w:pPr>
      <w:proofErr w:type="spellStart"/>
      <w:r w:rsidRPr="00744D68">
        <w:t>Izbrani</w:t>
      </w:r>
      <w:proofErr w:type="spellEnd"/>
      <w:r w:rsidRPr="00744D68">
        <w:t xml:space="preserve"> </w:t>
      </w:r>
      <w:proofErr w:type="spellStart"/>
      <w:r w:rsidRPr="00744D68">
        <w:t>ponudnik</w:t>
      </w:r>
      <w:proofErr w:type="spellEnd"/>
      <w:r w:rsidRPr="00744D68">
        <w:t xml:space="preserve"> mora v </w:t>
      </w:r>
      <w:proofErr w:type="spellStart"/>
      <w:r w:rsidRPr="00744D68">
        <w:t>roku</w:t>
      </w:r>
      <w:proofErr w:type="spellEnd"/>
      <w:r w:rsidRPr="00744D68">
        <w:t xml:space="preserve"> </w:t>
      </w:r>
      <w:proofErr w:type="spellStart"/>
      <w:r w:rsidRPr="00744D68">
        <w:t>osmih</w:t>
      </w:r>
      <w:proofErr w:type="spellEnd"/>
      <w:r w:rsidRPr="00744D68">
        <w:t xml:space="preserve"> </w:t>
      </w:r>
      <w:r w:rsidR="00744D68">
        <w:t xml:space="preserve">(8) </w:t>
      </w:r>
      <w:proofErr w:type="spellStart"/>
      <w:r w:rsidRPr="00744D68">
        <w:t>dni</w:t>
      </w:r>
      <w:proofErr w:type="spellEnd"/>
      <w:r w:rsidRPr="00744D68">
        <w:t xml:space="preserve"> </w:t>
      </w:r>
      <w:proofErr w:type="spellStart"/>
      <w:r w:rsidRPr="00744D68">
        <w:t>od</w:t>
      </w:r>
      <w:proofErr w:type="spellEnd"/>
      <w:r w:rsidRPr="00744D68">
        <w:t xml:space="preserve"> </w:t>
      </w:r>
      <w:proofErr w:type="spellStart"/>
      <w:r w:rsidRPr="00744D68">
        <w:t>prejema</w:t>
      </w:r>
      <w:proofErr w:type="spellEnd"/>
      <w:r w:rsidRPr="00744D68">
        <w:t xml:space="preserve"> </w:t>
      </w:r>
      <w:proofErr w:type="spellStart"/>
      <w:r w:rsidRPr="00744D68">
        <w:t>naročnikovega</w:t>
      </w:r>
      <w:proofErr w:type="spellEnd"/>
      <w:r w:rsidRPr="00744D68">
        <w:t xml:space="preserve"> </w:t>
      </w:r>
      <w:proofErr w:type="spellStart"/>
      <w:r w:rsidRPr="00744D68">
        <w:t>poziva</w:t>
      </w:r>
      <w:proofErr w:type="spellEnd"/>
      <w:r w:rsidRPr="00744D68">
        <w:t xml:space="preserve"> </w:t>
      </w:r>
      <w:proofErr w:type="spellStart"/>
      <w:r w:rsidRPr="00744D68">
        <w:t>posredovati</w:t>
      </w:r>
      <w:proofErr w:type="spellEnd"/>
      <w:r w:rsidRPr="00744D68">
        <w:t xml:space="preserve"> </w:t>
      </w:r>
      <w:proofErr w:type="spellStart"/>
      <w:r w:rsidRPr="00744D68">
        <w:t>podatke</w:t>
      </w:r>
      <w:proofErr w:type="spellEnd"/>
      <w:r w:rsidRPr="00744D68">
        <w:t xml:space="preserve"> o:</w:t>
      </w:r>
    </w:p>
    <w:p w:rsidR="00ED6829" w:rsidRPr="00744D68" w:rsidRDefault="00ED6829" w:rsidP="00000D42">
      <w:pPr>
        <w:pStyle w:val="Odstavekseznama"/>
        <w:numPr>
          <w:ilvl w:val="0"/>
          <w:numId w:val="11"/>
        </w:numPr>
        <w:jc w:val="both"/>
      </w:pPr>
      <w:proofErr w:type="spellStart"/>
      <w:r w:rsidRPr="00744D68">
        <w:t>svojih</w:t>
      </w:r>
      <w:proofErr w:type="spellEnd"/>
      <w:r w:rsidRPr="00744D68">
        <w:t xml:space="preserve"> </w:t>
      </w:r>
      <w:proofErr w:type="spellStart"/>
      <w:r w:rsidRPr="00744D68">
        <w:t>ustanoviteljih</w:t>
      </w:r>
      <w:proofErr w:type="spellEnd"/>
      <w:r w:rsidRPr="00744D68">
        <w:t xml:space="preserve">, </w:t>
      </w:r>
      <w:proofErr w:type="spellStart"/>
      <w:r w:rsidRPr="00744D68">
        <w:t>družbenikih</w:t>
      </w:r>
      <w:proofErr w:type="spellEnd"/>
      <w:r w:rsidRPr="00744D68">
        <w:t xml:space="preserve">, </w:t>
      </w:r>
      <w:proofErr w:type="spellStart"/>
      <w:r w:rsidRPr="00744D68">
        <w:t>delničarjih</w:t>
      </w:r>
      <w:proofErr w:type="spellEnd"/>
      <w:r w:rsidRPr="00744D68">
        <w:t xml:space="preserve">, </w:t>
      </w:r>
      <w:proofErr w:type="spellStart"/>
      <w:r w:rsidRPr="00744D68">
        <w:t>komanditistih</w:t>
      </w:r>
      <w:proofErr w:type="spellEnd"/>
      <w:r w:rsidRPr="00744D68">
        <w:t xml:space="preserve"> </w:t>
      </w:r>
      <w:proofErr w:type="spellStart"/>
      <w:r w:rsidRPr="00744D68">
        <w:t>ali</w:t>
      </w:r>
      <w:proofErr w:type="spellEnd"/>
      <w:r w:rsidRPr="00744D68">
        <w:t xml:space="preserve"> </w:t>
      </w:r>
      <w:proofErr w:type="spellStart"/>
      <w:r w:rsidRPr="00744D68">
        <w:t>drugih</w:t>
      </w:r>
      <w:proofErr w:type="spellEnd"/>
      <w:r w:rsidRPr="00744D68">
        <w:t xml:space="preserve"> </w:t>
      </w:r>
      <w:proofErr w:type="spellStart"/>
      <w:r w:rsidRPr="00744D68">
        <w:t>lastnikih</w:t>
      </w:r>
      <w:proofErr w:type="spellEnd"/>
      <w:r w:rsidRPr="00744D68">
        <w:t xml:space="preserve"> in </w:t>
      </w:r>
      <w:proofErr w:type="spellStart"/>
      <w:r w:rsidRPr="00744D68">
        <w:t>podatke</w:t>
      </w:r>
      <w:proofErr w:type="spellEnd"/>
      <w:r w:rsidRPr="00744D68">
        <w:t xml:space="preserve"> o </w:t>
      </w:r>
      <w:proofErr w:type="spellStart"/>
      <w:r w:rsidRPr="00744D68">
        <w:t>lastniških</w:t>
      </w:r>
      <w:proofErr w:type="spellEnd"/>
      <w:r w:rsidRPr="00744D68">
        <w:t xml:space="preserve"> </w:t>
      </w:r>
      <w:proofErr w:type="spellStart"/>
      <w:r w:rsidRPr="00744D68">
        <w:t>deležih</w:t>
      </w:r>
      <w:proofErr w:type="spellEnd"/>
      <w:r w:rsidRPr="00744D68">
        <w:t xml:space="preserve"> </w:t>
      </w:r>
      <w:proofErr w:type="spellStart"/>
      <w:r w:rsidRPr="00744D68">
        <w:t>navedenih</w:t>
      </w:r>
      <w:proofErr w:type="spellEnd"/>
      <w:r w:rsidRPr="00744D68">
        <w:t xml:space="preserve"> </w:t>
      </w:r>
      <w:proofErr w:type="spellStart"/>
      <w:r w:rsidRPr="00744D68">
        <w:t>oseb</w:t>
      </w:r>
      <w:proofErr w:type="spellEnd"/>
      <w:r w:rsidRPr="00744D68">
        <w:t>;</w:t>
      </w:r>
    </w:p>
    <w:p w:rsidR="00ED6829" w:rsidRPr="00744D68" w:rsidRDefault="00ED6829" w:rsidP="00000D42">
      <w:pPr>
        <w:pStyle w:val="Odstavekseznama"/>
        <w:numPr>
          <w:ilvl w:val="0"/>
          <w:numId w:val="11"/>
        </w:numPr>
        <w:jc w:val="both"/>
      </w:pPr>
      <w:proofErr w:type="spellStart"/>
      <w:r w:rsidRPr="00744D68">
        <w:t>gospodarskih</w:t>
      </w:r>
      <w:proofErr w:type="spellEnd"/>
      <w:r w:rsidRPr="00744D68">
        <w:t xml:space="preserve"> </w:t>
      </w:r>
      <w:proofErr w:type="spellStart"/>
      <w:r w:rsidRPr="00744D68">
        <w:t>subjektih</w:t>
      </w:r>
      <w:proofErr w:type="spellEnd"/>
      <w:r w:rsidRPr="00744D68">
        <w:t xml:space="preserve">, za </w:t>
      </w:r>
      <w:proofErr w:type="spellStart"/>
      <w:r w:rsidRPr="00744D68">
        <w:t>katere</w:t>
      </w:r>
      <w:proofErr w:type="spellEnd"/>
      <w:r w:rsidRPr="00744D68">
        <w:t xml:space="preserve"> se glede </w:t>
      </w:r>
      <w:proofErr w:type="spellStart"/>
      <w:r w:rsidRPr="00744D68">
        <w:t>na</w:t>
      </w:r>
      <w:proofErr w:type="spellEnd"/>
      <w:r w:rsidRPr="00744D68">
        <w:t xml:space="preserve"> </w:t>
      </w:r>
      <w:proofErr w:type="spellStart"/>
      <w:r w:rsidRPr="00744D68">
        <w:t>določbe</w:t>
      </w:r>
      <w:proofErr w:type="spellEnd"/>
      <w:r w:rsidRPr="00744D68">
        <w:t xml:space="preserve"> </w:t>
      </w:r>
      <w:proofErr w:type="spellStart"/>
      <w:r w:rsidRPr="00744D68">
        <w:t>zakona</w:t>
      </w:r>
      <w:proofErr w:type="spellEnd"/>
      <w:r w:rsidRPr="00744D68">
        <w:t xml:space="preserve">, </w:t>
      </w:r>
      <w:proofErr w:type="spellStart"/>
      <w:r w:rsidRPr="00744D68">
        <w:t>ki</w:t>
      </w:r>
      <w:proofErr w:type="spellEnd"/>
      <w:r w:rsidRPr="00744D68">
        <w:t xml:space="preserve"> </w:t>
      </w:r>
      <w:proofErr w:type="spellStart"/>
      <w:r w:rsidRPr="00744D68">
        <w:t>ureja</w:t>
      </w:r>
      <w:proofErr w:type="spellEnd"/>
      <w:r w:rsidRPr="00744D68">
        <w:t xml:space="preserve"> </w:t>
      </w:r>
      <w:proofErr w:type="spellStart"/>
      <w:r w:rsidRPr="00744D68">
        <w:t>gospodarske</w:t>
      </w:r>
      <w:proofErr w:type="spellEnd"/>
      <w:r w:rsidRPr="00744D68">
        <w:t xml:space="preserve"> </w:t>
      </w:r>
      <w:proofErr w:type="spellStart"/>
      <w:r w:rsidRPr="00744D68">
        <w:t>družbe</w:t>
      </w:r>
      <w:proofErr w:type="spellEnd"/>
      <w:r w:rsidRPr="00744D68">
        <w:t xml:space="preserve">, </w:t>
      </w:r>
      <w:proofErr w:type="spellStart"/>
      <w:r w:rsidRPr="00744D68">
        <w:t>šteje</w:t>
      </w:r>
      <w:proofErr w:type="spellEnd"/>
      <w:r w:rsidRPr="00744D68">
        <w:t xml:space="preserve">, da so z </w:t>
      </w:r>
      <w:proofErr w:type="spellStart"/>
      <w:r w:rsidRPr="00744D68">
        <w:t>njimi</w:t>
      </w:r>
      <w:proofErr w:type="spellEnd"/>
      <w:r w:rsidRPr="00744D68">
        <w:t xml:space="preserve"> </w:t>
      </w:r>
      <w:proofErr w:type="spellStart"/>
      <w:r w:rsidRPr="00744D68">
        <w:t>povezane</w:t>
      </w:r>
      <w:proofErr w:type="spellEnd"/>
      <w:r w:rsidRPr="00744D68">
        <w:t xml:space="preserve"> </w:t>
      </w:r>
      <w:proofErr w:type="spellStart"/>
      <w:r w:rsidRPr="00744D68">
        <w:t>družbe</w:t>
      </w:r>
      <w:proofErr w:type="spellEnd"/>
      <w:r w:rsidRPr="00744D68">
        <w:t>.</w:t>
      </w:r>
    </w:p>
    <w:p w:rsidR="00ED6829" w:rsidRPr="00744D68" w:rsidRDefault="00744D68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54" w:name="_Toc527465051"/>
      <w:bookmarkStart w:id="55" w:name="_Toc4412942"/>
      <w:bookmarkStart w:id="56" w:name="_Toc13476910"/>
      <w:r w:rsidRPr="00744D68">
        <w:t>2.21 PROTIKORUPCIJSKA KLAVZULA</w:t>
      </w:r>
      <w:bookmarkEnd w:id="54"/>
      <w:bookmarkEnd w:id="55"/>
      <w:bookmarkEnd w:id="56"/>
    </w:p>
    <w:p w:rsidR="00ED6829" w:rsidRPr="00744D68" w:rsidRDefault="00ED6829" w:rsidP="00ED6829">
      <w:pPr>
        <w:jc w:val="both"/>
      </w:pPr>
      <w:proofErr w:type="spellStart"/>
      <w:r w:rsidRPr="00744D68">
        <w:t>Naročnik</w:t>
      </w:r>
      <w:proofErr w:type="spellEnd"/>
      <w:r w:rsidRPr="00744D68">
        <w:t xml:space="preserve"> </w:t>
      </w:r>
      <w:proofErr w:type="spellStart"/>
      <w:r w:rsidRPr="00744D68">
        <w:t>bo</w:t>
      </w:r>
      <w:proofErr w:type="spellEnd"/>
      <w:r w:rsidRPr="00744D68">
        <w:t xml:space="preserve"> </w:t>
      </w:r>
      <w:proofErr w:type="spellStart"/>
      <w:r w:rsidRPr="00744D68">
        <w:t>izločil</w:t>
      </w:r>
      <w:proofErr w:type="spellEnd"/>
      <w:r w:rsidRPr="00744D68">
        <w:t xml:space="preserve"> </w:t>
      </w:r>
      <w:proofErr w:type="spellStart"/>
      <w:r w:rsidRPr="00744D68">
        <w:t>iz</w:t>
      </w:r>
      <w:proofErr w:type="spellEnd"/>
      <w:r w:rsidRPr="00744D68">
        <w:t xml:space="preserve"> </w:t>
      </w:r>
      <w:proofErr w:type="spellStart"/>
      <w:r w:rsidRPr="00744D68">
        <w:t>postopka</w:t>
      </w:r>
      <w:proofErr w:type="spellEnd"/>
      <w:r w:rsidRPr="00744D68">
        <w:t xml:space="preserve"> </w:t>
      </w:r>
      <w:proofErr w:type="spellStart"/>
      <w:r w:rsidRPr="00744D68">
        <w:t>izbire</w:t>
      </w:r>
      <w:proofErr w:type="spellEnd"/>
      <w:r w:rsidRPr="00744D68">
        <w:t xml:space="preserve"> </w:t>
      </w:r>
      <w:proofErr w:type="spellStart"/>
      <w:r w:rsidRPr="00744D68">
        <w:t>ponudnika</w:t>
      </w:r>
      <w:proofErr w:type="spellEnd"/>
      <w:r w:rsidRPr="00744D68">
        <w:t xml:space="preserve"> v </w:t>
      </w:r>
      <w:proofErr w:type="spellStart"/>
      <w:r w:rsidRPr="00744D68">
        <w:t>primerih</w:t>
      </w:r>
      <w:proofErr w:type="spellEnd"/>
      <w:r w:rsidRPr="00744D68">
        <w:t xml:space="preserve">, ko </w:t>
      </w:r>
      <w:proofErr w:type="spellStart"/>
      <w:r w:rsidRPr="00744D68">
        <w:t>obstaja</w:t>
      </w:r>
      <w:proofErr w:type="spellEnd"/>
      <w:r w:rsidRPr="00744D68">
        <w:t xml:space="preserve"> </w:t>
      </w:r>
      <w:proofErr w:type="spellStart"/>
      <w:r w:rsidRPr="00744D68">
        <w:t>utemeljen</w:t>
      </w:r>
      <w:proofErr w:type="spellEnd"/>
      <w:r w:rsidRPr="00744D68">
        <w:t xml:space="preserve"> sum, da je </w:t>
      </w:r>
      <w:proofErr w:type="spellStart"/>
      <w:r w:rsidRPr="00744D68">
        <w:t>ponudnik</w:t>
      </w:r>
      <w:proofErr w:type="spellEnd"/>
      <w:r w:rsidRPr="00744D68">
        <w:t xml:space="preserve"> </w:t>
      </w:r>
      <w:proofErr w:type="spellStart"/>
      <w:r w:rsidRPr="00744D68">
        <w:t>ali</w:t>
      </w:r>
      <w:proofErr w:type="spellEnd"/>
      <w:r w:rsidRPr="00744D68">
        <w:t xml:space="preserve"> </w:t>
      </w:r>
      <w:proofErr w:type="spellStart"/>
      <w:r w:rsidRPr="00744D68">
        <w:t>druga</w:t>
      </w:r>
      <w:proofErr w:type="spellEnd"/>
      <w:r w:rsidRPr="00744D68">
        <w:t xml:space="preserve"> </w:t>
      </w:r>
      <w:proofErr w:type="spellStart"/>
      <w:r w:rsidRPr="00744D68">
        <w:t>oseba</w:t>
      </w:r>
      <w:proofErr w:type="spellEnd"/>
      <w:r w:rsidRPr="00744D68">
        <w:t xml:space="preserve"> v </w:t>
      </w:r>
      <w:proofErr w:type="spellStart"/>
      <w:r w:rsidRPr="00744D68">
        <w:t>njegovem</w:t>
      </w:r>
      <w:proofErr w:type="spellEnd"/>
      <w:r w:rsidRPr="00744D68">
        <w:t xml:space="preserve"> </w:t>
      </w:r>
      <w:proofErr w:type="spellStart"/>
      <w:r w:rsidRPr="00744D68">
        <w:t>imenu</w:t>
      </w:r>
      <w:proofErr w:type="spellEnd"/>
      <w:r w:rsidRPr="00744D68">
        <w:t xml:space="preserve">, </w:t>
      </w:r>
      <w:proofErr w:type="spellStart"/>
      <w:r w:rsidRPr="00744D68">
        <w:t>delavcu</w:t>
      </w:r>
      <w:proofErr w:type="spellEnd"/>
      <w:r w:rsidRPr="00744D68">
        <w:t xml:space="preserve"> </w:t>
      </w:r>
      <w:proofErr w:type="spellStart"/>
      <w:r w:rsidRPr="00744D68">
        <w:t>naročnika</w:t>
      </w:r>
      <w:proofErr w:type="spellEnd"/>
      <w:r w:rsidRPr="00744D68">
        <w:t xml:space="preserve"> </w:t>
      </w:r>
      <w:proofErr w:type="spellStart"/>
      <w:r w:rsidRPr="00744D68">
        <w:t>ali</w:t>
      </w:r>
      <w:proofErr w:type="spellEnd"/>
      <w:r w:rsidRPr="00744D68">
        <w:t xml:space="preserve"> </w:t>
      </w:r>
      <w:proofErr w:type="spellStart"/>
      <w:r w:rsidRPr="00744D68">
        <w:t>drugi</w:t>
      </w:r>
      <w:proofErr w:type="spellEnd"/>
      <w:r w:rsidRPr="00744D68">
        <w:t xml:space="preserve"> </w:t>
      </w:r>
      <w:proofErr w:type="spellStart"/>
      <w:r w:rsidRPr="00744D68">
        <w:t>osebi</w:t>
      </w:r>
      <w:proofErr w:type="spellEnd"/>
      <w:r w:rsidRPr="00744D68">
        <w:t xml:space="preserve">, </w:t>
      </w:r>
      <w:proofErr w:type="spellStart"/>
      <w:r w:rsidRPr="00744D68">
        <w:t>ki</w:t>
      </w:r>
      <w:proofErr w:type="spellEnd"/>
      <w:r w:rsidRPr="00744D68">
        <w:t xml:space="preserve"> </w:t>
      </w:r>
      <w:proofErr w:type="spellStart"/>
      <w:r w:rsidRPr="00744D68">
        <w:t>lahko</w:t>
      </w:r>
      <w:proofErr w:type="spellEnd"/>
      <w:r w:rsidRPr="00744D68">
        <w:t xml:space="preserve"> </w:t>
      </w:r>
      <w:proofErr w:type="spellStart"/>
      <w:r w:rsidRPr="00744D68">
        <w:t>vpliva</w:t>
      </w:r>
      <w:proofErr w:type="spellEnd"/>
      <w:r w:rsidRPr="00744D68">
        <w:t xml:space="preserve"> </w:t>
      </w:r>
      <w:proofErr w:type="spellStart"/>
      <w:r w:rsidRPr="00744D68">
        <w:t>na</w:t>
      </w:r>
      <w:proofErr w:type="spellEnd"/>
      <w:r w:rsidRPr="00744D68">
        <w:t xml:space="preserve"> </w:t>
      </w:r>
      <w:proofErr w:type="spellStart"/>
      <w:r w:rsidRPr="00744D68">
        <w:t>odločitev</w:t>
      </w:r>
      <w:proofErr w:type="spellEnd"/>
      <w:r w:rsidRPr="00744D68">
        <w:t xml:space="preserve"> </w:t>
      </w:r>
      <w:proofErr w:type="spellStart"/>
      <w:r w:rsidRPr="00744D68">
        <w:t>naročnika</w:t>
      </w:r>
      <w:proofErr w:type="spellEnd"/>
      <w:r w:rsidRPr="00744D68">
        <w:t xml:space="preserve"> v </w:t>
      </w:r>
      <w:proofErr w:type="spellStart"/>
      <w:r w:rsidRPr="00744D68">
        <w:t>postopku</w:t>
      </w:r>
      <w:proofErr w:type="spellEnd"/>
      <w:r w:rsidRPr="00744D68">
        <w:t xml:space="preserve"> </w:t>
      </w:r>
      <w:proofErr w:type="spellStart"/>
      <w:r w:rsidRPr="00744D68">
        <w:t>oddaje</w:t>
      </w:r>
      <w:proofErr w:type="spellEnd"/>
      <w:r w:rsidRPr="00744D68">
        <w:t xml:space="preserve"> </w:t>
      </w:r>
      <w:proofErr w:type="spellStart"/>
      <w:r w:rsidRPr="00744D68">
        <w:t>javnega</w:t>
      </w:r>
      <w:proofErr w:type="spellEnd"/>
      <w:r w:rsidRPr="00744D68">
        <w:t xml:space="preserve"> </w:t>
      </w:r>
      <w:proofErr w:type="spellStart"/>
      <w:r w:rsidRPr="00744D68">
        <w:t>naročila</w:t>
      </w:r>
      <w:proofErr w:type="spellEnd"/>
      <w:r w:rsidRPr="00744D68">
        <w:t xml:space="preserve">, </w:t>
      </w:r>
      <w:proofErr w:type="spellStart"/>
      <w:r w:rsidRPr="00744D68">
        <w:t>obljubil</w:t>
      </w:r>
      <w:proofErr w:type="spellEnd"/>
      <w:r w:rsidRPr="00744D68">
        <w:t xml:space="preserve">, </w:t>
      </w:r>
      <w:proofErr w:type="spellStart"/>
      <w:r w:rsidRPr="00744D68">
        <w:t>ponudil</w:t>
      </w:r>
      <w:proofErr w:type="spellEnd"/>
      <w:r w:rsidRPr="00744D68">
        <w:t xml:space="preserve"> </w:t>
      </w:r>
      <w:proofErr w:type="spellStart"/>
      <w:r w:rsidRPr="00744D68">
        <w:t>ali</w:t>
      </w:r>
      <w:proofErr w:type="spellEnd"/>
      <w:r w:rsidRPr="00744D68">
        <w:t xml:space="preserve"> dal </w:t>
      </w:r>
      <w:proofErr w:type="spellStart"/>
      <w:r w:rsidRPr="00744D68">
        <w:t>kakršnokoli</w:t>
      </w:r>
      <w:proofErr w:type="spellEnd"/>
      <w:r w:rsidRPr="00744D68">
        <w:t xml:space="preserve"> (</w:t>
      </w:r>
      <w:proofErr w:type="spellStart"/>
      <w:r w:rsidRPr="00744D68">
        <w:t>premoženjsko</w:t>
      </w:r>
      <w:proofErr w:type="spellEnd"/>
      <w:r w:rsidRPr="00744D68">
        <w:t xml:space="preserve"> </w:t>
      </w:r>
      <w:proofErr w:type="spellStart"/>
      <w:r w:rsidRPr="00744D68">
        <w:t>ali</w:t>
      </w:r>
      <w:proofErr w:type="spellEnd"/>
      <w:r w:rsidRPr="00744D68">
        <w:t xml:space="preserve"> </w:t>
      </w:r>
      <w:proofErr w:type="spellStart"/>
      <w:r w:rsidRPr="00744D68">
        <w:t>nepremoženjsko</w:t>
      </w:r>
      <w:proofErr w:type="spellEnd"/>
      <w:r w:rsidRPr="00744D68">
        <w:t xml:space="preserve">) </w:t>
      </w:r>
      <w:proofErr w:type="spellStart"/>
      <w:r w:rsidRPr="00744D68">
        <w:t>korist</w:t>
      </w:r>
      <w:proofErr w:type="spellEnd"/>
      <w:r w:rsidRPr="00744D68">
        <w:t xml:space="preserve"> z </w:t>
      </w:r>
      <w:proofErr w:type="spellStart"/>
      <w:r w:rsidRPr="00744D68">
        <w:t>namenom</w:t>
      </w:r>
      <w:proofErr w:type="spellEnd"/>
      <w:r w:rsidRPr="00744D68">
        <w:t xml:space="preserve">, da bi </w:t>
      </w:r>
      <w:proofErr w:type="spellStart"/>
      <w:r w:rsidRPr="00744D68">
        <w:t>tako</w:t>
      </w:r>
      <w:proofErr w:type="spellEnd"/>
      <w:r w:rsidRPr="00744D68">
        <w:t xml:space="preserve"> </w:t>
      </w:r>
      <w:proofErr w:type="spellStart"/>
      <w:r w:rsidRPr="00744D68">
        <w:t>vplival</w:t>
      </w:r>
      <w:proofErr w:type="spellEnd"/>
      <w:r w:rsidRPr="00744D68">
        <w:t xml:space="preserve"> </w:t>
      </w:r>
      <w:proofErr w:type="spellStart"/>
      <w:r w:rsidRPr="00744D68">
        <w:t>na</w:t>
      </w:r>
      <w:proofErr w:type="spellEnd"/>
      <w:r w:rsidRPr="00744D68">
        <w:t xml:space="preserve"> </w:t>
      </w:r>
      <w:proofErr w:type="spellStart"/>
      <w:r w:rsidRPr="00744D68">
        <w:t>vsebino</w:t>
      </w:r>
      <w:proofErr w:type="spellEnd"/>
      <w:r w:rsidRPr="00744D68">
        <w:t xml:space="preserve">, </w:t>
      </w:r>
      <w:proofErr w:type="spellStart"/>
      <w:r w:rsidRPr="00744D68">
        <w:t>dejanje</w:t>
      </w:r>
      <w:proofErr w:type="spellEnd"/>
      <w:r w:rsidRPr="00744D68">
        <w:t xml:space="preserve"> </w:t>
      </w:r>
      <w:proofErr w:type="spellStart"/>
      <w:r w:rsidRPr="00744D68">
        <w:t>ali</w:t>
      </w:r>
      <w:proofErr w:type="spellEnd"/>
      <w:r w:rsidRPr="00744D68">
        <w:t xml:space="preserve"> </w:t>
      </w:r>
      <w:proofErr w:type="spellStart"/>
      <w:r w:rsidRPr="00744D68">
        <w:t>odločitev</w:t>
      </w:r>
      <w:proofErr w:type="spellEnd"/>
      <w:r w:rsidRPr="00744D68">
        <w:t xml:space="preserve"> </w:t>
      </w:r>
      <w:proofErr w:type="spellStart"/>
      <w:r w:rsidRPr="00744D68">
        <w:t>naročnika</w:t>
      </w:r>
      <w:proofErr w:type="spellEnd"/>
      <w:r w:rsidRPr="00744D68">
        <w:t xml:space="preserve"> glede </w:t>
      </w:r>
      <w:proofErr w:type="spellStart"/>
      <w:r w:rsidRPr="00744D68">
        <w:t>ponudbe</w:t>
      </w:r>
      <w:proofErr w:type="spellEnd"/>
      <w:r w:rsidRPr="00744D68">
        <w:t xml:space="preserve"> </w:t>
      </w:r>
      <w:proofErr w:type="spellStart"/>
      <w:r w:rsidRPr="00744D68">
        <w:t>pred</w:t>
      </w:r>
      <w:proofErr w:type="spellEnd"/>
      <w:r w:rsidRPr="00744D68">
        <w:t xml:space="preserve">, med </w:t>
      </w:r>
      <w:proofErr w:type="spellStart"/>
      <w:r w:rsidRPr="00744D68">
        <w:t>ali</w:t>
      </w:r>
      <w:proofErr w:type="spellEnd"/>
      <w:r w:rsidRPr="00744D68">
        <w:t xml:space="preserve"> po </w:t>
      </w:r>
      <w:proofErr w:type="spellStart"/>
      <w:r w:rsidRPr="00744D68">
        <w:t>izbiri</w:t>
      </w:r>
      <w:proofErr w:type="spellEnd"/>
      <w:r w:rsidRPr="00744D68">
        <w:t xml:space="preserve"> </w:t>
      </w:r>
      <w:proofErr w:type="spellStart"/>
      <w:r w:rsidRPr="00744D68">
        <w:t>ponudnika</w:t>
      </w:r>
      <w:proofErr w:type="spellEnd"/>
      <w:r w:rsidRPr="00744D68">
        <w:t xml:space="preserve">. V </w:t>
      </w:r>
      <w:proofErr w:type="spellStart"/>
      <w:r w:rsidRPr="00744D68">
        <w:t>zvezi</w:t>
      </w:r>
      <w:proofErr w:type="spellEnd"/>
      <w:r w:rsidRPr="00744D68">
        <w:t xml:space="preserve"> z </w:t>
      </w:r>
      <w:proofErr w:type="spellStart"/>
      <w:r w:rsidRPr="00744D68">
        <w:t>navedenim</w:t>
      </w:r>
      <w:proofErr w:type="spellEnd"/>
      <w:r w:rsidRPr="00744D68">
        <w:t xml:space="preserve"> se </w:t>
      </w:r>
      <w:proofErr w:type="spellStart"/>
      <w:r w:rsidRPr="00744D68">
        <w:t>upoštevajo</w:t>
      </w:r>
      <w:proofErr w:type="spellEnd"/>
      <w:r w:rsidRPr="00744D68">
        <w:t xml:space="preserve"> </w:t>
      </w:r>
      <w:proofErr w:type="spellStart"/>
      <w:r w:rsidRPr="00744D68">
        <w:t>določbe</w:t>
      </w:r>
      <w:proofErr w:type="spellEnd"/>
      <w:r w:rsidRPr="00744D68">
        <w:t xml:space="preserve"> </w:t>
      </w:r>
      <w:proofErr w:type="spellStart"/>
      <w:r w:rsidR="00744D68">
        <w:t>ZIntPK</w:t>
      </w:r>
      <w:proofErr w:type="spellEnd"/>
      <w:r w:rsidR="00744D68">
        <w:t>.</w:t>
      </w:r>
    </w:p>
    <w:p w:rsidR="00ED6829" w:rsidRPr="00A8032E" w:rsidRDefault="00A8032E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57" w:name="_Toc527465052"/>
      <w:bookmarkStart w:id="58" w:name="_Toc4412943"/>
      <w:bookmarkStart w:id="59" w:name="_Toc13476911"/>
      <w:r w:rsidRPr="00A8032E">
        <w:t>2.22 OBVEZNOSTI IN ZAVEZA IZBRANEGA PONUDNIKA</w:t>
      </w:r>
      <w:bookmarkEnd w:id="57"/>
      <w:bookmarkEnd w:id="58"/>
      <w:bookmarkEnd w:id="59"/>
    </w:p>
    <w:p w:rsidR="00ED6829" w:rsidRPr="00A8032E" w:rsidRDefault="00ED6829" w:rsidP="00ED6829">
      <w:pPr>
        <w:jc w:val="both"/>
      </w:pPr>
      <w:proofErr w:type="spellStart"/>
      <w:r w:rsidRPr="00A8032E">
        <w:t>Izvajalec</w:t>
      </w:r>
      <w:proofErr w:type="spellEnd"/>
      <w:r w:rsidRPr="00A8032E">
        <w:t xml:space="preserve"> mora </w:t>
      </w:r>
      <w:proofErr w:type="spellStart"/>
      <w:r w:rsidRPr="00A8032E">
        <w:t>razpisana</w:t>
      </w:r>
      <w:proofErr w:type="spellEnd"/>
      <w:r w:rsidRPr="00A8032E">
        <w:t xml:space="preserve"> </w:t>
      </w:r>
      <w:proofErr w:type="spellStart"/>
      <w:r w:rsidRPr="00A8032E">
        <w:t>dela</w:t>
      </w:r>
      <w:proofErr w:type="spellEnd"/>
      <w:r w:rsidRPr="00A8032E">
        <w:t xml:space="preserve"> </w:t>
      </w:r>
      <w:proofErr w:type="spellStart"/>
      <w:r w:rsidRPr="00A8032E">
        <w:t>izvršiti</w:t>
      </w:r>
      <w:proofErr w:type="spellEnd"/>
      <w:r w:rsidRPr="00A8032E">
        <w:t xml:space="preserve"> </w:t>
      </w:r>
      <w:proofErr w:type="spellStart"/>
      <w:r w:rsidRPr="00A8032E">
        <w:t>pravilno</w:t>
      </w:r>
      <w:proofErr w:type="spellEnd"/>
      <w:r w:rsidRPr="00A8032E">
        <w:t xml:space="preserve"> in </w:t>
      </w:r>
      <w:proofErr w:type="spellStart"/>
      <w:r w:rsidRPr="00A8032E">
        <w:t>kvalitetno</w:t>
      </w:r>
      <w:proofErr w:type="spellEnd"/>
      <w:r w:rsidRPr="00A8032E">
        <w:t xml:space="preserve"> po </w:t>
      </w:r>
      <w:proofErr w:type="spellStart"/>
      <w:r w:rsidRPr="00A8032E">
        <w:t>pravilih</w:t>
      </w:r>
      <w:proofErr w:type="spellEnd"/>
      <w:r w:rsidRPr="00A8032E">
        <w:t xml:space="preserve"> stroke, v </w:t>
      </w:r>
      <w:proofErr w:type="spellStart"/>
      <w:r w:rsidRPr="00A8032E">
        <w:t>skladu</w:t>
      </w:r>
      <w:proofErr w:type="spellEnd"/>
      <w:r w:rsidRPr="00A8032E">
        <w:t xml:space="preserve"> z </w:t>
      </w:r>
      <w:proofErr w:type="spellStart"/>
      <w:r w:rsidRPr="00A8032E">
        <w:t>veljavnimi</w:t>
      </w:r>
      <w:proofErr w:type="spellEnd"/>
      <w:r w:rsidRPr="00A8032E">
        <w:t xml:space="preserve"> </w:t>
      </w:r>
      <w:proofErr w:type="spellStart"/>
      <w:r w:rsidRPr="00A8032E">
        <w:t>predpisi</w:t>
      </w:r>
      <w:proofErr w:type="spellEnd"/>
      <w:r w:rsidRPr="00A8032E">
        <w:t xml:space="preserve"> </w:t>
      </w:r>
      <w:proofErr w:type="spellStart"/>
      <w:r w:rsidRPr="00A8032E">
        <w:t>Republike</w:t>
      </w:r>
      <w:proofErr w:type="spellEnd"/>
      <w:r w:rsidRPr="00A8032E">
        <w:t xml:space="preserve"> </w:t>
      </w:r>
      <w:proofErr w:type="spellStart"/>
      <w:r w:rsidRPr="00A8032E">
        <w:t>Slovenije</w:t>
      </w:r>
      <w:proofErr w:type="spellEnd"/>
      <w:r w:rsidRPr="00A8032E">
        <w:t xml:space="preserve"> (</w:t>
      </w:r>
      <w:proofErr w:type="spellStart"/>
      <w:r w:rsidRPr="00A8032E">
        <w:t>zakoni</w:t>
      </w:r>
      <w:proofErr w:type="spellEnd"/>
      <w:r w:rsidRPr="00A8032E">
        <w:t xml:space="preserve">, </w:t>
      </w:r>
      <w:proofErr w:type="spellStart"/>
      <w:r w:rsidRPr="00A8032E">
        <w:t>podzakonskimi</w:t>
      </w:r>
      <w:proofErr w:type="spellEnd"/>
      <w:r w:rsidRPr="00A8032E">
        <w:t xml:space="preserve"> </w:t>
      </w:r>
      <w:proofErr w:type="spellStart"/>
      <w:r w:rsidRPr="00A8032E">
        <w:t>akti</w:t>
      </w:r>
      <w:proofErr w:type="spellEnd"/>
      <w:r w:rsidRPr="00A8032E">
        <w:t xml:space="preserve">, </w:t>
      </w:r>
      <w:proofErr w:type="spellStart"/>
      <w:r w:rsidRPr="00A8032E">
        <w:t>standardi</w:t>
      </w:r>
      <w:proofErr w:type="spellEnd"/>
      <w:r w:rsidRPr="00A8032E">
        <w:t xml:space="preserve">, </w:t>
      </w:r>
      <w:proofErr w:type="spellStart"/>
      <w:r w:rsidRPr="00A8032E">
        <w:t>tehničnimi</w:t>
      </w:r>
      <w:proofErr w:type="spellEnd"/>
      <w:r w:rsidRPr="00A8032E">
        <w:t xml:space="preserve"> </w:t>
      </w:r>
      <w:proofErr w:type="spellStart"/>
      <w:r w:rsidRPr="00A8032E">
        <w:t>navodili</w:t>
      </w:r>
      <w:proofErr w:type="spellEnd"/>
      <w:r w:rsidRPr="00A8032E">
        <w:t xml:space="preserve">, </w:t>
      </w:r>
      <w:proofErr w:type="spellStart"/>
      <w:r w:rsidRPr="00A8032E">
        <w:t>priporočili</w:t>
      </w:r>
      <w:proofErr w:type="spellEnd"/>
      <w:r w:rsidRPr="00A8032E">
        <w:t xml:space="preserve"> in </w:t>
      </w:r>
      <w:proofErr w:type="spellStart"/>
      <w:r w:rsidRPr="00A8032E">
        <w:t>normativi</w:t>
      </w:r>
      <w:proofErr w:type="spellEnd"/>
      <w:r w:rsidRPr="00A8032E">
        <w:t xml:space="preserve">) </w:t>
      </w:r>
      <w:proofErr w:type="spellStart"/>
      <w:r w:rsidRPr="00A8032E">
        <w:t>ter</w:t>
      </w:r>
      <w:proofErr w:type="spellEnd"/>
      <w:r w:rsidRPr="00A8032E">
        <w:t xml:space="preserve"> v </w:t>
      </w:r>
      <w:proofErr w:type="spellStart"/>
      <w:r w:rsidRPr="00A8032E">
        <w:t>skladu</w:t>
      </w:r>
      <w:proofErr w:type="spellEnd"/>
      <w:r w:rsidRPr="00A8032E">
        <w:t xml:space="preserve"> s </w:t>
      </w:r>
      <w:proofErr w:type="spellStart"/>
      <w:r w:rsidRPr="00A8032E">
        <w:t>temi</w:t>
      </w:r>
      <w:proofErr w:type="spellEnd"/>
      <w:r w:rsidRPr="00A8032E">
        <w:t xml:space="preserve"> </w:t>
      </w:r>
      <w:proofErr w:type="spellStart"/>
      <w:r w:rsidRPr="00A8032E">
        <w:t>predpisi</w:t>
      </w:r>
      <w:proofErr w:type="spellEnd"/>
      <w:r w:rsidRPr="00A8032E">
        <w:t xml:space="preserve"> </w:t>
      </w:r>
      <w:proofErr w:type="spellStart"/>
      <w:r w:rsidRPr="00A8032E">
        <w:t>voditi</w:t>
      </w:r>
      <w:proofErr w:type="spellEnd"/>
      <w:r w:rsidRPr="00A8032E">
        <w:t xml:space="preserve"> </w:t>
      </w:r>
      <w:proofErr w:type="spellStart"/>
      <w:r w:rsidRPr="00A8032E">
        <w:t>vso</w:t>
      </w:r>
      <w:proofErr w:type="spellEnd"/>
      <w:r w:rsidRPr="00A8032E">
        <w:t xml:space="preserve"> </w:t>
      </w:r>
      <w:proofErr w:type="spellStart"/>
      <w:r w:rsidRPr="00A8032E">
        <w:t>zahtevano</w:t>
      </w:r>
      <w:proofErr w:type="spellEnd"/>
      <w:r w:rsidRPr="00A8032E">
        <w:t xml:space="preserve"> </w:t>
      </w:r>
      <w:proofErr w:type="spellStart"/>
      <w:r w:rsidRPr="00A8032E">
        <w:t>dokumentacijo</w:t>
      </w:r>
      <w:proofErr w:type="spellEnd"/>
      <w:r w:rsidRPr="00A8032E">
        <w:t xml:space="preserve">. </w:t>
      </w:r>
      <w:proofErr w:type="spellStart"/>
      <w:r w:rsidRPr="00A8032E">
        <w:t>Pogodbena</w:t>
      </w:r>
      <w:proofErr w:type="spellEnd"/>
      <w:r w:rsidRPr="00A8032E">
        <w:t xml:space="preserve"> </w:t>
      </w:r>
      <w:proofErr w:type="spellStart"/>
      <w:r w:rsidRPr="00A8032E">
        <w:t>dela</w:t>
      </w:r>
      <w:proofErr w:type="spellEnd"/>
      <w:r w:rsidRPr="00A8032E">
        <w:t xml:space="preserve"> se </w:t>
      </w:r>
      <w:proofErr w:type="spellStart"/>
      <w:r w:rsidRPr="00A8032E">
        <w:t>morajo</w:t>
      </w:r>
      <w:proofErr w:type="spellEnd"/>
      <w:r w:rsidRPr="00A8032E">
        <w:t xml:space="preserve"> </w:t>
      </w:r>
      <w:proofErr w:type="spellStart"/>
      <w:r w:rsidRPr="00A8032E">
        <w:t>izvajati</w:t>
      </w:r>
      <w:proofErr w:type="spellEnd"/>
      <w:r w:rsidRPr="00A8032E">
        <w:t xml:space="preserve"> s </w:t>
      </w:r>
      <w:proofErr w:type="spellStart"/>
      <w:r w:rsidRPr="00A8032E">
        <w:t>strokovno</w:t>
      </w:r>
      <w:proofErr w:type="spellEnd"/>
      <w:r w:rsidRPr="00A8032E">
        <w:t xml:space="preserve"> </w:t>
      </w:r>
      <w:proofErr w:type="spellStart"/>
      <w:r w:rsidRPr="00A8032E">
        <w:t>ustrezno</w:t>
      </w:r>
      <w:proofErr w:type="spellEnd"/>
      <w:r w:rsidRPr="00A8032E">
        <w:t xml:space="preserve"> </w:t>
      </w:r>
      <w:proofErr w:type="spellStart"/>
      <w:r w:rsidRPr="00A8032E">
        <w:t>usposobljenim</w:t>
      </w:r>
      <w:proofErr w:type="spellEnd"/>
      <w:r w:rsidRPr="00A8032E">
        <w:t xml:space="preserve"> </w:t>
      </w:r>
      <w:proofErr w:type="spellStart"/>
      <w:r w:rsidRPr="00A8032E">
        <w:t>kadrom</w:t>
      </w:r>
      <w:proofErr w:type="spellEnd"/>
      <w:r w:rsidRPr="00A8032E">
        <w:t>.</w:t>
      </w:r>
    </w:p>
    <w:p w:rsidR="00ED6829" w:rsidRPr="00A8032E" w:rsidRDefault="00ED6829" w:rsidP="00ED6829">
      <w:pPr>
        <w:jc w:val="both"/>
      </w:pPr>
      <w:r w:rsidRPr="00A8032E">
        <w:t xml:space="preserve">Za </w:t>
      </w:r>
      <w:proofErr w:type="spellStart"/>
      <w:r w:rsidRPr="00A8032E">
        <w:t>vse</w:t>
      </w:r>
      <w:proofErr w:type="spellEnd"/>
      <w:r w:rsidRPr="00A8032E">
        <w:t xml:space="preserve"> faze </w:t>
      </w:r>
      <w:proofErr w:type="spellStart"/>
      <w:r w:rsidRPr="00A8032E">
        <w:t>dela</w:t>
      </w:r>
      <w:proofErr w:type="spellEnd"/>
      <w:r w:rsidRPr="00A8032E">
        <w:t xml:space="preserve"> </w:t>
      </w:r>
      <w:proofErr w:type="spellStart"/>
      <w:r w:rsidRPr="00A8032E">
        <w:t>bo</w:t>
      </w:r>
      <w:proofErr w:type="spellEnd"/>
      <w:r w:rsidRPr="00A8032E">
        <w:t xml:space="preserve"> moral </w:t>
      </w:r>
      <w:proofErr w:type="spellStart"/>
      <w:r w:rsidRPr="00A8032E">
        <w:t>izvajalec</w:t>
      </w:r>
      <w:proofErr w:type="spellEnd"/>
      <w:r w:rsidRPr="00A8032E">
        <w:t xml:space="preserve"> del </w:t>
      </w:r>
      <w:proofErr w:type="spellStart"/>
      <w:r w:rsidRPr="00A8032E">
        <w:t>izvajati</w:t>
      </w:r>
      <w:proofErr w:type="spellEnd"/>
      <w:r w:rsidRPr="00A8032E">
        <w:t xml:space="preserve"> </w:t>
      </w:r>
      <w:proofErr w:type="spellStart"/>
      <w:r w:rsidRPr="00A8032E">
        <w:t>ukrepe</w:t>
      </w:r>
      <w:proofErr w:type="spellEnd"/>
      <w:r w:rsidRPr="00A8032E">
        <w:t xml:space="preserve"> za </w:t>
      </w:r>
      <w:proofErr w:type="spellStart"/>
      <w:r w:rsidRPr="00A8032E">
        <w:t>zagotavljanje</w:t>
      </w:r>
      <w:proofErr w:type="spellEnd"/>
      <w:r w:rsidRPr="00A8032E">
        <w:t xml:space="preserve"> </w:t>
      </w:r>
      <w:proofErr w:type="spellStart"/>
      <w:r w:rsidRPr="00A8032E">
        <w:t>varnega</w:t>
      </w:r>
      <w:proofErr w:type="spellEnd"/>
      <w:r w:rsidRPr="00A8032E">
        <w:t xml:space="preserve"> in </w:t>
      </w:r>
      <w:proofErr w:type="spellStart"/>
      <w:r w:rsidRPr="00A8032E">
        <w:t>zdravega</w:t>
      </w:r>
      <w:proofErr w:type="spellEnd"/>
      <w:r w:rsidRPr="00A8032E">
        <w:t xml:space="preserve"> </w:t>
      </w:r>
      <w:proofErr w:type="spellStart"/>
      <w:r w:rsidRPr="00A8032E">
        <w:t>dela</w:t>
      </w:r>
      <w:proofErr w:type="spellEnd"/>
      <w:r w:rsidRPr="00A8032E">
        <w:t xml:space="preserve"> v </w:t>
      </w:r>
      <w:proofErr w:type="spellStart"/>
      <w:r w:rsidRPr="00A8032E">
        <w:t>skladu</w:t>
      </w:r>
      <w:proofErr w:type="spellEnd"/>
      <w:r w:rsidRPr="00A8032E">
        <w:t xml:space="preserve"> z </w:t>
      </w:r>
      <w:proofErr w:type="spellStart"/>
      <w:r w:rsidRPr="00A8032E">
        <w:t>veljavno</w:t>
      </w:r>
      <w:proofErr w:type="spellEnd"/>
      <w:r w:rsidRPr="00A8032E">
        <w:t xml:space="preserve"> </w:t>
      </w:r>
      <w:proofErr w:type="spellStart"/>
      <w:r w:rsidRPr="00A8032E">
        <w:t>zakonodajo</w:t>
      </w:r>
      <w:proofErr w:type="spellEnd"/>
      <w:r w:rsidRPr="00A8032E">
        <w:t xml:space="preserve">. </w:t>
      </w:r>
      <w:proofErr w:type="spellStart"/>
      <w:r w:rsidRPr="00A8032E">
        <w:t>Naročnik</w:t>
      </w:r>
      <w:proofErr w:type="spellEnd"/>
      <w:r w:rsidRPr="00A8032E">
        <w:t xml:space="preserve"> ne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prevzel</w:t>
      </w:r>
      <w:proofErr w:type="spellEnd"/>
      <w:r w:rsidRPr="00A8032E">
        <w:t xml:space="preserve"> </w:t>
      </w:r>
      <w:proofErr w:type="spellStart"/>
      <w:r w:rsidRPr="00A8032E">
        <w:t>iz</w:t>
      </w:r>
      <w:proofErr w:type="spellEnd"/>
      <w:r w:rsidRPr="00A8032E">
        <w:t xml:space="preserve"> </w:t>
      </w:r>
      <w:proofErr w:type="spellStart"/>
      <w:r w:rsidRPr="00A8032E">
        <w:t>naslova</w:t>
      </w:r>
      <w:proofErr w:type="spellEnd"/>
      <w:r w:rsidRPr="00A8032E">
        <w:t xml:space="preserve"> </w:t>
      </w:r>
      <w:proofErr w:type="spellStart"/>
      <w:r w:rsidRPr="00A8032E">
        <w:t>varstva</w:t>
      </w:r>
      <w:proofErr w:type="spellEnd"/>
      <w:r w:rsidRPr="00A8032E">
        <w:t xml:space="preserve"> in </w:t>
      </w:r>
      <w:proofErr w:type="spellStart"/>
      <w:r w:rsidRPr="00A8032E">
        <w:t>zdravja</w:t>
      </w:r>
      <w:proofErr w:type="spellEnd"/>
      <w:r w:rsidRPr="00A8032E">
        <w:t xml:space="preserve"> </w:t>
      </w:r>
      <w:proofErr w:type="spellStart"/>
      <w:r w:rsidRPr="00A8032E">
        <w:t>pri</w:t>
      </w:r>
      <w:proofErr w:type="spellEnd"/>
      <w:r w:rsidRPr="00A8032E">
        <w:t xml:space="preserve"> </w:t>
      </w:r>
      <w:proofErr w:type="spellStart"/>
      <w:r w:rsidRPr="00A8032E">
        <w:t>delu</w:t>
      </w:r>
      <w:proofErr w:type="spellEnd"/>
      <w:r w:rsidRPr="00A8032E">
        <w:t xml:space="preserve"> </w:t>
      </w:r>
      <w:proofErr w:type="spellStart"/>
      <w:r w:rsidRPr="00A8032E">
        <w:t>nobene</w:t>
      </w:r>
      <w:proofErr w:type="spellEnd"/>
      <w:r w:rsidRPr="00A8032E">
        <w:t xml:space="preserve"> </w:t>
      </w:r>
      <w:proofErr w:type="spellStart"/>
      <w:r w:rsidRPr="00A8032E">
        <w:t>odgovornosti</w:t>
      </w:r>
      <w:proofErr w:type="spellEnd"/>
      <w:r w:rsidRPr="00A8032E">
        <w:t>.</w:t>
      </w:r>
    </w:p>
    <w:p w:rsidR="00ED6829" w:rsidRPr="00A8032E" w:rsidRDefault="00ED6829" w:rsidP="00ED6829">
      <w:pPr>
        <w:jc w:val="both"/>
      </w:pPr>
      <w:proofErr w:type="spellStart"/>
      <w:r w:rsidRPr="00A8032E">
        <w:lastRenderedPageBreak/>
        <w:t>Ponudnik</w:t>
      </w:r>
      <w:proofErr w:type="spellEnd"/>
      <w:r w:rsidRPr="00A8032E">
        <w:t>/</w:t>
      </w:r>
      <w:proofErr w:type="spellStart"/>
      <w:r w:rsidRPr="00A8032E">
        <w:t>izvajalec</w:t>
      </w:r>
      <w:proofErr w:type="spellEnd"/>
      <w:r w:rsidRPr="00A8032E">
        <w:t xml:space="preserve"> mora </w:t>
      </w:r>
      <w:proofErr w:type="spellStart"/>
      <w:r w:rsidRPr="00A8032E">
        <w:t>imeti</w:t>
      </w:r>
      <w:proofErr w:type="spellEnd"/>
      <w:r w:rsidRPr="00A8032E">
        <w:t xml:space="preserve"> </w:t>
      </w:r>
      <w:proofErr w:type="spellStart"/>
      <w:r w:rsidRPr="00A8032E">
        <w:t>zavarovano</w:t>
      </w:r>
      <w:proofErr w:type="spellEnd"/>
      <w:r w:rsidRPr="00A8032E">
        <w:t xml:space="preserve"> </w:t>
      </w:r>
      <w:proofErr w:type="spellStart"/>
      <w:r w:rsidRPr="00A8032E">
        <w:t>svojo</w:t>
      </w:r>
      <w:proofErr w:type="spellEnd"/>
      <w:r w:rsidRPr="00A8032E">
        <w:t xml:space="preserve"> </w:t>
      </w:r>
      <w:proofErr w:type="spellStart"/>
      <w:r w:rsidRPr="00A8032E">
        <w:t>odgovornost</w:t>
      </w:r>
      <w:proofErr w:type="spellEnd"/>
      <w:r w:rsidRPr="00A8032E">
        <w:t xml:space="preserve"> za </w:t>
      </w:r>
      <w:proofErr w:type="spellStart"/>
      <w:r w:rsidRPr="00A8032E">
        <w:t>škodo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bi </w:t>
      </w:r>
      <w:proofErr w:type="spellStart"/>
      <w:r w:rsidRPr="00A8032E">
        <w:t>utegnila</w:t>
      </w:r>
      <w:proofErr w:type="spellEnd"/>
      <w:r w:rsidRPr="00A8032E">
        <w:t xml:space="preserve"> </w:t>
      </w:r>
      <w:proofErr w:type="spellStart"/>
      <w:r w:rsidRPr="00A8032E">
        <w:t>nastati</w:t>
      </w:r>
      <w:proofErr w:type="spellEnd"/>
      <w:r w:rsidRPr="00A8032E">
        <w:t xml:space="preserve"> </w:t>
      </w:r>
      <w:proofErr w:type="spellStart"/>
      <w:r w:rsidRPr="00A8032E">
        <w:t>naročniku</w:t>
      </w:r>
      <w:proofErr w:type="spellEnd"/>
      <w:r w:rsidRPr="00A8032E">
        <w:t xml:space="preserve"> in </w:t>
      </w:r>
      <w:proofErr w:type="spellStart"/>
      <w:r w:rsidRPr="00A8032E">
        <w:t>tretjim</w:t>
      </w:r>
      <w:proofErr w:type="spellEnd"/>
      <w:r w:rsidRPr="00A8032E">
        <w:t xml:space="preserve"> </w:t>
      </w:r>
      <w:proofErr w:type="spellStart"/>
      <w:r w:rsidRPr="00A8032E">
        <w:t>osebam</w:t>
      </w:r>
      <w:proofErr w:type="spellEnd"/>
      <w:r w:rsidRPr="00A8032E">
        <w:t xml:space="preserve"> v </w:t>
      </w:r>
      <w:proofErr w:type="spellStart"/>
      <w:r w:rsidRPr="00A8032E">
        <w:t>zvezi</w:t>
      </w:r>
      <w:proofErr w:type="spellEnd"/>
      <w:r w:rsidRPr="00A8032E">
        <w:t xml:space="preserve"> z </w:t>
      </w:r>
      <w:proofErr w:type="spellStart"/>
      <w:r w:rsidRPr="00A8032E">
        <w:t>opravljanjem</w:t>
      </w:r>
      <w:proofErr w:type="spellEnd"/>
      <w:r w:rsidRPr="00A8032E">
        <w:t xml:space="preserve"> </w:t>
      </w:r>
      <w:proofErr w:type="spellStart"/>
      <w:r w:rsidRPr="00A8032E">
        <w:t>njegove</w:t>
      </w:r>
      <w:proofErr w:type="spellEnd"/>
      <w:r w:rsidRPr="00A8032E">
        <w:t xml:space="preserve"> </w:t>
      </w:r>
      <w:proofErr w:type="spellStart"/>
      <w:r w:rsidRPr="00A8032E">
        <w:t>dejavnosti</w:t>
      </w:r>
      <w:proofErr w:type="spellEnd"/>
      <w:r w:rsidRPr="00A8032E">
        <w:t>.</w:t>
      </w:r>
    </w:p>
    <w:p w:rsidR="00ED6829" w:rsidRPr="004951EA" w:rsidRDefault="00ED6829" w:rsidP="00ED6829">
      <w:pPr>
        <w:jc w:val="both"/>
        <w:rPr>
          <w:rFonts w:ascii="Arial Narrow" w:hAnsi="Arial Narrow"/>
        </w:rPr>
      </w:pPr>
    </w:p>
    <w:p w:rsidR="00ED6829" w:rsidRPr="00A8032E" w:rsidRDefault="00ED6829" w:rsidP="00A8032E">
      <w:pPr>
        <w:jc w:val="both"/>
      </w:pPr>
      <w:proofErr w:type="spellStart"/>
      <w:r w:rsidRPr="00A8032E">
        <w:t>Ponudnik</w:t>
      </w:r>
      <w:proofErr w:type="spellEnd"/>
      <w:r w:rsidRPr="00A8032E">
        <w:t xml:space="preserve"> se </w:t>
      </w:r>
      <w:proofErr w:type="spellStart"/>
      <w:r w:rsidRPr="00A8032E">
        <w:t>kot</w:t>
      </w:r>
      <w:proofErr w:type="spellEnd"/>
      <w:r w:rsidRPr="00A8032E">
        <w:t xml:space="preserve"> </w:t>
      </w:r>
      <w:proofErr w:type="spellStart"/>
      <w:r w:rsidRPr="00A8032E">
        <w:t>morebitni</w:t>
      </w:r>
      <w:proofErr w:type="spellEnd"/>
      <w:r w:rsidRPr="00A8032E">
        <w:t xml:space="preserve"> </w:t>
      </w:r>
      <w:proofErr w:type="spellStart"/>
      <w:r w:rsidRPr="00A8032E">
        <w:t>prevzemnik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naročila</w:t>
      </w:r>
      <w:proofErr w:type="spellEnd"/>
      <w:r w:rsidRPr="00A8032E">
        <w:t xml:space="preserve"> </w:t>
      </w:r>
      <w:proofErr w:type="spellStart"/>
      <w:r w:rsidRPr="00A8032E">
        <w:t>zavezuje</w:t>
      </w:r>
      <w:proofErr w:type="spellEnd"/>
      <w:r w:rsidRPr="00A8032E">
        <w:t>:</w:t>
      </w:r>
    </w:p>
    <w:p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vsa</w:t>
      </w:r>
      <w:proofErr w:type="spellEnd"/>
      <w:r w:rsidRPr="00A8032E">
        <w:t xml:space="preserve"> </w:t>
      </w:r>
      <w:proofErr w:type="spellStart"/>
      <w:r w:rsidRPr="00A8032E">
        <w:t>zahtevana</w:t>
      </w:r>
      <w:proofErr w:type="spellEnd"/>
      <w:r w:rsidRPr="00A8032E">
        <w:t xml:space="preserve"> </w:t>
      </w:r>
      <w:proofErr w:type="spellStart"/>
      <w:r w:rsidRPr="00A8032E">
        <w:t>dela</w:t>
      </w:r>
      <w:proofErr w:type="spellEnd"/>
      <w:r w:rsidRPr="00A8032E">
        <w:t xml:space="preserve"> </w:t>
      </w:r>
      <w:proofErr w:type="spellStart"/>
      <w:r w:rsidRPr="00A8032E">
        <w:t>izvajal</w:t>
      </w:r>
      <w:proofErr w:type="spellEnd"/>
      <w:r w:rsidRPr="00A8032E">
        <w:t xml:space="preserve"> </w:t>
      </w:r>
      <w:proofErr w:type="spellStart"/>
      <w:r w:rsidRPr="00A8032E">
        <w:t>strokovno</w:t>
      </w:r>
      <w:proofErr w:type="spellEnd"/>
      <w:r w:rsidRPr="00A8032E">
        <w:t xml:space="preserve"> in </w:t>
      </w:r>
      <w:proofErr w:type="spellStart"/>
      <w:r w:rsidRPr="00A8032E">
        <w:t>kvalitetno</w:t>
      </w:r>
      <w:proofErr w:type="spellEnd"/>
      <w:r w:rsidRPr="00A8032E">
        <w:t xml:space="preserve"> po </w:t>
      </w:r>
      <w:proofErr w:type="spellStart"/>
      <w:r w:rsidRPr="00A8032E">
        <w:t>pravilih</w:t>
      </w:r>
      <w:proofErr w:type="spellEnd"/>
      <w:r w:rsidRPr="00A8032E">
        <w:t xml:space="preserve"> stroke v </w:t>
      </w:r>
      <w:proofErr w:type="spellStart"/>
      <w:r w:rsidRPr="00A8032E">
        <w:t>skladu</w:t>
      </w:r>
      <w:proofErr w:type="spellEnd"/>
      <w:r w:rsidRPr="00A8032E">
        <w:t xml:space="preserve"> z </w:t>
      </w:r>
      <w:proofErr w:type="spellStart"/>
      <w:r w:rsidRPr="00A8032E">
        <w:t>veljavnimi</w:t>
      </w:r>
      <w:proofErr w:type="spellEnd"/>
      <w:r w:rsidRPr="00A8032E">
        <w:t xml:space="preserve"> </w:t>
      </w:r>
      <w:proofErr w:type="spellStart"/>
      <w:r w:rsidRPr="00A8032E">
        <w:t>predpisi</w:t>
      </w:r>
      <w:proofErr w:type="spellEnd"/>
      <w:r w:rsidRPr="00A8032E">
        <w:t xml:space="preserve"> (</w:t>
      </w:r>
      <w:proofErr w:type="spellStart"/>
      <w:r w:rsidRPr="00A8032E">
        <w:t>zakoni</w:t>
      </w:r>
      <w:proofErr w:type="spellEnd"/>
      <w:r w:rsidRPr="00A8032E">
        <w:t xml:space="preserve">, </w:t>
      </w:r>
      <w:proofErr w:type="spellStart"/>
      <w:r w:rsidRPr="00A8032E">
        <w:t>pravilniki</w:t>
      </w:r>
      <w:proofErr w:type="spellEnd"/>
      <w:r w:rsidRPr="00A8032E">
        <w:t xml:space="preserve">, </w:t>
      </w:r>
      <w:proofErr w:type="spellStart"/>
      <w:r w:rsidRPr="00A8032E">
        <w:t>standardi</w:t>
      </w:r>
      <w:proofErr w:type="spellEnd"/>
      <w:r w:rsidRPr="00A8032E">
        <w:t xml:space="preserve">, </w:t>
      </w:r>
      <w:proofErr w:type="spellStart"/>
      <w:r w:rsidRPr="00A8032E">
        <w:t>tehničnimi</w:t>
      </w:r>
      <w:proofErr w:type="spellEnd"/>
      <w:r w:rsidRPr="00A8032E">
        <w:t xml:space="preserve"> </w:t>
      </w:r>
      <w:proofErr w:type="spellStart"/>
      <w:r w:rsidRPr="00A8032E">
        <w:t>soglasij</w:t>
      </w:r>
      <w:proofErr w:type="spellEnd"/>
      <w:r w:rsidRPr="00A8032E">
        <w:t xml:space="preserve">), </w:t>
      </w:r>
      <w:proofErr w:type="spellStart"/>
      <w:r w:rsidRPr="00A8032E">
        <w:t>tehničnimi</w:t>
      </w:r>
      <w:proofErr w:type="spellEnd"/>
      <w:r w:rsidRPr="00A8032E">
        <w:t xml:space="preserve"> </w:t>
      </w:r>
      <w:proofErr w:type="spellStart"/>
      <w:r w:rsidRPr="00A8032E">
        <w:t>navodili</w:t>
      </w:r>
      <w:proofErr w:type="spellEnd"/>
      <w:r w:rsidRPr="00A8032E">
        <w:t xml:space="preserve">, </w:t>
      </w:r>
      <w:proofErr w:type="spellStart"/>
      <w:r w:rsidRPr="00A8032E">
        <w:t>priporočili</w:t>
      </w:r>
      <w:proofErr w:type="spellEnd"/>
      <w:r w:rsidRPr="00A8032E">
        <w:t xml:space="preserve"> in </w:t>
      </w:r>
      <w:proofErr w:type="spellStart"/>
      <w:r w:rsidRPr="00A8032E">
        <w:t>normativi</w:t>
      </w:r>
      <w:proofErr w:type="spellEnd"/>
      <w:r w:rsidRPr="00A8032E">
        <w:t>;</w:t>
      </w:r>
    </w:p>
    <w:p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javno</w:t>
      </w:r>
      <w:proofErr w:type="spellEnd"/>
      <w:r w:rsidRPr="00A8032E">
        <w:t xml:space="preserve"> </w:t>
      </w:r>
      <w:proofErr w:type="spellStart"/>
      <w:r w:rsidRPr="00A8032E">
        <w:t>naročilo</w:t>
      </w:r>
      <w:proofErr w:type="spellEnd"/>
      <w:r w:rsidRPr="00A8032E">
        <w:t xml:space="preserve"> </w:t>
      </w:r>
      <w:proofErr w:type="spellStart"/>
      <w:r w:rsidRPr="00A8032E">
        <w:t>izvajal</w:t>
      </w:r>
      <w:proofErr w:type="spellEnd"/>
      <w:r w:rsidRPr="00A8032E">
        <w:t xml:space="preserve"> s </w:t>
      </w:r>
      <w:proofErr w:type="spellStart"/>
      <w:r w:rsidRPr="00A8032E">
        <w:t>strokovno</w:t>
      </w:r>
      <w:proofErr w:type="spellEnd"/>
      <w:r w:rsidRPr="00A8032E">
        <w:t xml:space="preserve"> </w:t>
      </w:r>
      <w:proofErr w:type="spellStart"/>
      <w:r w:rsidRPr="00A8032E">
        <w:t>usposobljenimi</w:t>
      </w:r>
      <w:proofErr w:type="spellEnd"/>
      <w:r w:rsidRPr="00A8032E">
        <w:t xml:space="preserve"> </w:t>
      </w:r>
      <w:proofErr w:type="spellStart"/>
      <w:r w:rsidRPr="00A8032E">
        <w:t>delavci</w:t>
      </w:r>
      <w:proofErr w:type="spellEnd"/>
      <w:r w:rsidRPr="00A8032E">
        <w:t xml:space="preserve"> </w:t>
      </w:r>
      <w:proofErr w:type="spellStart"/>
      <w:r w:rsidRPr="00A8032E">
        <w:t>oziroma</w:t>
      </w:r>
      <w:proofErr w:type="spellEnd"/>
      <w:r w:rsidRPr="00A8032E">
        <w:t xml:space="preserve"> </w:t>
      </w:r>
      <w:proofErr w:type="spellStart"/>
      <w:r w:rsidRPr="00A8032E">
        <w:t>kadrom</w:t>
      </w:r>
      <w:proofErr w:type="spellEnd"/>
      <w:r w:rsidRPr="00A8032E">
        <w:t>;</w:t>
      </w:r>
    </w:p>
    <w:p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</w:t>
      </w:r>
      <w:proofErr w:type="spellStart"/>
      <w:r w:rsidRPr="00A8032E">
        <w:t>bo</w:t>
      </w:r>
      <w:proofErr w:type="spellEnd"/>
      <w:r w:rsidRPr="00A8032E">
        <w:t xml:space="preserve"> v </w:t>
      </w:r>
      <w:proofErr w:type="spellStart"/>
      <w:r w:rsidRPr="00A8032E">
        <w:t>primeru</w:t>
      </w:r>
      <w:proofErr w:type="spellEnd"/>
      <w:r w:rsidRPr="00A8032E">
        <w:t xml:space="preserve"> </w:t>
      </w:r>
      <w:proofErr w:type="spellStart"/>
      <w:r w:rsidRPr="00A8032E">
        <w:t>zamenjave</w:t>
      </w:r>
      <w:proofErr w:type="spellEnd"/>
      <w:r w:rsidRPr="00A8032E">
        <w:t xml:space="preserve"> </w:t>
      </w:r>
      <w:proofErr w:type="spellStart"/>
      <w:r w:rsidRPr="00A8032E">
        <w:t>priglašenih</w:t>
      </w:r>
      <w:proofErr w:type="spellEnd"/>
      <w:r w:rsidRPr="00A8032E">
        <w:t xml:space="preserve"> </w:t>
      </w:r>
      <w:proofErr w:type="spellStart"/>
      <w:r w:rsidRPr="00A8032E">
        <w:t>podizvajalcev</w:t>
      </w:r>
      <w:proofErr w:type="spellEnd"/>
      <w:r w:rsidRPr="00A8032E">
        <w:t xml:space="preserve"> </w:t>
      </w:r>
      <w:proofErr w:type="spellStart"/>
      <w:r w:rsidRPr="00A8032E">
        <w:t>ali</w:t>
      </w:r>
      <w:proofErr w:type="spellEnd"/>
      <w:r w:rsidRPr="00A8032E">
        <w:t xml:space="preserve"> </w:t>
      </w:r>
      <w:proofErr w:type="spellStart"/>
      <w:r w:rsidRPr="00A8032E">
        <w:t>priglašenih</w:t>
      </w:r>
      <w:proofErr w:type="spellEnd"/>
      <w:r w:rsidRPr="00A8032E">
        <w:t xml:space="preserve"> </w:t>
      </w:r>
      <w:proofErr w:type="spellStart"/>
      <w:r w:rsidRPr="00A8032E">
        <w:t>kadrov</w:t>
      </w:r>
      <w:proofErr w:type="spellEnd"/>
      <w:r w:rsidRPr="00A8032E">
        <w:t xml:space="preserve">, </w:t>
      </w:r>
      <w:proofErr w:type="spellStart"/>
      <w:r w:rsidRPr="00A8032E">
        <w:t>pred</w:t>
      </w:r>
      <w:proofErr w:type="spellEnd"/>
      <w:r w:rsidRPr="00A8032E">
        <w:t xml:space="preserve"> </w:t>
      </w:r>
      <w:proofErr w:type="spellStart"/>
      <w:r w:rsidRPr="00A8032E">
        <w:t>menjavo</w:t>
      </w:r>
      <w:proofErr w:type="spellEnd"/>
      <w:r w:rsidRPr="00A8032E">
        <w:t xml:space="preserve"> le </w:t>
      </w:r>
      <w:proofErr w:type="spellStart"/>
      <w:r w:rsidRPr="00A8032E">
        <w:t>teh</w:t>
      </w:r>
      <w:proofErr w:type="spellEnd"/>
      <w:r w:rsidRPr="00A8032E">
        <w:t xml:space="preserve"> </w:t>
      </w:r>
      <w:proofErr w:type="spellStart"/>
      <w:r w:rsidRPr="00A8032E">
        <w:t>pridobil</w:t>
      </w:r>
      <w:proofErr w:type="spellEnd"/>
      <w:r w:rsidRPr="00A8032E">
        <w:t xml:space="preserve"> </w:t>
      </w:r>
      <w:proofErr w:type="spellStart"/>
      <w:r w:rsidRPr="00A8032E">
        <w:t>pisno</w:t>
      </w:r>
      <w:proofErr w:type="spellEnd"/>
      <w:r w:rsidRPr="00A8032E">
        <w:t xml:space="preserve"> </w:t>
      </w:r>
      <w:proofErr w:type="spellStart"/>
      <w:r w:rsidRPr="00A8032E">
        <w:t>soglasje</w:t>
      </w:r>
      <w:proofErr w:type="spellEnd"/>
      <w:r w:rsidRPr="00A8032E">
        <w:t xml:space="preserve"> </w:t>
      </w:r>
      <w:proofErr w:type="spellStart"/>
      <w:r w:rsidRPr="00A8032E">
        <w:t>naročnika</w:t>
      </w:r>
      <w:proofErr w:type="spellEnd"/>
      <w:r w:rsidRPr="00A8032E">
        <w:t>;</w:t>
      </w:r>
    </w:p>
    <w:p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</w:t>
      </w:r>
      <w:proofErr w:type="spellStart"/>
      <w:r w:rsidRPr="00A8032E">
        <w:t>bo</w:t>
      </w:r>
      <w:proofErr w:type="spellEnd"/>
      <w:r w:rsidRPr="00A8032E">
        <w:t xml:space="preserve"> v </w:t>
      </w:r>
      <w:proofErr w:type="spellStart"/>
      <w:r w:rsidRPr="00A8032E">
        <w:t>primeru</w:t>
      </w:r>
      <w:proofErr w:type="spellEnd"/>
      <w:r w:rsidRPr="00A8032E">
        <w:t xml:space="preserve"> </w:t>
      </w:r>
      <w:proofErr w:type="spellStart"/>
      <w:r w:rsidRPr="00A8032E">
        <w:t>uvedbe</w:t>
      </w:r>
      <w:proofErr w:type="spellEnd"/>
      <w:r w:rsidRPr="00A8032E">
        <w:t xml:space="preserve"> </w:t>
      </w:r>
      <w:proofErr w:type="spellStart"/>
      <w:r w:rsidRPr="00A8032E">
        <w:t>novih</w:t>
      </w:r>
      <w:proofErr w:type="spellEnd"/>
      <w:r w:rsidRPr="00A8032E">
        <w:t xml:space="preserve"> </w:t>
      </w:r>
      <w:proofErr w:type="spellStart"/>
      <w:r w:rsidRPr="00A8032E">
        <w:t>podizvajalcev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</w:t>
      </w:r>
      <w:proofErr w:type="spellStart"/>
      <w:r w:rsidRPr="00A8032E">
        <w:t>niso</w:t>
      </w:r>
      <w:proofErr w:type="spellEnd"/>
      <w:r w:rsidRPr="00A8032E">
        <w:t xml:space="preserve"> </w:t>
      </w:r>
      <w:proofErr w:type="spellStart"/>
      <w:r w:rsidRPr="00A8032E">
        <w:t>priglašeni</w:t>
      </w:r>
      <w:proofErr w:type="spellEnd"/>
      <w:r w:rsidRPr="00A8032E">
        <w:t xml:space="preserve"> v </w:t>
      </w:r>
      <w:proofErr w:type="spellStart"/>
      <w:r w:rsidRPr="00A8032E">
        <w:t>ponudbi</w:t>
      </w:r>
      <w:proofErr w:type="spellEnd"/>
      <w:r w:rsidRPr="00A8032E">
        <w:t xml:space="preserve">, </w:t>
      </w:r>
      <w:proofErr w:type="spellStart"/>
      <w:r w:rsidRPr="00A8032E">
        <w:t>pridobil</w:t>
      </w:r>
      <w:proofErr w:type="spellEnd"/>
      <w:r w:rsidRPr="00A8032E">
        <w:t xml:space="preserve"> </w:t>
      </w:r>
      <w:proofErr w:type="spellStart"/>
      <w:r w:rsidRPr="00A8032E">
        <w:t>pisno</w:t>
      </w:r>
      <w:proofErr w:type="spellEnd"/>
      <w:r w:rsidRPr="00A8032E">
        <w:t xml:space="preserve"> </w:t>
      </w:r>
      <w:proofErr w:type="spellStart"/>
      <w:r w:rsidRPr="00A8032E">
        <w:t>soglasje</w:t>
      </w:r>
      <w:proofErr w:type="spellEnd"/>
      <w:r w:rsidRPr="00A8032E">
        <w:t xml:space="preserve"> </w:t>
      </w:r>
      <w:proofErr w:type="spellStart"/>
      <w:r w:rsidRPr="00A8032E">
        <w:t>naročnika</w:t>
      </w:r>
      <w:proofErr w:type="spellEnd"/>
      <w:r w:rsidRPr="00A8032E">
        <w:t>;</w:t>
      </w:r>
    </w:p>
    <w:p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</w:t>
      </w:r>
      <w:proofErr w:type="spellStart"/>
      <w:r w:rsidRPr="00A8032E">
        <w:t>bodo</w:t>
      </w:r>
      <w:proofErr w:type="spellEnd"/>
      <w:r w:rsidRPr="00A8032E">
        <w:t xml:space="preserve"> </w:t>
      </w:r>
      <w:proofErr w:type="spellStart"/>
      <w:r w:rsidRPr="00A8032E">
        <w:t>vsi</w:t>
      </w:r>
      <w:proofErr w:type="spellEnd"/>
      <w:r w:rsidRPr="00A8032E">
        <w:t xml:space="preserve"> </w:t>
      </w:r>
      <w:proofErr w:type="spellStart"/>
      <w:r w:rsidRPr="00A8032E">
        <w:t>novi</w:t>
      </w:r>
      <w:proofErr w:type="spellEnd"/>
      <w:r w:rsidRPr="00A8032E">
        <w:t xml:space="preserve"> </w:t>
      </w:r>
      <w:proofErr w:type="spellStart"/>
      <w:r w:rsidRPr="00A8032E">
        <w:t>podizvajalci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</w:t>
      </w:r>
      <w:proofErr w:type="spellStart"/>
      <w:r w:rsidRPr="00A8032E">
        <w:t>niso</w:t>
      </w:r>
      <w:proofErr w:type="spellEnd"/>
      <w:r w:rsidRPr="00A8032E">
        <w:t xml:space="preserve"> </w:t>
      </w:r>
      <w:proofErr w:type="spellStart"/>
      <w:r w:rsidRPr="00A8032E">
        <w:t>navedeni</w:t>
      </w:r>
      <w:proofErr w:type="spellEnd"/>
      <w:r w:rsidRPr="00A8032E">
        <w:t xml:space="preserve"> v </w:t>
      </w:r>
      <w:proofErr w:type="spellStart"/>
      <w:r w:rsidRPr="00A8032E">
        <w:t>ponudbi</w:t>
      </w:r>
      <w:proofErr w:type="spellEnd"/>
      <w:r w:rsidRPr="00A8032E">
        <w:t xml:space="preserve">, </w:t>
      </w:r>
      <w:proofErr w:type="spellStart"/>
      <w:r w:rsidRPr="00A8032E">
        <w:t>izpolnjevali</w:t>
      </w:r>
      <w:proofErr w:type="spellEnd"/>
      <w:r w:rsidRPr="00A8032E">
        <w:t xml:space="preserve"> </w:t>
      </w:r>
      <w:proofErr w:type="spellStart"/>
      <w:r w:rsidRPr="00A8032E">
        <w:t>vse</w:t>
      </w:r>
      <w:proofErr w:type="spellEnd"/>
      <w:r w:rsidRPr="00A8032E">
        <w:t xml:space="preserve"> </w:t>
      </w:r>
      <w:proofErr w:type="spellStart"/>
      <w:r w:rsidRPr="00A8032E">
        <w:t>naročnikove</w:t>
      </w:r>
      <w:proofErr w:type="spellEnd"/>
      <w:r w:rsidRPr="00A8032E">
        <w:t xml:space="preserve"> </w:t>
      </w:r>
      <w:proofErr w:type="spellStart"/>
      <w:r w:rsidRPr="00A8032E">
        <w:t>pogoje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</w:t>
      </w:r>
      <w:proofErr w:type="spellStart"/>
      <w:r w:rsidRPr="00A8032E">
        <w:t>jih</w:t>
      </w:r>
      <w:proofErr w:type="spellEnd"/>
      <w:r w:rsidRPr="00A8032E">
        <w:t xml:space="preserve"> </w:t>
      </w:r>
      <w:proofErr w:type="spellStart"/>
      <w:r w:rsidRPr="00A8032E">
        <w:t>morajo</w:t>
      </w:r>
      <w:proofErr w:type="spellEnd"/>
      <w:r w:rsidRPr="00A8032E">
        <w:t xml:space="preserve"> </w:t>
      </w:r>
      <w:proofErr w:type="spellStart"/>
      <w:r w:rsidRPr="00A8032E">
        <w:t>izpolnjevati</w:t>
      </w:r>
      <w:proofErr w:type="spellEnd"/>
      <w:r w:rsidRPr="00A8032E">
        <w:t xml:space="preserve"> </w:t>
      </w:r>
      <w:proofErr w:type="spellStart"/>
      <w:r w:rsidRPr="00A8032E">
        <w:t>podizvajalci</w:t>
      </w:r>
      <w:proofErr w:type="spellEnd"/>
      <w:r w:rsidRPr="00A8032E">
        <w:t>;</w:t>
      </w:r>
    </w:p>
    <w:p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</w:t>
      </w:r>
      <w:proofErr w:type="spellStart"/>
      <w:r w:rsidRPr="00A8032E">
        <w:t>bodo</w:t>
      </w:r>
      <w:proofErr w:type="spellEnd"/>
      <w:r w:rsidRPr="00A8032E">
        <w:t xml:space="preserve"> </w:t>
      </w:r>
      <w:proofErr w:type="spellStart"/>
      <w:r w:rsidRPr="00A8032E">
        <w:t>vsi</w:t>
      </w:r>
      <w:proofErr w:type="spellEnd"/>
      <w:r w:rsidRPr="00A8032E">
        <w:t xml:space="preserve"> </w:t>
      </w:r>
      <w:proofErr w:type="spellStart"/>
      <w:r w:rsidRPr="00A8032E">
        <w:t>zamenjani</w:t>
      </w:r>
      <w:proofErr w:type="spellEnd"/>
      <w:r w:rsidRPr="00A8032E">
        <w:t xml:space="preserve"> </w:t>
      </w:r>
      <w:proofErr w:type="spellStart"/>
      <w:r w:rsidRPr="00A8032E">
        <w:t>kadri</w:t>
      </w:r>
      <w:proofErr w:type="spellEnd"/>
      <w:r w:rsidRPr="00A8032E">
        <w:t xml:space="preserve">, v </w:t>
      </w:r>
      <w:proofErr w:type="spellStart"/>
      <w:r w:rsidRPr="00A8032E">
        <w:t>primeru</w:t>
      </w:r>
      <w:proofErr w:type="spellEnd"/>
      <w:r w:rsidRPr="00A8032E">
        <w:t xml:space="preserve"> </w:t>
      </w:r>
      <w:proofErr w:type="spellStart"/>
      <w:r w:rsidRPr="00A8032E">
        <w:t>morebitne</w:t>
      </w:r>
      <w:proofErr w:type="spellEnd"/>
      <w:r w:rsidRPr="00A8032E">
        <w:t xml:space="preserve"> </w:t>
      </w:r>
      <w:proofErr w:type="spellStart"/>
      <w:r w:rsidRPr="00A8032E">
        <w:t>menjave</w:t>
      </w:r>
      <w:proofErr w:type="spellEnd"/>
      <w:r w:rsidRPr="00A8032E">
        <w:t xml:space="preserve">, </w:t>
      </w:r>
      <w:proofErr w:type="spellStart"/>
      <w:r w:rsidRPr="00A8032E">
        <w:t>izpolnjevali</w:t>
      </w:r>
      <w:proofErr w:type="spellEnd"/>
      <w:r w:rsidRPr="00A8032E">
        <w:t xml:space="preserve"> </w:t>
      </w:r>
      <w:proofErr w:type="spellStart"/>
      <w:r w:rsidRPr="00A8032E">
        <w:t>kadrovske</w:t>
      </w:r>
      <w:proofErr w:type="spellEnd"/>
      <w:r w:rsidRPr="00A8032E">
        <w:t xml:space="preserve"> </w:t>
      </w:r>
      <w:proofErr w:type="spellStart"/>
      <w:r w:rsidRPr="00A8032E">
        <w:t>pogoje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</w:t>
      </w:r>
      <w:proofErr w:type="spellStart"/>
      <w:r w:rsidRPr="00A8032E">
        <w:t>jih</w:t>
      </w:r>
      <w:proofErr w:type="spellEnd"/>
      <w:r w:rsidRPr="00A8032E">
        <w:t xml:space="preserve"> je </w:t>
      </w:r>
      <w:proofErr w:type="spellStart"/>
      <w:r w:rsidRPr="00A8032E">
        <w:t>določil</w:t>
      </w:r>
      <w:proofErr w:type="spellEnd"/>
      <w:r w:rsidRPr="00A8032E">
        <w:t xml:space="preserve"> </w:t>
      </w:r>
      <w:proofErr w:type="spellStart"/>
      <w:r w:rsidRPr="00A8032E">
        <w:t>naročnik</w:t>
      </w:r>
      <w:proofErr w:type="spellEnd"/>
      <w:r w:rsidRPr="00A8032E">
        <w:t xml:space="preserve"> v </w:t>
      </w:r>
      <w:proofErr w:type="spellStart"/>
      <w:r w:rsidRPr="00A8032E">
        <w:t>razpisni</w:t>
      </w:r>
      <w:proofErr w:type="spellEnd"/>
      <w:r w:rsidRPr="00A8032E">
        <w:t xml:space="preserve"> </w:t>
      </w:r>
      <w:proofErr w:type="spellStart"/>
      <w:r w:rsidRPr="00A8032E">
        <w:t>dokumentaciji</w:t>
      </w:r>
      <w:proofErr w:type="spellEnd"/>
      <w:r w:rsidRPr="00A8032E">
        <w:t>;</w:t>
      </w:r>
    </w:p>
    <w:p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se v </w:t>
      </w:r>
      <w:proofErr w:type="spellStart"/>
      <w:r w:rsidRPr="00A8032E">
        <w:t>celoti</w:t>
      </w:r>
      <w:proofErr w:type="spellEnd"/>
      <w:r w:rsidRPr="00A8032E">
        <w:t xml:space="preserve"> </w:t>
      </w:r>
      <w:proofErr w:type="spellStart"/>
      <w:r w:rsidRPr="00A8032E">
        <w:t>strinja</w:t>
      </w:r>
      <w:proofErr w:type="spellEnd"/>
      <w:r w:rsidRPr="00A8032E">
        <w:t xml:space="preserve"> in </w:t>
      </w:r>
      <w:proofErr w:type="spellStart"/>
      <w:r w:rsidRPr="00A8032E">
        <w:t>sprejema</w:t>
      </w:r>
      <w:proofErr w:type="spellEnd"/>
      <w:r w:rsidRPr="00A8032E">
        <w:t xml:space="preserve"> </w:t>
      </w:r>
      <w:proofErr w:type="spellStart"/>
      <w:r w:rsidRPr="00A8032E">
        <w:t>pogoje</w:t>
      </w:r>
      <w:proofErr w:type="spellEnd"/>
      <w:r w:rsidRPr="00A8032E">
        <w:t xml:space="preserve"> </w:t>
      </w:r>
      <w:proofErr w:type="spellStart"/>
      <w:r w:rsidRPr="00A8032E">
        <w:t>naročnika</w:t>
      </w:r>
      <w:proofErr w:type="spellEnd"/>
      <w:r w:rsidRPr="00A8032E">
        <w:t xml:space="preserve">, </w:t>
      </w:r>
      <w:proofErr w:type="spellStart"/>
      <w:r w:rsidRPr="00A8032E">
        <w:t>navedene</w:t>
      </w:r>
      <w:proofErr w:type="spellEnd"/>
      <w:r w:rsidRPr="00A8032E">
        <w:t xml:space="preserve"> v </w:t>
      </w:r>
      <w:proofErr w:type="spellStart"/>
      <w:r w:rsidRPr="00A8032E">
        <w:t>tej</w:t>
      </w:r>
      <w:proofErr w:type="spellEnd"/>
      <w:r w:rsidRPr="00A8032E">
        <w:t xml:space="preserve"> </w:t>
      </w:r>
      <w:proofErr w:type="spellStart"/>
      <w:r w:rsidRPr="00A8032E">
        <w:t>razpisni</w:t>
      </w:r>
      <w:proofErr w:type="spellEnd"/>
      <w:r w:rsidRPr="00A8032E">
        <w:t xml:space="preserve"> </w:t>
      </w:r>
      <w:proofErr w:type="spellStart"/>
      <w:r w:rsidRPr="00A8032E">
        <w:t>dokumentaciji</w:t>
      </w:r>
      <w:proofErr w:type="spellEnd"/>
      <w:r w:rsidRPr="00A8032E">
        <w:t xml:space="preserve">, da po </w:t>
      </w:r>
      <w:proofErr w:type="spellStart"/>
      <w:r w:rsidRPr="00A8032E">
        <w:t>njih</w:t>
      </w:r>
      <w:proofErr w:type="spellEnd"/>
      <w:r w:rsidRPr="00A8032E">
        <w:t xml:space="preserve"> </w:t>
      </w:r>
      <w:proofErr w:type="spellStart"/>
      <w:r w:rsidRPr="00A8032E">
        <w:t>daje</w:t>
      </w:r>
      <w:proofErr w:type="spellEnd"/>
      <w:r w:rsidRPr="00A8032E">
        <w:t xml:space="preserve"> </w:t>
      </w:r>
      <w:proofErr w:type="spellStart"/>
      <w:r w:rsidRPr="00A8032E">
        <w:t>svojo</w:t>
      </w:r>
      <w:proofErr w:type="spellEnd"/>
      <w:r w:rsidRPr="00A8032E">
        <w:t xml:space="preserve"> </w:t>
      </w:r>
      <w:proofErr w:type="spellStart"/>
      <w:r w:rsidRPr="00A8032E">
        <w:t>ponudbo</w:t>
      </w:r>
      <w:proofErr w:type="spellEnd"/>
      <w:r w:rsidRPr="00A8032E">
        <w:t xml:space="preserve"> za </w:t>
      </w:r>
      <w:proofErr w:type="spellStart"/>
      <w:r w:rsidRPr="00A8032E">
        <w:t>izvedbo</w:t>
      </w:r>
      <w:proofErr w:type="spellEnd"/>
      <w:r w:rsidRPr="00A8032E">
        <w:t xml:space="preserve"> </w:t>
      </w:r>
      <w:proofErr w:type="spellStart"/>
      <w:r w:rsidRPr="00A8032E">
        <w:t>razpisnih</w:t>
      </w:r>
      <w:proofErr w:type="spellEnd"/>
      <w:r w:rsidRPr="00A8032E">
        <w:t xml:space="preserve"> del </w:t>
      </w:r>
      <w:proofErr w:type="spellStart"/>
      <w:r w:rsidRPr="00A8032E">
        <w:t>ter</w:t>
      </w:r>
      <w:proofErr w:type="spellEnd"/>
      <w:r w:rsidRPr="00A8032E">
        <w:t xml:space="preserve"> da pod </w:t>
      </w:r>
      <w:proofErr w:type="spellStart"/>
      <w:r w:rsidRPr="00A8032E">
        <w:t>navedenimi</w:t>
      </w:r>
      <w:proofErr w:type="spellEnd"/>
      <w:r w:rsidRPr="00A8032E">
        <w:t xml:space="preserve"> </w:t>
      </w:r>
      <w:proofErr w:type="spellStart"/>
      <w:r w:rsidRPr="00A8032E">
        <w:t>pogoji</w:t>
      </w:r>
      <w:proofErr w:type="spellEnd"/>
      <w:r w:rsidRPr="00A8032E">
        <w:t xml:space="preserve"> </w:t>
      </w:r>
      <w:proofErr w:type="spellStart"/>
      <w:r w:rsidRPr="00A8032E">
        <w:t>pristopa</w:t>
      </w:r>
      <w:proofErr w:type="spellEnd"/>
      <w:r w:rsidRPr="00A8032E">
        <w:t xml:space="preserve"> k </w:t>
      </w:r>
      <w:proofErr w:type="spellStart"/>
      <w:r w:rsidRPr="00A8032E">
        <w:t>izvedbi</w:t>
      </w:r>
      <w:proofErr w:type="spellEnd"/>
      <w:r w:rsidRPr="00A8032E">
        <w:t xml:space="preserve"> </w:t>
      </w:r>
      <w:proofErr w:type="spellStart"/>
      <w:r w:rsidRPr="00A8032E">
        <w:t>predmeta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naročila</w:t>
      </w:r>
      <w:proofErr w:type="spellEnd"/>
      <w:r w:rsidRPr="00A8032E">
        <w:t>;</w:t>
      </w:r>
    </w:p>
    <w:p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je </w:t>
      </w:r>
      <w:proofErr w:type="spellStart"/>
      <w:r w:rsidRPr="00A8032E">
        <w:t>ob</w:t>
      </w:r>
      <w:proofErr w:type="spellEnd"/>
      <w:r w:rsidRPr="00A8032E">
        <w:t xml:space="preserve"> </w:t>
      </w:r>
      <w:proofErr w:type="spellStart"/>
      <w:r w:rsidRPr="00A8032E">
        <w:t>izdelavi</w:t>
      </w:r>
      <w:proofErr w:type="spellEnd"/>
      <w:r w:rsidRPr="00A8032E">
        <w:t xml:space="preserve"> </w:t>
      </w:r>
      <w:proofErr w:type="spellStart"/>
      <w:r w:rsidRPr="00A8032E">
        <w:t>ponudbe</w:t>
      </w:r>
      <w:proofErr w:type="spellEnd"/>
      <w:r w:rsidRPr="00A8032E">
        <w:t xml:space="preserve"> </w:t>
      </w:r>
      <w:proofErr w:type="spellStart"/>
      <w:r w:rsidRPr="00A8032E">
        <w:t>pregledal</w:t>
      </w:r>
      <w:proofErr w:type="spellEnd"/>
      <w:r w:rsidRPr="00A8032E">
        <w:t xml:space="preserve"> </w:t>
      </w:r>
      <w:proofErr w:type="spellStart"/>
      <w:r w:rsidRPr="00A8032E">
        <w:t>vso</w:t>
      </w:r>
      <w:proofErr w:type="spellEnd"/>
      <w:r w:rsidRPr="00A8032E">
        <w:t xml:space="preserve"> </w:t>
      </w:r>
      <w:proofErr w:type="spellStart"/>
      <w:r w:rsidRPr="00A8032E">
        <w:t>razpoložljivo</w:t>
      </w:r>
      <w:proofErr w:type="spellEnd"/>
      <w:r w:rsidRPr="00A8032E">
        <w:t xml:space="preserve"> </w:t>
      </w:r>
      <w:proofErr w:type="spellStart"/>
      <w:r w:rsidRPr="00A8032E">
        <w:t>razpisno</w:t>
      </w:r>
      <w:proofErr w:type="spellEnd"/>
      <w:r w:rsidRPr="00A8032E">
        <w:t xml:space="preserve"> </w:t>
      </w:r>
      <w:proofErr w:type="spellStart"/>
      <w:r w:rsidRPr="00A8032E">
        <w:t>dokumentacijo</w:t>
      </w:r>
      <w:proofErr w:type="spellEnd"/>
      <w:r w:rsidRPr="00A8032E">
        <w:t>;</w:t>
      </w:r>
    </w:p>
    <w:p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je v </w:t>
      </w:r>
      <w:proofErr w:type="spellStart"/>
      <w:r w:rsidRPr="00A8032E">
        <w:t>celoti</w:t>
      </w:r>
      <w:proofErr w:type="spellEnd"/>
      <w:r w:rsidRPr="00A8032E">
        <w:t xml:space="preserve"> </w:t>
      </w:r>
      <w:proofErr w:type="spellStart"/>
      <w:r w:rsidRPr="00A8032E">
        <w:t>seznanjen</w:t>
      </w:r>
      <w:proofErr w:type="spellEnd"/>
      <w:r w:rsidRPr="00A8032E">
        <w:t xml:space="preserve"> z </w:t>
      </w:r>
      <w:proofErr w:type="spellStart"/>
      <w:r w:rsidRPr="00A8032E">
        <w:t>vso</w:t>
      </w:r>
      <w:proofErr w:type="spellEnd"/>
      <w:r w:rsidRPr="00A8032E">
        <w:t xml:space="preserve"> </w:t>
      </w:r>
      <w:proofErr w:type="spellStart"/>
      <w:r w:rsidRPr="00A8032E">
        <w:t>relevantno</w:t>
      </w:r>
      <w:proofErr w:type="spellEnd"/>
      <w:r w:rsidRPr="00A8032E">
        <w:t xml:space="preserve"> </w:t>
      </w:r>
      <w:proofErr w:type="spellStart"/>
      <w:r w:rsidRPr="00A8032E">
        <w:t>zakonodajo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se </w:t>
      </w:r>
      <w:proofErr w:type="spellStart"/>
      <w:r w:rsidRPr="00A8032E">
        <w:t>upošteva</w:t>
      </w:r>
      <w:proofErr w:type="spellEnd"/>
      <w:r w:rsidRPr="00A8032E">
        <w:t xml:space="preserve"> </w:t>
      </w:r>
      <w:proofErr w:type="spellStart"/>
      <w:r w:rsidRPr="00A8032E">
        <w:t>pri</w:t>
      </w:r>
      <w:proofErr w:type="spellEnd"/>
      <w:r w:rsidRPr="00A8032E">
        <w:t xml:space="preserve"> </w:t>
      </w:r>
      <w:proofErr w:type="spellStart"/>
      <w:r w:rsidRPr="00A8032E">
        <w:t>oddaji</w:t>
      </w:r>
      <w:proofErr w:type="spellEnd"/>
      <w:r w:rsidRPr="00A8032E">
        <w:t xml:space="preserve"> </w:t>
      </w:r>
      <w:proofErr w:type="spellStart"/>
      <w:r w:rsidRPr="00A8032E">
        <w:t>tega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naročila</w:t>
      </w:r>
      <w:proofErr w:type="spellEnd"/>
      <w:r w:rsidRPr="00A8032E">
        <w:t>;</w:t>
      </w:r>
    </w:p>
    <w:p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je v </w:t>
      </w:r>
      <w:proofErr w:type="spellStart"/>
      <w:r w:rsidRPr="00A8032E">
        <w:t>celoti</w:t>
      </w:r>
      <w:proofErr w:type="spellEnd"/>
      <w:r w:rsidRPr="00A8032E">
        <w:t xml:space="preserve"> </w:t>
      </w:r>
      <w:proofErr w:type="spellStart"/>
      <w:r w:rsidRPr="00A8032E">
        <w:t>seznanjen</w:t>
      </w:r>
      <w:proofErr w:type="spellEnd"/>
      <w:r w:rsidRPr="00A8032E">
        <w:t xml:space="preserve"> z </w:t>
      </w:r>
      <w:proofErr w:type="spellStart"/>
      <w:r w:rsidRPr="00A8032E">
        <w:t>obsegom</w:t>
      </w:r>
      <w:proofErr w:type="spellEnd"/>
      <w:r w:rsidRPr="00A8032E">
        <w:t xml:space="preserve"> in </w:t>
      </w:r>
      <w:proofErr w:type="spellStart"/>
      <w:r w:rsidRPr="00A8032E">
        <w:t>zahtevnostjo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naročila</w:t>
      </w:r>
      <w:proofErr w:type="spellEnd"/>
      <w:r w:rsidRPr="00A8032E">
        <w:t>;</w:t>
      </w:r>
    </w:p>
    <w:p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ne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imel</w:t>
      </w:r>
      <w:proofErr w:type="spellEnd"/>
      <w:r w:rsidRPr="00A8032E">
        <w:t xml:space="preserve"> do </w:t>
      </w:r>
      <w:proofErr w:type="spellStart"/>
      <w:r w:rsidRPr="00A8032E">
        <w:t>naročnika</w:t>
      </w:r>
      <w:proofErr w:type="spellEnd"/>
      <w:r w:rsidRPr="00A8032E">
        <w:t xml:space="preserve"> </w:t>
      </w:r>
      <w:proofErr w:type="spellStart"/>
      <w:r w:rsidRPr="00A8032E">
        <w:t>predmetnega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naročila</w:t>
      </w:r>
      <w:proofErr w:type="spellEnd"/>
      <w:r w:rsidRPr="00A8032E">
        <w:t xml:space="preserve"> </w:t>
      </w:r>
      <w:proofErr w:type="spellStart"/>
      <w:r w:rsidRPr="00A8032E">
        <w:t>nobenega</w:t>
      </w:r>
      <w:proofErr w:type="spellEnd"/>
      <w:r w:rsidRPr="00A8032E">
        <w:t xml:space="preserve"> </w:t>
      </w:r>
      <w:proofErr w:type="spellStart"/>
      <w:r w:rsidRPr="00A8032E">
        <w:t>odškodninskega</w:t>
      </w:r>
      <w:proofErr w:type="spellEnd"/>
      <w:r w:rsidRPr="00A8032E">
        <w:t xml:space="preserve"> </w:t>
      </w:r>
      <w:proofErr w:type="spellStart"/>
      <w:r w:rsidRPr="00A8032E">
        <w:t>zahtevka</w:t>
      </w:r>
      <w:proofErr w:type="spellEnd"/>
      <w:r w:rsidRPr="00A8032E">
        <w:t xml:space="preserve">, </w:t>
      </w:r>
      <w:proofErr w:type="spellStart"/>
      <w:r w:rsidRPr="00A8032E">
        <w:t>če</w:t>
      </w:r>
      <w:proofErr w:type="spellEnd"/>
      <w:r w:rsidRPr="00A8032E">
        <w:t xml:space="preserve"> ne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izbran</w:t>
      </w:r>
      <w:proofErr w:type="spellEnd"/>
      <w:r w:rsidRPr="00A8032E">
        <w:t xml:space="preserve"> </w:t>
      </w:r>
      <w:proofErr w:type="spellStart"/>
      <w:r w:rsidRPr="00A8032E">
        <w:t>kot</w:t>
      </w:r>
      <w:proofErr w:type="spellEnd"/>
      <w:r w:rsidRPr="00A8032E">
        <w:t xml:space="preserve"> </w:t>
      </w:r>
      <w:proofErr w:type="spellStart"/>
      <w:r w:rsidRPr="00A8032E">
        <w:t>najugodnejši</w:t>
      </w:r>
      <w:proofErr w:type="spellEnd"/>
      <w:r w:rsidRPr="00A8032E">
        <w:t xml:space="preserve"> </w:t>
      </w:r>
      <w:proofErr w:type="spellStart"/>
      <w:r w:rsidRPr="00A8032E">
        <w:t>ponudnik</w:t>
      </w:r>
      <w:proofErr w:type="spellEnd"/>
      <w:r w:rsidRPr="00A8032E">
        <w:t>;</w:t>
      </w:r>
    </w:p>
    <w:p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v </w:t>
      </w:r>
      <w:proofErr w:type="spellStart"/>
      <w:r w:rsidRPr="00A8032E">
        <w:t>primeru</w:t>
      </w:r>
      <w:proofErr w:type="spellEnd"/>
      <w:r w:rsidRPr="00A8032E">
        <w:t xml:space="preserve"> </w:t>
      </w:r>
      <w:proofErr w:type="spellStart"/>
      <w:r w:rsidRPr="00A8032E">
        <w:t>prekinitve</w:t>
      </w:r>
      <w:proofErr w:type="spellEnd"/>
      <w:r w:rsidRPr="00A8032E">
        <w:t xml:space="preserve"> </w:t>
      </w:r>
      <w:proofErr w:type="spellStart"/>
      <w:r w:rsidRPr="00A8032E">
        <w:t>postopka</w:t>
      </w:r>
      <w:proofErr w:type="spellEnd"/>
      <w:r w:rsidRPr="00A8032E">
        <w:t xml:space="preserve"> </w:t>
      </w:r>
      <w:proofErr w:type="spellStart"/>
      <w:r w:rsidRPr="00A8032E">
        <w:t>oddaje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naročila</w:t>
      </w:r>
      <w:proofErr w:type="spellEnd"/>
      <w:r w:rsidRPr="00A8032E">
        <w:t xml:space="preserve"> </w:t>
      </w:r>
      <w:proofErr w:type="spellStart"/>
      <w:r w:rsidRPr="00A8032E">
        <w:t>od</w:t>
      </w:r>
      <w:proofErr w:type="spellEnd"/>
      <w:r w:rsidRPr="00A8032E">
        <w:t xml:space="preserve"> </w:t>
      </w:r>
      <w:proofErr w:type="spellStart"/>
      <w:r w:rsidRPr="00A8032E">
        <w:t>naročnika</w:t>
      </w:r>
      <w:proofErr w:type="spellEnd"/>
      <w:r w:rsidRPr="00A8032E">
        <w:t xml:space="preserve"> ne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zahteval</w:t>
      </w:r>
      <w:proofErr w:type="spellEnd"/>
      <w:r w:rsidRPr="00A8032E">
        <w:t xml:space="preserve"> </w:t>
      </w:r>
      <w:proofErr w:type="spellStart"/>
      <w:r w:rsidRPr="00A8032E">
        <w:t>nobenega</w:t>
      </w:r>
      <w:proofErr w:type="spellEnd"/>
      <w:r w:rsidRPr="00A8032E">
        <w:t xml:space="preserve"> </w:t>
      </w:r>
      <w:proofErr w:type="spellStart"/>
      <w:r w:rsidRPr="00A8032E">
        <w:t>povračila</w:t>
      </w:r>
      <w:proofErr w:type="spellEnd"/>
      <w:r w:rsidRPr="00A8032E">
        <w:t xml:space="preserve"> </w:t>
      </w:r>
      <w:proofErr w:type="spellStart"/>
      <w:r w:rsidRPr="00A8032E">
        <w:t>stroškov</w:t>
      </w:r>
      <w:proofErr w:type="spellEnd"/>
      <w:r w:rsidRPr="00A8032E">
        <w:t xml:space="preserve"> </w:t>
      </w:r>
      <w:proofErr w:type="spellStart"/>
      <w:r w:rsidRPr="00A8032E">
        <w:t>ali</w:t>
      </w:r>
      <w:proofErr w:type="spellEnd"/>
      <w:r w:rsidRPr="00A8032E">
        <w:t xml:space="preserve"> </w:t>
      </w:r>
      <w:proofErr w:type="spellStart"/>
      <w:r w:rsidRPr="00A8032E">
        <w:t>povrnitve</w:t>
      </w:r>
      <w:proofErr w:type="spellEnd"/>
      <w:r w:rsidRPr="00A8032E">
        <w:t xml:space="preserve"> </w:t>
      </w:r>
      <w:proofErr w:type="spellStart"/>
      <w:r w:rsidRPr="00A8032E">
        <w:t>škode</w:t>
      </w:r>
      <w:proofErr w:type="spellEnd"/>
      <w:r w:rsidRPr="00A8032E">
        <w:t>;</w:t>
      </w:r>
    </w:p>
    <w:p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vse</w:t>
      </w:r>
      <w:proofErr w:type="spellEnd"/>
      <w:r w:rsidRPr="00A8032E">
        <w:t xml:space="preserve"> </w:t>
      </w:r>
      <w:proofErr w:type="spellStart"/>
      <w:r w:rsidRPr="00A8032E">
        <w:t>prevzete</w:t>
      </w:r>
      <w:proofErr w:type="spellEnd"/>
      <w:r w:rsidRPr="00A8032E">
        <w:t xml:space="preserve"> </w:t>
      </w:r>
      <w:proofErr w:type="spellStart"/>
      <w:r w:rsidRPr="00A8032E">
        <w:t>obveznosti</w:t>
      </w:r>
      <w:proofErr w:type="spellEnd"/>
      <w:r w:rsidRPr="00A8032E">
        <w:t xml:space="preserve"> </w:t>
      </w:r>
      <w:proofErr w:type="spellStart"/>
      <w:r w:rsidRPr="00A8032E">
        <w:t>izpolnil</w:t>
      </w:r>
      <w:proofErr w:type="spellEnd"/>
      <w:r w:rsidRPr="00A8032E">
        <w:t xml:space="preserve"> v </w:t>
      </w:r>
      <w:proofErr w:type="spellStart"/>
      <w:r w:rsidRPr="00A8032E">
        <w:t>predpisani</w:t>
      </w:r>
      <w:proofErr w:type="spellEnd"/>
      <w:r w:rsidRPr="00A8032E">
        <w:t xml:space="preserve"> </w:t>
      </w:r>
      <w:proofErr w:type="spellStart"/>
      <w:r w:rsidRPr="00A8032E">
        <w:t>količini</w:t>
      </w:r>
      <w:proofErr w:type="spellEnd"/>
      <w:r w:rsidRPr="00A8032E">
        <w:t xml:space="preserve">, </w:t>
      </w:r>
      <w:proofErr w:type="spellStart"/>
      <w:r w:rsidRPr="00A8032E">
        <w:t>kvaliteti</w:t>
      </w:r>
      <w:proofErr w:type="spellEnd"/>
      <w:r w:rsidRPr="00A8032E">
        <w:t xml:space="preserve"> in </w:t>
      </w:r>
      <w:proofErr w:type="spellStart"/>
      <w:r w:rsidRPr="00A8032E">
        <w:t>rokih</w:t>
      </w:r>
      <w:proofErr w:type="spellEnd"/>
      <w:r w:rsidRPr="00A8032E">
        <w:t xml:space="preserve">, </w:t>
      </w:r>
      <w:proofErr w:type="spellStart"/>
      <w:r w:rsidRPr="00A8032E">
        <w:t>kot</w:t>
      </w:r>
      <w:proofErr w:type="spellEnd"/>
      <w:r w:rsidRPr="00A8032E">
        <w:t xml:space="preserve"> to </w:t>
      </w:r>
      <w:proofErr w:type="spellStart"/>
      <w:r w:rsidRPr="00A8032E">
        <w:t>izhaja</w:t>
      </w:r>
      <w:proofErr w:type="spellEnd"/>
      <w:r w:rsidRPr="00A8032E">
        <w:t xml:space="preserve"> </w:t>
      </w:r>
      <w:proofErr w:type="spellStart"/>
      <w:r w:rsidRPr="00A8032E">
        <w:t>iz</w:t>
      </w:r>
      <w:proofErr w:type="spellEnd"/>
      <w:r w:rsidRPr="00A8032E">
        <w:t xml:space="preserve"> </w:t>
      </w:r>
      <w:proofErr w:type="spellStart"/>
      <w:r w:rsidRPr="00A8032E">
        <w:t>razpisne</w:t>
      </w:r>
      <w:proofErr w:type="spellEnd"/>
      <w:r w:rsidRPr="00A8032E">
        <w:t xml:space="preserve"> </w:t>
      </w:r>
      <w:proofErr w:type="spellStart"/>
      <w:r w:rsidRPr="00A8032E">
        <w:t>dokumentacije</w:t>
      </w:r>
      <w:proofErr w:type="spellEnd"/>
      <w:r w:rsidRPr="00A8032E">
        <w:t xml:space="preserve"> za </w:t>
      </w:r>
      <w:proofErr w:type="spellStart"/>
      <w:r w:rsidRPr="00A8032E">
        <w:t>oddajo</w:t>
      </w:r>
      <w:proofErr w:type="spellEnd"/>
      <w:r w:rsidRPr="00A8032E">
        <w:t xml:space="preserve"> </w:t>
      </w:r>
      <w:proofErr w:type="spellStart"/>
      <w:r w:rsidRPr="00A8032E">
        <w:t>tega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naročila</w:t>
      </w:r>
      <w:proofErr w:type="spellEnd"/>
      <w:r w:rsidRPr="00A8032E">
        <w:t>;</w:t>
      </w:r>
    </w:p>
    <w:p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je </w:t>
      </w:r>
      <w:proofErr w:type="spellStart"/>
      <w:r w:rsidRPr="00A8032E">
        <w:t>pri</w:t>
      </w:r>
      <w:proofErr w:type="spellEnd"/>
      <w:r w:rsidRPr="00A8032E">
        <w:t xml:space="preserve"> </w:t>
      </w:r>
      <w:proofErr w:type="spellStart"/>
      <w:r w:rsidRPr="00A8032E">
        <w:t>sestavi</w:t>
      </w:r>
      <w:proofErr w:type="spellEnd"/>
      <w:r w:rsidRPr="00A8032E">
        <w:t xml:space="preserve"> </w:t>
      </w:r>
      <w:proofErr w:type="spellStart"/>
      <w:r w:rsidRPr="00A8032E">
        <w:t>ponudbe</w:t>
      </w:r>
      <w:proofErr w:type="spellEnd"/>
      <w:r w:rsidRPr="00A8032E">
        <w:t xml:space="preserve"> </w:t>
      </w:r>
      <w:proofErr w:type="spellStart"/>
      <w:r w:rsidRPr="00A8032E">
        <w:t>upošteval</w:t>
      </w:r>
      <w:proofErr w:type="spellEnd"/>
      <w:r w:rsidRPr="00A8032E">
        <w:t xml:space="preserve"> </w:t>
      </w:r>
      <w:proofErr w:type="spellStart"/>
      <w:r w:rsidRPr="00A8032E">
        <w:t>obveznosti</w:t>
      </w:r>
      <w:proofErr w:type="spellEnd"/>
      <w:r w:rsidRPr="00A8032E">
        <w:t xml:space="preserve"> do </w:t>
      </w:r>
      <w:proofErr w:type="spellStart"/>
      <w:r w:rsidRPr="00A8032E">
        <w:t>svojih</w:t>
      </w:r>
      <w:proofErr w:type="spellEnd"/>
      <w:r w:rsidRPr="00A8032E">
        <w:t xml:space="preserve"> </w:t>
      </w:r>
      <w:proofErr w:type="spellStart"/>
      <w:r w:rsidRPr="00A8032E">
        <w:t>morebitnih</w:t>
      </w:r>
      <w:proofErr w:type="spellEnd"/>
      <w:r w:rsidRPr="00A8032E">
        <w:t xml:space="preserve"> </w:t>
      </w:r>
      <w:proofErr w:type="spellStart"/>
      <w:r w:rsidRPr="00A8032E">
        <w:t>podizvajalcev</w:t>
      </w:r>
      <w:proofErr w:type="spellEnd"/>
      <w:r w:rsidRPr="00A8032E">
        <w:t>;</w:t>
      </w:r>
    </w:p>
    <w:p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za </w:t>
      </w:r>
      <w:proofErr w:type="spellStart"/>
      <w:r w:rsidRPr="00A8032E">
        <w:t>resničnost</w:t>
      </w:r>
      <w:proofErr w:type="spellEnd"/>
      <w:r w:rsidRPr="00A8032E">
        <w:t xml:space="preserve"> </w:t>
      </w:r>
      <w:proofErr w:type="spellStart"/>
      <w:r w:rsidRPr="00A8032E">
        <w:t>oziroma</w:t>
      </w:r>
      <w:proofErr w:type="spellEnd"/>
      <w:r w:rsidRPr="00A8032E">
        <w:t xml:space="preserve"> </w:t>
      </w:r>
      <w:proofErr w:type="spellStart"/>
      <w:r w:rsidRPr="00A8032E">
        <w:t>verodostojnost</w:t>
      </w:r>
      <w:proofErr w:type="spellEnd"/>
      <w:r w:rsidRPr="00A8032E">
        <w:t xml:space="preserve"> </w:t>
      </w:r>
      <w:proofErr w:type="spellStart"/>
      <w:r w:rsidRPr="00A8032E">
        <w:t>podatkov</w:t>
      </w:r>
      <w:proofErr w:type="spellEnd"/>
      <w:r w:rsidRPr="00A8032E">
        <w:t xml:space="preserve"> in </w:t>
      </w:r>
      <w:proofErr w:type="spellStart"/>
      <w:r w:rsidRPr="00A8032E">
        <w:t>prilog</w:t>
      </w:r>
      <w:proofErr w:type="spellEnd"/>
      <w:r w:rsidRPr="00A8032E">
        <w:t xml:space="preserve"> k </w:t>
      </w:r>
      <w:proofErr w:type="spellStart"/>
      <w:r w:rsidRPr="00A8032E">
        <w:t>ponudbi</w:t>
      </w:r>
      <w:proofErr w:type="spellEnd"/>
      <w:r w:rsidRPr="00A8032E">
        <w:t>;</w:t>
      </w:r>
    </w:p>
    <w:p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proofErr w:type="spellStart"/>
      <w:r w:rsidRPr="00A8032E">
        <w:t>izvajalci</w:t>
      </w:r>
      <w:proofErr w:type="spellEnd"/>
      <w:r w:rsidRPr="00A8032E">
        <w:t xml:space="preserve"> del se </w:t>
      </w:r>
      <w:proofErr w:type="spellStart"/>
      <w:r w:rsidRPr="00A8032E">
        <w:t>morajo</w:t>
      </w:r>
      <w:proofErr w:type="spellEnd"/>
      <w:r w:rsidRPr="00A8032E">
        <w:t xml:space="preserve"> </w:t>
      </w:r>
      <w:proofErr w:type="spellStart"/>
      <w:r w:rsidRPr="00A8032E">
        <w:t>medsebojno</w:t>
      </w:r>
      <w:proofErr w:type="spellEnd"/>
      <w:r w:rsidRPr="00A8032E">
        <w:t xml:space="preserve"> </w:t>
      </w:r>
      <w:proofErr w:type="spellStart"/>
      <w:r w:rsidRPr="00A8032E">
        <w:t>usklajevati</w:t>
      </w:r>
      <w:proofErr w:type="spellEnd"/>
      <w:r w:rsidRPr="00A8032E">
        <w:t xml:space="preserve"> s </w:t>
      </w:r>
      <w:proofErr w:type="spellStart"/>
      <w:r w:rsidRPr="00A8032E">
        <w:t>ciljem</w:t>
      </w:r>
      <w:proofErr w:type="spellEnd"/>
      <w:r w:rsidRPr="00A8032E">
        <w:t xml:space="preserve"> </w:t>
      </w:r>
      <w:proofErr w:type="spellStart"/>
      <w:r w:rsidRPr="00A8032E">
        <w:t>pravočasnega</w:t>
      </w:r>
      <w:proofErr w:type="spellEnd"/>
      <w:r w:rsidRPr="00A8032E">
        <w:t xml:space="preserve"> in </w:t>
      </w:r>
      <w:proofErr w:type="spellStart"/>
      <w:r w:rsidRPr="00A8032E">
        <w:t>kvalitetnega</w:t>
      </w:r>
      <w:proofErr w:type="spellEnd"/>
      <w:r w:rsidRPr="00A8032E">
        <w:t xml:space="preserve"> </w:t>
      </w:r>
      <w:proofErr w:type="spellStart"/>
      <w:r w:rsidRPr="00A8032E">
        <w:t>dokončanja</w:t>
      </w:r>
      <w:proofErr w:type="spellEnd"/>
      <w:r w:rsidRPr="00A8032E">
        <w:t xml:space="preserve"> </w:t>
      </w:r>
      <w:proofErr w:type="spellStart"/>
      <w:r w:rsidRPr="00A8032E">
        <w:t>vseh</w:t>
      </w:r>
      <w:proofErr w:type="spellEnd"/>
      <w:r w:rsidRPr="00A8032E">
        <w:t xml:space="preserve"> del, </w:t>
      </w:r>
      <w:proofErr w:type="spellStart"/>
      <w:r w:rsidRPr="00A8032E">
        <w:t>vse</w:t>
      </w:r>
      <w:proofErr w:type="spellEnd"/>
      <w:r w:rsidRPr="00A8032E">
        <w:t xml:space="preserve"> to pa v </w:t>
      </w:r>
      <w:proofErr w:type="spellStart"/>
      <w:r w:rsidRPr="00A8032E">
        <w:t>dogovoru</w:t>
      </w:r>
      <w:proofErr w:type="spellEnd"/>
      <w:r w:rsidRPr="00A8032E">
        <w:t xml:space="preserve"> z </w:t>
      </w:r>
      <w:proofErr w:type="spellStart"/>
      <w:r w:rsidRPr="00A8032E">
        <w:t>nadzorom</w:t>
      </w:r>
      <w:proofErr w:type="spellEnd"/>
      <w:r w:rsidRPr="00A8032E">
        <w:t xml:space="preserve"> in </w:t>
      </w:r>
      <w:proofErr w:type="spellStart"/>
      <w:r w:rsidRPr="00A8032E">
        <w:t>inženiringom</w:t>
      </w:r>
      <w:proofErr w:type="spellEnd"/>
      <w:r w:rsidRPr="00A8032E">
        <w:t>.</w:t>
      </w:r>
    </w:p>
    <w:p w:rsidR="00ED6829" w:rsidRPr="00A8032E" w:rsidRDefault="00ED6829" w:rsidP="00ED6829">
      <w:pPr>
        <w:jc w:val="both"/>
      </w:pPr>
    </w:p>
    <w:p w:rsidR="00ED6829" w:rsidRPr="00A8032E" w:rsidRDefault="00A8032E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60" w:name="_Toc527465053"/>
      <w:bookmarkStart w:id="61" w:name="_Toc4412944"/>
      <w:bookmarkStart w:id="62" w:name="_Toc13476912"/>
      <w:r w:rsidRPr="00A8032E">
        <w:t>2.23 VAROVANJE ZAUPNOSTI</w:t>
      </w:r>
      <w:bookmarkEnd w:id="60"/>
      <w:bookmarkEnd w:id="61"/>
      <w:bookmarkEnd w:id="62"/>
    </w:p>
    <w:p w:rsidR="00ED6829" w:rsidRPr="00A8032E" w:rsidRDefault="00ED6829" w:rsidP="00A8032E">
      <w:pPr>
        <w:jc w:val="both"/>
      </w:pPr>
      <w:proofErr w:type="spellStart"/>
      <w:r w:rsidRPr="00A8032E">
        <w:t>Ponudniki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z </w:t>
      </w:r>
      <w:proofErr w:type="spellStart"/>
      <w:r w:rsidRPr="00A8032E">
        <w:t>udeležbo</w:t>
      </w:r>
      <w:proofErr w:type="spellEnd"/>
      <w:r w:rsidRPr="00A8032E">
        <w:t xml:space="preserve"> </w:t>
      </w:r>
      <w:proofErr w:type="spellStart"/>
      <w:r w:rsidRPr="00A8032E">
        <w:t>na</w:t>
      </w:r>
      <w:proofErr w:type="spellEnd"/>
      <w:r w:rsidRPr="00A8032E">
        <w:t xml:space="preserve"> </w:t>
      </w:r>
      <w:proofErr w:type="spellStart"/>
      <w:r w:rsidRPr="00A8032E">
        <w:t>javnem</w:t>
      </w:r>
      <w:proofErr w:type="spellEnd"/>
      <w:r w:rsidRPr="00A8032E">
        <w:t xml:space="preserve"> </w:t>
      </w:r>
      <w:proofErr w:type="spellStart"/>
      <w:r w:rsidRPr="00A8032E">
        <w:t>razpisu</w:t>
      </w:r>
      <w:proofErr w:type="spellEnd"/>
      <w:r w:rsidRPr="00A8032E">
        <w:t xml:space="preserve"> </w:t>
      </w:r>
      <w:proofErr w:type="spellStart"/>
      <w:r w:rsidRPr="00A8032E">
        <w:t>oziroma</w:t>
      </w:r>
      <w:proofErr w:type="spellEnd"/>
      <w:r w:rsidRPr="00A8032E">
        <w:t xml:space="preserve"> </w:t>
      </w:r>
      <w:proofErr w:type="spellStart"/>
      <w:r w:rsidRPr="00A8032E">
        <w:t>pri</w:t>
      </w:r>
      <w:proofErr w:type="spellEnd"/>
      <w:r w:rsidRPr="00A8032E">
        <w:t xml:space="preserve"> </w:t>
      </w:r>
      <w:proofErr w:type="spellStart"/>
      <w:r w:rsidRPr="00A8032E">
        <w:t>izvrševanju</w:t>
      </w:r>
      <w:proofErr w:type="spellEnd"/>
      <w:r w:rsidRPr="00A8032E">
        <w:t xml:space="preserve"> </w:t>
      </w:r>
      <w:proofErr w:type="spellStart"/>
      <w:r w:rsidRPr="00A8032E">
        <w:t>pogodbenih</w:t>
      </w:r>
      <w:proofErr w:type="spellEnd"/>
      <w:r w:rsidRPr="00A8032E">
        <w:t xml:space="preserve"> </w:t>
      </w:r>
      <w:proofErr w:type="spellStart"/>
      <w:r w:rsidRPr="00A8032E">
        <w:t>obveznosti</w:t>
      </w:r>
      <w:proofErr w:type="spellEnd"/>
      <w:r w:rsidRPr="00A8032E">
        <w:t xml:space="preserve"> </w:t>
      </w:r>
      <w:proofErr w:type="spellStart"/>
      <w:r w:rsidRPr="00A8032E">
        <w:t>zvedo</w:t>
      </w:r>
      <w:proofErr w:type="spellEnd"/>
      <w:r w:rsidRPr="00A8032E">
        <w:t xml:space="preserve"> za </w:t>
      </w:r>
      <w:proofErr w:type="spellStart"/>
      <w:r w:rsidRPr="00A8032E">
        <w:t>zaupne</w:t>
      </w:r>
      <w:proofErr w:type="spellEnd"/>
      <w:r w:rsidRPr="00A8032E">
        <w:t xml:space="preserve"> </w:t>
      </w:r>
      <w:proofErr w:type="spellStart"/>
      <w:r w:rsidRPr="00A8032E">
        <w:t>podatke</w:t>
      </w:r>
      <w:proofErr w:type="spellEnd"/>
      <w:r w:rsidRPr="00A8032E">
        <w:t xml:space="preserve">, so </w:t>
      </w:r>
      <w:proofErr w:type="spellStart"/>
      <w:r w:rsidRPr="00A8032E">
        <w:t>jih</w:t>
      </w:r>
      <w:proofErr w:type="spellEnd"/>
      <w:r w:rsidRPr="00A8032E">
        <w:t xml:space="preserve"> </w:t>
      </w:r>
      <w:proofErr w:type="spellStart"/>
      <w:r w:rsidRPr="00A8032E">
        <w:t>dolžni</w:t>
      </w:r>
      <w:proofErr w:type="spellEnd"/>
      <w:r w:rsidRPr="00A8032E">
        <w:t xml:space="preserve"> </w:t>
      </w:r>
      <w:proofErr w:type="spellStart"/>
      <w:r w:rsidRPr="00A8032E">
        <w:t>varovati</w:t>
      </w:r>
      <w:proofErr w:type="spellEnd"/>
      <w:r w:rsidRPr="00A8032E">
        <w:t xml:space="preserve"> po </w:t>
      </w:r>
      <w:proofErr w:type="spellStart"/>
      <w:r w:rsidRPr="00A8032E">
        <w:t>predpisih</w:t>
      </w:r>
      <w:proofErr w:type="spellEnd"/>
      <w:r w:rsidRPr="00A8032E">
        <w:t xml:space="preserve">. </w:t>
      </w:r>
    </w:p>
    <w:p w:rsidR="00ED6829" w:rsidRPr="00A8032E" w:rsidRDefault="00ED6829" w:rsidP="00A8032E">
      <w:pPr>
        <w:jc w:val="both"/>
      </w:pPr>
      <w:proofErr w:type="spellStart"/>
      <w:r w:rsidRPr="00A8032E">
        <w:t>Podatki</w:t>
      </w:r>
      <w:proofErr w:type="spellEnd"/>
      <w:r w:rsidRPr="00A8032E">
        <w:t xml:space="preserve"> </w:t>
      </w:r>
      <w:proofErr w:type="spellStart"/>
      <w:r w:rsidRPr="00A8032E">
        <w:t>povezani</w:t>
      </w:r>
      <w:proofErr w:type="spellEnd"/>
      <w:r w:rsidRPr="00A8032E">
        <w:t xml:space="preserve"> z </w:t>
      </w:r>
      <w:proofErr w:type="spellStart"/>
      <w:r w:rsidRPr="00A8032E">
        <w:t>razlago</w:t>
      </w:r>
      <w:proofErr w:type="spellEnd"/>
      <w:r w:rsidRPr="00A8032E">
        <w:t xml:space="preserve">, </w:t>
      </w:r>
      <w:proofErr w:type="spellStart"/>
      <w:r w:rsidRPr="00A8032E">
        <w:t>ocenjevanjem</w:t>
      </w:r>
      <w:proofErr w:type="spellEnd"/>
      <w:r w:rsidRPr="00A8032E">
        <w:t xml:space="preserve"> in </w:t>
      </w:r>
      <w:proofErr w:type="spellStart"/>
      <w:r w:rsidRPr="00A8032E">
        <w:t>primerjavo</w:t>
      </w:r>
      <w:proofErr w:type="spellEnd"/>
      <w:r w:rsidRPr="00A8032E">
        <w:t xml:space="preserve"> </w:t>
      </w:r>
      <w:proofErr w:type="spellStart"/>
      <w:r w:rsidRPr="00A8032E">
        <w:t>ponudb</w:t>
      </w:r>
      <w:proofErr w:type="spellEnd"/>
      <w:r w:rsidRPr="00A8032E">
        <w:t xml:space="preserve">, ne </w:t>
      </w:r>
      <w:proofErr w:type="spellStart"/>
      <w:r w:rsidRPr="00A8032E">
        <w:t>bodo</w:t>
      </w:r>
      <w:proofErr w:type="spellEnd"/>
      <w:r w:rsidRPr="00A8032E">
        <w:t xml:space="preserve"> </w:t>
      </w:r>
      <w:proofErr w:type="spellStart"/>
      <w:r w:rsidRPr="00A8032E">
        <w:t>posredovani</w:t>
      </w:r>
      <w:proofErr w:type="spellEnd"/>
      <w:r w:rsidRPr="00A8032E">
        <w:t xml:space="preserve"> </w:t>
      </w:r>
      <w:proofErr w:type="spellStart"/>
      <w:r w:rsidRPr="00A8032E">
        <w:t>ponudnikom</w:t>
      </w:r>
      <w:proofErr w:type="spellEnd"/>
      <w:r w:rsidRPr="00A8032E">
        <w:t xml:space="preserve"> </w:t>
      </w:r>
      <w:proofErr w:type="spellStart"/>
      <w:r w:rsidRPr="00A8032E">
        <w:t>ali</w:t>
      </w:r>
      <w:proofErr w:type="spellEnd"/>
      <w:r w:rsidRPr="00A8032E">
        <w:t xml:space="preserve"> </w:t>
      </w:r>
      <w:proofErr w:type="spellStart"/>
      <w:r w:rsidRPr="00A8032E">
        <w:t>katerikoli</w:t>
      </w:r>
      <w:proofErr w:type="spellEnd"/>
      <w:r w:rsidRPr="00A8032E">
        <w:t xml:space="preserve"> </w:t>
      </w:r>
      <w:proofErr w:type="spellStart"/>
      <w:r w:rsidRPr="00A8032E">
        <w:t>drugi</w:t>
      </w:r>
      <w:proofErr w:type="spellEnd"/>
      <w:r w:rsidRPr="00A8032E">
        <w:t xml:space="preserve"> </w:t>
      </w:r>
      <w:proofErr w:type="spellStart"/>
      <w:r w:rsidRPr="00A8032E">
        <w:t>osebi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</w:t>
      </w:r>
      <w:proofErr w:type="spellStart"/>
      <w:r w:rsidRPr="00A8032E">
        <w:t>ni</w:t>
      </w:r>
      <w:proofErr w:type="spellEnd"/>
      <w:r w:rsidRPr="00A8032E">
        <w:t xml:space="preserve"> </w:t>
      </w:r>
      <w:proofErr w:type="spellStart"/>
      <w:r w:rsidRPr="00A8032E">
        <w:t>uradno</w:t>
      </w:r>
      <w:proofErr w:type="spellEnd"/>
      <w:r w:rsidRPr="00A8032E">
        <w:t xml:space="preserve"> </w:t>
      </w:r>
      <w:proofErr w:type="spellStart"/>
      <w:r w:rsidRPr="00A8032E">
        <w:t>vključena</w:t>
      </w:r>
      <w:proofErr w:type="spellEnd"/>
      <w:r w:rsidRPr="00A8032E">
        <w:t xml:space="preserve"> v </w:t>
      </w:r>
      <w:proofErr w:type="spellStart"/>
      <w:r w:rsidRPr="00A8032E">
        <w:t>postopek</w:t>
      </w:r>
      <w:proofErr w:type="spellEnd"/>
      <w:r w:rsidRPr="00A8032E">
        <w:t xml:space="preserve">, </w:t>
      </w:r>
      <w:proofErr w:type="spellStart"/>
      <w:r w:rsidRPr="00A8032E">
        <w:t>vse</w:t>
      </w:r>
      <w:proofErr w:type="spellEnd"/>
      <w:r w:rsidRPr="00A8032E">
        <w:t xml:space="preserve"> do </w:t>
      </w:r>
      <w:proofErr w:type="spellStart"/>
      <w:r w:rsidRPr="00A8032E">
        <w:t>izdaje</w:t>
      </w:r>
      <w:proofErr w:type="spellEnd"/>
      <w:r w:rsidRPr="00A8032E">
        <w:t xml:space="preserve"> </w:t>
      </w:r>
      <w:proofErr w:type="spellStart"/>
      <w:r w:rsidRPr="00A8032E">
        <w:t>obvestila</w:t>
      </w:r>
      <w:proofErr w:type="spellEnd"/>
      <w:r w:rsidRPr="00A8032E">
        <w:t xml:space="preserve"> o </w:t>
      </w:r>
      <w:proofErr w:type="spellStart"/>
      <w:r w:rsidRPr="00A8032E">
        <w:t>izbiri</w:t>
      </w:r>
      <w:proofErr w:type="spellEnd"/>
      <w:r w:rsidRPr="00A8032E">
        <w:t xml:space="preserve">. </w:t>
      </w:r>
    </w:p>
    <w:p w:rsidR="00ED6829" w:rsidRPr="00A8032E" w:rsidRDefault="00ED6829" w:rsidP="00A8032E">
      <w:pPr>
        <w:jc w:val="both"/>
      </w:pPr>
      <w:proofErr w:type="spellStart"/>
      <w:r w:rsidRPr="00A8032E">
        <w:t>Podatki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</w:t>
      </w:r>
      <w:proofErr w:type="spellStart"/>
      <w:r w:rsidRPr="00A8032E">
        <w:t>jih</w:t>
      </w:r>
      <w:proofErr w:type="spellEnd"/>
      <w:r w:rsidRPr="00A8032E">
        <w:t xml:space="preserve">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ponudnik</w:t>
      </w:r>
      <w:proofErr w:type="spellEnd"/>
      <w:r w:rsidRPr="00A8032E">
        <w:t xml:space="preserve"> </w:t>
      </w:r>
      <w:proofErr w:type="spellStart"/>
      <w:r w:rsidRPr="00A8032E">
        <w:t>upravičeno</w:t>
      </w:r>
      <w:proofErr w:type="spellEnd"/>
      <w:r w:rsidRPr="00A8032E">
        <w:t xml:space="preserve"> </w:t>
      </w:r>
      <w:proofErr w:type="spellStart"/>
      <w:r w:rsidRPr="00A8032E">
        <w:t>označil</w:t>
      </w:r>
      <w:proofErr w:type="spellEnd"/>
      <w:r w:rsidRPr="00A8032E">
        <w:t xml:space="preserve"> </w:t>
      </w:r>
      <w:proofErr w:type="spellStart"/>
      <w:r w:rsidRPr="00A8032E">
        <w:t>kot</w:t>
      </w:r>
      <w:proofErr w:type="spellEnd"/>
      <w:r w:rsidRPr="00A8032E">
        <w:t xml:space="preserve"> </w:t>
      </w:r>
      <w:proofErr w:type="spellStart"/>
      <w:r w:rsidRPr="00A8032E">
        <w:t>poslovno</w:t>
      </w:r>
      <w:proofErr w:type="spellEnd"/>
      <w:r w:rsidRPr="00A8032E">
        <w:t xml:space="preserve"> </w:t>
      </w:r>
      <w:proofErr w:type="spellStart"/>
      <w:r w:rsidRPr="00A8032E">
        <w:t>skrivnost</w:t>
      </w:r>
      <w:proofErr w:type="spellEnd"/>
      <w:r w:rsidRPr="00A8032E">
        <w:t xml:space="preserve">, </w:t>
      </w:r>
      <w:proofErr w:type="spellStart"/>
      <w:r w:rsidRPr="00A8032E">
        <w:t>bodo</w:t>
      </w:r>
      <w:proofErr w:type="spellEnd"/>
      <w:r w:rsidRPr="00A8032E">
        <w:t xml:space="preserve"> </w:t>
      </w:r>
      <w:proofErr w:type="spellStart"/>
      <w:r w:rsidRPr="00A8032E">
        <w:t>uporabljeni</w:t>
      </w:r>
      <w:proofErr w:type="spellEnd"/>
      <w:r w:rsidRPr="00A8032E">
        <w:t xml:space="preserve"> </w:t>
      </w:r>
      <w:proofErr w:type="spellStart"/>
      <w:r w:rsidRPr="00A8032E">
        <w:t>samo</w:t>
      </w:r>
      <w:proofErr w:type="spellEnd"/>
      <w:r w:rsidRPr="00A8032E">
        <w:t xml:space="preserve"> za </w:t>
      </w:r>
      <w:proofErr w:type="spellStart"/>
      <w:r w:rsidRPr="00A8032E">
        <w:t>namene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razpisa</w:t>
      </w:r>
      <w:proofErr w:type="spellEnd"/>
      <w:r w:rsidRPr="00A8032E">
        <w:t xml:space="preserve"> in ne </w:t>
      </w:r>
      <w:proofErr w:type="spellStart"/>
      <w:r w:rsidRPr="00A8032E">
        <w:t>bodo</w:t>
      </w:r>
      <w:proofErr w:type="spellEnd"/>
      <w:r w:rsidRPr="00A8032E">
        <w:t xml:space="preserve"> </w:t>
      </w:r>
      <w:proofErr w:type="spellStart"/>
      <w:r w:rsidRPr="00A8032E">
        <w:t>dostopni</w:t>
      </w:r>
      <w:proofErr w:type="spellEnd"/>
      <w:r w:rsidRPr="00A8032E">
        <w:t xml:space="preserve"> </w:t>
      </w:r>
      <w:proofErr w:type="spellStart"/>
      <w:r w:rsidRPr="00A8032E">
        <w:t>nikomur</w:t>
      </w:r>
      <w:proofErr w:type="spellEnd"/>
      <w:r w:rsidRPr="00A8032E">
        <w:t xml:space="preserve"> </w:t>
      </w:r>
      <w:proofErr w:type="spellStart"/>
      <w:r w:rsidRPr="00A8032E">
        <w:t>izven</w:t>
      </w:r>
      <w:proofErr w:type="spellEnd"/>
      <w:r w:rsidRPr="00A8032E">
        <w:t xml:space="preserve"> </w:t>
      </w:r>
      <w:proofErr w:type="spellStart"/>
      <w:r w:rsidRPr="00A8032E">
        <w:t>kroga</w:t>
      </w:r>
      <w:proofErr w:type="spellEnd"/>
      <w:r w:rsidRPr="00A8032E">
        <w:t xml:space="preserve"> </w:t>
      </w:r>
      <w:proofErr w:type="spellStart"/>
      <w:r w:rsidRPr="00A8032E">
        <w:t>oseb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</w:t>
      </w:r>
      <w:proofErr w:type="spellStart"/>
      <w:r w:rsidRPr="00A8032E">
        <w:t>bodo</w:t>
      </w:r>
      <w:proofErr w:type="spellEnd"/>
      <w:r w:rsidRPr="00A8032E">
        <w:t xml:space="preserve"> </w:t>
      </w:r>
      <w:proofErr w:type="spellStart"/>
      <w:r w:rsidRPr="00A8032E">
        <w:t>vključene</w:t>
      </w:r>
      <w:proofErr w:type="spellEnd"/>
      <w:r w:rsidRPr="00A8032E">
        <w:t xml:space="preserve"> v </w:t>
      </w:r>
      <w:proofErr w:type="spellStart"/>
      <w:r w:rsidRPr="00A8032E">
        <w:t>razpisni</w:t>
      </w:r>
      <w:proofErr w:type="spellEnd"/>
      <w:r w:rsidRPr="00A8032E">
        <w:t xml:space="preserve"> </w:t>
      </w:r>
      <w:proofErr w:type="spellStart"/>
      <w:r w:rsidRPr="00A8032E">
        <w:t>postopek</w:t>
      </w:r>
      <w:proofErr w:type="spellEnd"/>
      <w:r w:rsidRPr="00A8032E">
        <w:t xml:space="preserve">. </w:t>
      </w:r>
      <w:proofErr w:type="spellStart"/>
      <w:r w:rsidRPr="00A8032E">
        <w:t>Ti</w:t>
      </w:r>
      <w:proofErr w:type="spellEnd"/>
      <w:r w:rsidRPr="00A8032E">
        <w:t xml:space="preserve"> </w:t>
      </w:r>
      <w:proofErr w:type="spellStart"/>
      <w:r w:rsidRPr="00A8032E">
        <w:t>podatki</w:t>
      </w:r>
      <w:proofErr w:type="spellEnd"/>
      <w:r w:rsidRPr="00A8032E">
        <w:t xml:space="preserve"> ne </w:t>
      </w:r>
      <w:proofErr w:type="spellStart"/>
      <w:r w:rsidRPr="00A8032E">
        <w:t>bodo</w:t>
      </w:r>
      <w:proofErr w:type="spellEnd"/>
      <w:r w:rsidRPr="00A8032E">
        <w:t xml:space="preserve"> </w:t>
      </w:r>
      <w:proofErr w:type="spellStart"/>
      <w:r w:rsidRPr="00A8032E">
        <w:t>objavljeni</w:t>
      </w:r>
      <w:proofErr w:type="spellEnd"/>
      <w:r w:rsidRPr="00A8032E">
        <w:t xml:space="preserve"> </w:t>
      </w:r>
      <w:proofErr w:type="spellStart"/>
      <w:r w:rsidRPr="00A8032E">
        <w:t>na</w:t>
      </w:r>
      <w:proofErr w:type="spellEnd"/>
      <w:r w:rsidRPr="00A8032E">
        <w:t xml:space="preserve"> </w:t>
      </w:r>
      <w:proofErr w:type="spellStart"/>
      <w:r w:rsidRPr="00A8032E">
        <w:t>odpiranju</w:t>
      </w:r>
      <w:proofErr w:type="spellEnd"/>
      <w:r w:rsidRPr="00A8032E">
        <w:t xml:space="preserve"> </w:t>
      </w:r>
      <w:proofErr w:type="spellStart"/>
      <w:r w:rsidRPr="00A8032E">
        <w:t>ponudb</w:t>
      </w:r>
      <w:proofErr w:type="spellEnd"/>
      <w:r w:rsidRPr="00A8032E">
        <w:t xml:space="preserve"> </w:t>
      </w:r>
      <w:proofErr w:type="spellStart"/>
      <w:r w:rsidRPr="00A8032E">
        <w:t>niti</w:t>
      </w:r>
      <w:proofErr w:type="spellEnd"/>
      <w:r w:rsidRPr="00A8032E">
        <w:t xml:space="preserve"> v </w:t>
      </w:r>
      <w:proofErr w:type="spellStart"/>
      <w:r w:rsidRPr="00A8032E">
        <w:t>nadaljevanju</w:t>
      </w:r>
      <w:proofErr w:type="spellEnd"/>
      <w:r w:rsidRPr="00A8032E">
        <w:t xml:space="preserve"> </w:t>
      </w:r>
      <w:proofErr w:type="spellStart"/>
      <w:r w:rsidRPr="00A8032E">
        <w:t>postopka</w:t>
      </w:r>
      <w:proofErr w:type="spellEnd"/>
      <w:r w:rsidRPr="00A8032E">
        <w:t xml:space="preserve"> </w:t>
      </w:r>
      <w:proofErr w:type="spellStart"/>
      <w:r w:rsidRPr="00A8032E">
        <w:t>ali</w:t>
      </w:r>
      <w:proofErr w:type="spellEnd"/>
      <w:r w:rsidRPr="00A8032E">
        <w:t xml:space="preserve"> </w:t>
      </w:r>
      <w:proofErr w:type="spellStart"/>
      <w:r w:rsidRPr="00A8032E">
        <w:t>kasneje</w:t>
      </w:r>
      <w:proofErr w:type="spellEnd"/>
      <w:r w:rsidRPr="00A8032E">
        <w:t xml:space="preserve">. </w:t>
      </w:r>
      <w:proofErr w:type="spellStart"/>
      <w:r w:rsidRPr="00A8032E">
        <w:t>Kot</w:t>
      </w:r>
      <w:proofErr w:type="spellEnd"/>
      <w:r w:rsidRPr="00A8032E">
        <w:t xml:space="preserve"> </w:t>
      </w:r>
      <w:proofErr w:type="spellStart"/>
      <w:r w:rsidRPr="00A8032E">
        <w:t>poslovno</w:t>
      </w:r>
      <w:proofErr w:type="spellEnd"/>
      <w:r w:rsidRPr="00A8032E">
        <w:t xml:space="preserve"> </w:t>
      </w:r>
      <w:proofErr w:type="spellStart"/>
      <w:r w:rsidRPr="00A8032E">
        <w:t>skrivnost</w:t>
      </w:r>
      <w:proofErr w:type="spellEnd"/>
      <w:r w:rsidRPr="00A8032E">
        <w:t xml:space="preserve"> </w:t>
      </w:r>
      <w:proofErr w:type="spellStart"/>
      <w:r w:rsidRPr="00A8032E">
        <w:t>lahko</w:t>
      </w:r>
      <w:proofErr w:type="spellEnd"/>
      <w:r w:rsidRPr="00A8032E">
        <w:t xml:space="preserve"> </w:t>
      </w:r>
      <w:proofErr w:type="spellStart"/>
      <w:r w:rsidRPr="00A8032E">
        <w:t>ponudnik</w:t>
      </w:r>
      <w:proofErr w:type="spellEnd"/>
      <w:r w:rsidRPr="00A8032E">
        <w:t xml:space="preserve"> </w:t>
      </w:r>
      <w:proofErr w:type="spellStart"/>
      <w:r w:rsidRPr="00A8032E">
        <w:t>označi</w:t>
      </w:r>
      <w:proofErr w:type="spellEnd"/>
      <w:r w:rsidRPr="00A8032E">
        <w:t xml:space="preserve"> </w:t>
      </w:r>
      <w:proofErr w:type="spellStart"/>
      <w:r w:rsidRPr="00A8032E">
        <w:t>dokumente</w:t>
      </w:r>
      <w:proofErr w:type="spellEnd"/>
      <w:r w:rsidRPr="00A8032E">
        <w:t xml:space="preserve">, za </w:t>
      </w:r>
      <w:proofErr w:type="spellStart"/>
      <w:r w:rsidRPr="00A8032E">
        <w:t>katere</w:t>
      </w:r>
      <w:proofErr w:type="spellEnd"/>
      <w:r w:rsidRPr="00A8032E">
        <w:t xml:space="preserve"> je </w:t>
      </w:r>
      <w:proofErr w:type="spellStart"/>
      <w:r w:rsidRPr="00A8032E">
        <w:t>tako</w:t>
      </w:r>
      <w:proofErr w:type="spellEnd"/>
      <w:r w:rsidRPr="00A8032E">
        <w:t xml:space="preserve"> </w:t>
      </w:r>
      <w:proofErr w:type="spellStart"/>
      <w:r w:rsidRPr="00A8032E">
        <w:t>določeno</w:t>
      </w:r>
      <w:proofErr w:type="spellEnd"/>
      <w:r w:rsidRPr="00A8032E">
        <w:t xml:space="preserve"> z </w:t>
      </w:r>
      <w:proofErr w:type="spellStart"/>
      <w:r w:rsidRPr="00A8032E">
        <w:t>veljavnimi</w:t>
      </w:r>
      <w:proofErr w:type="spellEnd"/>
      <w:r w:rsidRPr="00A8032E">
        <w:t xml:space="preserve"> </w:t>
      </w:r>
      <w:proofErr w:type="spellStart"/>
      <w:r w:rsidRPr="00A8032E">
        <w:t>predpisi</w:t>
      </w:r>
      <w:proofErr w:type="spellEnd"/>
      <w:r w:rsidRPr="00A8032E">
        <w:t xml:space="preserve">. </w:t>
      </w:r>
      <w:proofErr w:type="spellStart"/>
      <w:r w:rsidRPr="00A8032E">
        <w:t>Kot</w:t>
      </w:r>
      <w:proofErr w:type="spellEnd"/>
      <w:r w:rsidRPr="00A8032E">
        <w:t xml:space="preserve"> </w:t>
      </w:r>
      <w:proofErr w:type="spellStart"/>
      <w:r w:rsidRPr="00A8032E">
        <w:t>poslovna</w:t>
      </w:r>
      <w:proofErr w:type="spellEnd"/>
      <w:r w:rsidRPr="00A8032E">
        <w:t xml:space="preserve"> </w:t>
      </w:r>
      <w:proofErr w:type="spellStart"/>
      <w:r w:rsidRPr="00A8032E">
        <w:t>skrivnost</w:t>
      </w:r>
      <w:proofErr w:type="spellEnd"/>
      <w:r w:rsidRPr="00A8032E">
        <w:t xml:space="preserve"> </w:t>
      </w:r>
      <w:proofErr w:type="spellStart"/>
      <w:r w:rsidRPr="00A8032E">
        <w:t>bodo</w:t>
      </w:r>
      <w:proofErr w:type="spellEnd"/>
      <w:r w:rsidRPr="00A8032E">
        <w:t xml:space="preserve"> </w:t>
      </w:r>
      <w:proofErr w:type="spellStart"/>
      <w:r w:rsidRPr="00A8032E">
        <w:t>obravnavani</w:t>
      </w:r>
      <w:proofErr w:type="spellEnd"/>
      <w:r w:rsidRPr="00A8032E">
        <w:t xml:space="preserve"> </w:t>
      </w:r>
      <w:proofErr w:type="spellStart"/>
      <w:r w:rsidRPr="00A8032E">
        <w:t>samo</w:t>
      </w:r>
      <w:proofErr w:type="spellEnd"/>
      <w:r w:rsidRPr="00A8032E">
        <w:t xml:space="preserve"> </w:t>
      </w:r>
      <w:proofErr w:type="spellStart"/>
      <w:r w:rsidRPr="00A8032E">
        <w:t>tisti</w:t>
      </w:r>
      <w:proofErr w:type="spellEnd"/>
      <w:r w:rsidRPr="00A8032E">
        <w:t xml:space="preserve"> </w:t>
      </w:r>
      <w:proofErr w:type="spellStart"/>
      <w:r w:rsidRPr="00A8032E">
        <w:t>dokumenti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</w:t>
      </w:r>
      <w:proofErr w:type="spellStart"/>
      <w:r w:rsidRPr="00A8032E">
        <w:t>bodo</w:t>
      </w:r>
      <w:proofErr w:type="spellEnd"/>
      <w:r w:rsidRPr="00A8032E">
        <w:t xml:space="preserve"> </w:t>
      </w:r>
      <w:proofErr w:type="spellStart"/>
      <w:r w:rsidRPr="00A8032E">
        <w:t>imeli</w:t>
      </w:r>
      <w:proofErr w:type="spellEnd"/>
      <w:r w:rsidRPr="00A8032E">
        <w:t xml:space="preserve"> v </w:t>
      </w:r>
      <w:proofErr w:type="spellStart"/>
      <w:r w:rsidRPr="00A8032E">
        <w:t>ponudbeni</w:t>
      </w:r>
      <w:proofErr w:type="spellEnd"/>
      <w:r w:rsidRPr="00A8032E">
        <w:t xml:space="preserve"> </w:t>
      </w:r>
      <w:proofErr w:type="spellStart"/>
      <w:r w:rsidRPr="00A8032E">
        <w:t>dokumentaciji</w:t>
      </w:r>
      <w:proofErr w:type="spellEnd"/>
      <w:r w:rsidRPr="00A8032E">
        <w:t xml:space="preserve"> </w:t>
      </w:r>
      <w:proofErr w:type="spellStart"/>
      <w:r w:rsidRPr="00A8032E">
        <w:t>na</w:t>
      </w:r>
      <w:proofErr w:type="spellEnd"/>
      <w:r w:rsidRPr="00A8032E">
        <w:t xml:space="preserve"> </w:t>
      </w:r>
      <w:proofErr w:type="spellStart"/>
      <w:r w:rsidRPr="00A8032E">
        <w:t>vsakem</w:t>
      </w:r>
      <w:proofErr w:type="spellEnd"/>
      <w:r w:rsidRPr="00A8032E">
        <w:t xml:space="preserve"> </w:t>
      </w:r>
      <w:proofErr w:type="spellStart"/>
      <w:r w:rsidRPr="00A8032E">
        <w:t>posameznem</w:t>
      </w:r>
      <w:proofErr w:type="spellEnd"/>
      <w:r w:rsidRPr="00A8032E">
        <w:t xml:space="preserve"> </w:t>
      </w:r>
      <w:proofErr w:type="spellStart"/>
      <w:r w:rsidRPr="00A8032E">
        <w:t>listu</w:t>
      </w:r>
      <w:proofErr w:type="spellEnd"/>
      <w:r w:rsidRPr="00A8032E">
        <w:t xml:space="preserve"> </w:t>
      </w:r>
      <w:proofErr w:type="spellStart"/>
      <w:r w:rsidRPr="00A8032E">
        <w:t>izpisano</w:t>
      </w:r>
      <w:proofErr w:type="spellEnd"/>
      <w:r w:rsidRPr="00A8032E">
        <w:t xml:space="preserve"> »</w:t>
      </w:r>
      <w:proofErr w:type="spellStart"/>
      <w:r w:rsidRPr="00A8032E">
        <w:t>poslovna</w:t>
      </w:r>
      <w:proofErr w:type="spellEnd"/>
      <w:r w:rsidRPr="00A8032E">
        <w:t xml:space="preserve"> </w:t>
      </w:r>
      <w:proofErr w:type="spellStart"/>
      <w:r w:rsidRPr="00A8032E">
        <w:t>skrivnost</w:t>
      </w:r>
      <w:proofErr w:type="spellEnd"/>
      <w:r w:rsidRPr="00A8032E">
        <w:t xml:space="preserve">« oz. za </w:t>
      </w:r>
      <w:proofErr w:type="spellStart"/>
      <w:r w:rsidRPr="00A8032E">
        <w:t>katere</w:t>
      </w:r>
      <w:proofErr w:type="spellEnd"/>
      <w:r w:rsidRPr="00A8032E">
        <w:t xml:space="preserve"> </w:t>
      </w:r>
      <w:proofErr w:type="spellStart"/>
      <w:r w:rsidRPr="00A8032E">
        <w:t>bo</w:t>
      </w:r>
      <w:proofErr w:type="spellEnd"/>
      <w:r w:rsidRPr="00A8032E">
        <w:t xml:space="preserve"> v </w:t>
      </w:r>
      <w:proofErr w:type="spellStart"/>
      <w:r w:rsidRPr="00A8032E">
        <w:t>skladu</w:t>
      </w:r>
      <w:proofErr w:type="spellEnd"/>
      <w:r w:rsidRPr="00A8032E">
        <w:t xml:space="preserve"> z 39. </w:t>
      </w:r>
      <w:proofErr w:type="spellStart"/>
      <w:r w:rsidRPr="00A8032E">
        <w:t>členom</w:t>
      </w:r>
      <w:proofErr w:type="spellEnd"/>
      <w:r w:rsidRPr="00A8032E">
        <w:t xml:space="preserve"> </w:t>
      </w:r>
      <w:proofErr w:type="spellStart"/>
      <w:r w:rsidRPr="00A8032E">
        <w:t>Zakona</w:t>
      </w:r>
      <w:proofErr w:type="spellEnd"/>
      <w:r w:rsidRPr="00A8032E">
        <w:t xml:space="preserve"> o </w:t>
      </w:r>
      <w:proofErr w:type="spellStart"/>
      <w:r w:rsidRPr="00A8032E">
        <w:lastRenderedPageBreak/>
        <w:t>gospodarskih</w:t>
      </w:r>
      <w:proofErr w:type="spellEnd"/>
      <w:r w:rsidRPr="00A8032E">
        <w:t xml:space="preserve"> </w:t>
      </w:r>
      <w:proofErr w:type="spellStart"/>
      <w:r w:rsidRPr="00A8032E">
        <w:t>družbah</w:t>
      </w:r>
      <w:proofErr w:type="spellEnd"/>
      <w:r w:rsidRPr="00A8032E">
        <w:t xml:space="preserve"> (</w:t>
      </w:r>
      <w:proofErr w:type="spellStart"/>
      <w:r w:rsidRPr="00A8032E">
        <w:t>Uradni</w:t>
      </w:r>
      <w:proofErr w:type="spellEnd"/>
      <w:r w:rsidRPr="00A8032E">
        <w:t xml:space="preserve"> list RS, </w:t>
      </w:r>
      <w:proofErr w:type="spellStart"/>
      <w:r w:rsidRPr="00A8032E">
        <w:t>št</w:t>
      </w:r>
      <w:proofErr w:type="spellEnd"/>
      <w:r w:rsidRPr="00A8032E">
        <w:t xml:space="preserve">. 65/09 – </w:t>
      </w:r>
      <w:proofErr w:type="spellStart"/>
      <w:r w:rsidRPr="00A8032E">
        <w:t>uradno</w:t>
      </w:r>
      <w:proofErr w:type="spellEnd"/>
      <w:r w:rsidRPr="00A8032E">
        <w:t xml:space="preserve"> </w:t>
      </w:r>
      <w:proofErr w:type="spellStart"/>
      <w:r w:rsidRPr="00A8032E">
        <w:t>prečiščeno</w:t>
      </w:r>
      <w:proofErr w:type="spellEnd"/>
      <w:r w:rsidRPr="00A8032E">
        <w:t xml:space="preserve"> </w:t>
      </w:r>
      <w:proofErr w:type="spellStart"/>
      <w:r w:rsidRPr="00A8032E">
        <w:t>besedilo</w:t>
      </w:r>
      <w:proofErr w:type="spellEnd"/>
      <w:r w:rsidRPr="00A8032E">
        <w:t xml:space="preserve">, 33/11, 91/11, 32/12, 57/12, 44/13 – </w:t>
      </w:r>
      <w:proofErr w:type="spellStart"/>
      <w:r w:rsidRPr="00A8032E">
        <w:t>odl</w:t>
      </w:r>
      <w:proofErr w:type="spellEnd"/>
      <w:r w:rsidRPr="00A8032E">
        <w:t>. US, 82/13,55/15</w:t>
      </w:r>
      <w:r w:rsidR="00A8032E">
        <w:t>,</w:t>
      </w:r>
      <w:r w:rsidRPr="00A8032E">
        <w:t xml:space="preserve"> 15/17</w:t>
      </w:r>
      <w:r w:rsidR="00A8032E">
        <w:t>, 22/19-ZPosS</w:t>
      </w:r>
      <w:r w:rsidRPr="00A8032E">
        <w:t xml:space="preserve">) </w:t>
      </w:r>
      <w:proofErr w:type="spellStart"/>
      <w:r w:rsidRPr="00A8032E">
        <w:t>izdan</w:t>
      </w:r>
      <w:proofErr w:type="spellEnd"/>
      <w:r w:rsidRPr="00A8032E">
        <w:t xml:space="preserve"> in </w:t>
      </w:r>
      <w:proofErr w:type="spellStart"/>
      <w:r w:rsidRPr="00A8032E">
        <w:t>priložen</w:t>
      </w:r>
      <w:proofErr w:type="spellEnd"/>
      <w:r w:rsidRPr="00A8032E">
        <w:t xml:space="preserve"> </w:t>
      </w:r>
      <w:proofErr w:type="spellStart"/>
      <w:r w:rsidRPr="00A8032E">
        <w:t>poseben</w:t>
      </w:r>
      <w:proofErr w:type="spellEnd"/>
      <w:r w:rsidRPr="00A8032E">
        <w:t xml:space="preserve"> </w:t>
      </w:r>
      <w:proofErr w:type="spellStart"/>
      <w:r w:rsidRPr="00A8032E">
        <w:t>sklep</w:t>
      </w:r>
      <w:proofErr w:type="spellEnd"/>
      <w:r w:rsidRPr="00A8032E">
        <w:t>.</w:t>
      </w:r>
    </w:p>
    <w:p w:rsidR="00ED6829" w:rsidRPr="004951EA" w:rsidRDefault="00ED6829" w:rsidP="00ED6829">
      <w:pPr>
        <w:rPr>
          <w:rFonts w:ascii="Arial Narrow" w:hAnsi="Arial Narrow"/>
        </w:rPr>
      </w:pPr>
    </w:p>
    <w:p w:rsidR="00ED6829" w:rsidRPr="00A8032E" w:rsidRDefault="00A8032E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63" w:name="_Toc527465054"/>
      <w:bookmarkStart w:id="64" w:name="_Toc4412945"/>
      <w:bookmarkStart w:id="65" w:name="_Toc13476913"/>
      <w:r w:rsidRPr="00A8032E">
        <w:t>2.24 PREVERITEV PONUDBE</w:t>
      </w:r>
      <w:bookmarkEnd w:id="63"/>
      <w:bookmarkEnd w:id="64"/>
      <w:bookmarkEnd w:id="65"/>
    </w:p>
    <w:p w:rsidR="00ED6829" w:rsidRPr="00A8032E" w:rsidRDefault="00ED6829" w:rsidP="00ED6829">
      <w:pPr>
        <w:jc w:val="both"/>
      </w:pPr>
      <w:proofErr w:type="spellStart"/>
      <w:r w:rsidRPr="00A8032E">
        <w:t>Naročnik</w:t>
      </w:r>
      <w:proofErr w:type="spellEnd"/>
      <w:r w:rsidRPr="00A8032E">
        <w:t xml:space="preserve">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najkasneje</w:t>
      </w:r>
      <w:proofErr w:type="spellEnd"/>
      <w:r w:rsidRPr="00A8032E">
        <w:t xml:space="preserve"> </w:t>
      </w:r>
      <w:proofErr w:type="spellStart"/>
      <w:r w:rsidRPr="00A8032E">
        <w:t>pred</w:t>
      </w:r>
      <w:proofErr w:type="spellEnd"/>
      <w:r w:rsidRPr="00A8032E">
        <w:t xml:space="preserve"> </w:t>
      </w:r>
      <w:proofErr w:type="spellStart"/>
      <w:r w:rsidRPr="00A8032E">
        <w:t>sklenitvijo</w:t>
      </w:r>
      <w:proofErr w:type="spellEnd"/>
      <w:r w:rsidRPr="00A8032E">
        <w:t xml:space="preserve"> </w:t>
      </w:r>
      <w:proofErr w:type="spellStart"/>
      <w:r w:rsidRPr="00A8032E">
        <w:t>pogodbe</w:t>
      </w:r>
      <w:proofErr w:type="spellEnd"/>
      <w:r w:rsidRPr="00A8032E">
        <w:t xml:space="preserve"> o </w:t>
      </w:r>
      <w:proofErr w:type="spellStart"/>
      <w:r w:rsidRPr="00A8032E">
        <w:t>oddaji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naročila</w:t>
      </w:r>
      <w:proofErr w:type="spellEnd"/>
      <w:r w:rsidRPr="00A8032E">
        <w:t xml:space="preserve">, </w:t>
      </w:r>
      <w:proofErr w:type="spellStart"/>
      <w:r w:rsidRPr="00A8032E">
        <w:t>preveril</w:t>
      </w:r>
      <w:proofErr w:type="spellEnd"/>
      <w:r w:rsidRPr="00A8032E">
        <w:t xml:space="preserve"> </w:t>
      </w:r>
      <w:proofErr w:type="spellStart"/>
      <w:r w:rsidRPr="00A8032E">
        <w:t>obstoj</w:t>
      </w:r>
      <w:proofErr w:type="spellEnd"/>
      <w:r w:rsidRPr="00A8032E">
        <w:t xml:space="preserve"> in </w:t>
      </w:r>
      <w:proofErr w:type="spellStart"/>
      <w:r w:rsidRPr="00A8032E">
        <w:t>vsebino</w:t>
      </w:r>
      <w:proofErr w:type="spellEnd"/>
      <w:r w:rsidRPr="00A8032E">
        <w:t xml:space="preserve"> </w:t>
      </w:r>
      <w:proofErr w:type="spellStart"/>
      <w:r w:rsidRPr="00A8032E">
        <w:t>podatkov</w:t>
      </w:r>
      <w:proofErr w:type="spellEnd"/>
      <w:r w:rsidRPr="00A8032E">
        <w:t xml:space="preserve"> </w:t>
      </w:r>
      <w:proofErr w:type="spellStart"/>
      <w:r w:rsidRPr="00A8032E">
        <w:t>iz</w:t>
      </w:r>
      <w:proofErr w:type="spellEnd"/>
      <w:r w:rsidRPr="00A8032E">
        <w:t xml:space="preserve"> </w:t>
      </w:r>
      <w:proofErr w:type="spellStart"/>
      <w:r w:rsidRPr="00A8032E">
        <w:t>izbrane</w:t>
      </w:r>
      <w:proofErr w:type="spellEnd"/>
      <w:r w:rsidRPr="00A8032E">
        <w:t xml:space="preserve"> </w:t>
      </w:r>
      <w:proofErr w:type="spellStart"/>
      <w:r w:rsidRPr="00A8032E">
        <w:t>ponudbe</w:t>
      </w:r>
      <w:proofErr w:type="spellEnd"/>
      <w:r w:rsidRPr="00A8032E">
        <w:t xml:space="preserve"> </w:t>
      </w:r>
      <w:proofErr w:type="spellStart"/>
      <w:r w:rsidRPr="00A8032E">
        <w:t>oziroma</w:t>
      </w:r>
      <w:proofErr w:type="spellEnd"/>
      <w:r w:rsidRPr="00A8032E">
        <w:t xml:space="preserve"> </w:t>
      </w:r>
      <w:proofErr w:type="spellStart"/>
      <w:r w:rsidRPr="00A8032E">
        <w:t>druge</w:t>
      </w:r>
      <w:proofErr w:type="spellEnd"/>
      <w:r w:rsidRPr="00A8032E">
        <w:t xml:space="preserve"> </w:t>
      </w:r>
      <w:proofErr w:type="spellStart"/>
      <w:r w:rsidRPr="00A8032E">
        <w:t>navedbe</w:t>
      </w:r>
      <w:proofErr w:type="spellEnd"/>
      <w:r w:rsidRPr="00A8032E">
        <w:t xml:space="preserve"> </w:t>
      </w:r>
      <w:proofErr w:type="spellStart"/>
      <w:r w:rsidRPr="00A8032E">
        <w:t>iz</w:t>
      </w:r>
      <w:proofErr w:type="spellEnd"/>
      <w:r w:rsidRPr="00A8032E">
        <w:t xml:space="preserve"> </w:t>
      </w:r>
      <w:proofErr w:type="spellStart"/>
      <w:r w:rsidRPr="00A8032E">
        <w:t>ponudbe</w:t>
      </w:r>
      <w:proofErr w:type="spellEnd"/>
      <w:r w:rsidRPr="00A8032E">
        <w:t>.</w:t>
      </w:r>
    </w:p>
    <w:p w:rsidR="00ED6829" w:rsidRPr="00A8032E" w:rsidRDefault="00ED6829" w:rsidP="00ED6829">
      <w:pPr>
        <w:jc w:val="both"/>
      </w:pPr>
      <w:r w:rsidRPr="00A8032E">
        <w:t xml:space="preserve">V </w:t>
      </w:r>
      <w:proofErr w:type="spellStart"/>
      <w:r w:rsidRPr="00A8032E">
        <w:t>kolikor</w:t>
      </w:r>
      <w:proofErr w:type="spellEnd"/>
      <w:r w:rsidRPr="00A8032E">
        <w:t xml:space="preserve"> </w:t>
      </w:r>
      <w:proofErr w:type="spellStart"/>
      <w:r w:rsidRPr="00A8032E">
        <w:t>naročnik</w:t>
      </w:r>
      <w:proofErr w:type="spellEnd"/>
      <w:r w:rsidRPr="00A8032E">
        <w:t xml:space="preserve"> v </w:t>
      </w:r>
      <w:proofErr w:type="spellStart"/>
      <w:r w:rsidRPr="00A8032E">
        <w:t>postopku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naročanja</w:t>
      </w:r>
      <w:proofErr w:type="spellEnd"/>
      <w:r w:rsidRPr="00A8032E">
        <w:t xml:space="preserve"> </w:t>
      </w:r>
      <w:proofErr w:type="spellStart"/>
      <w:r w:rsidRPr="00A8032E">
        <w:t>ugotovi</w:t>
      </w:r>
      <w:proofErr w:type="spellEnd"/>
      <w:r w:rsidRPr="00A8032E">
        <w:t xml:space="preserve">, da je </w:t>
      </w:r>
      <w:proofErr w:type="spellStart"/>
      <w:r w:rsidRPr="00A8032E">
        <w:t>posamezni</w:t>
      </w:r>
      <w:proofErr w:type="spellEnd"/>
      <w:r w:rsidRPr="00A8032E">
        <w:t xml:space="preserve"> </w:t>
      </w:r>
      <w:proofErr w:type="spellStart"/>
      <w:r w:rsidRPr="00A8032E">
        <w:t>ponudnik</w:t>
      </w:r>
      <w:proofErr w:type="spellEnd"/>
      <w:r w:rsidRPr="00A8032E">
        <w:t xml:space="preserve"> v </w:t>
      </w:r>
      <w:proofErr w:type="spellStart"/>
      <w:r w:rsidRPr="00A8032E">
        <w:t>ponudbi</w:t>
      </w:r>
      <w:proofErr w:type="spellEnd"/>
      <w:r w:rsidRPr="00A8032E">
        <w:t xml:space="preserve"> </w:t>
      </w:r>
      <w:proofErr w:type="spellStart"/>
      <w:r w:rsidRPr="00A8032E">
        <w:t>predložil</w:t>
      </w:r>
      <w:proofErr w:type="spellEnd"/>
      <w:r w:rsidRPr="00A8032E">
        <w:t xml:space="preserve"> </w:t>
      </w:r>
      <w:proofErr w:type="spellStart"/>
      <w:r w:rsidRPr="00A8032E">
        <w:t>neresnična</w:t>
      </w:r>
      <w:proofErr w:type="spellEnd"/>
      <w:r w:rsidRPr="00A8032E">
        <w:t xml:space="preserve"> in </w:t>
      </w:r>
      <w:proofErr w:type="spellStart"/>
      <w:r w:rsidRPr="00A8032E">
        <w:t>zavajajoča</w:t>
      </w:r>
      <w:proofErr w:type="spellEnd"/>
      <w:r w:rsidRPr="00A8032E">
        <w:t xml:space="preserve"> </w:t>
      </w:r>
      <w:proofErr w:type="spellStart"/>
      <w:r w:rsidRPr="00A8032E">
        <w:t>dokazila</w:t>
      </w:r>
      <w:proofErr w:type="spellEnd"/>
      <w:r w:rsidRPr="00A8032E">
        <w:t xml:space="preserve">, je </w:t>
      </w:r>
      <w:proofErr w:type="spellStart"/>
      <w:r w:rsidRPr="00A8032E">
        <w:t>dolžan</w:t>
      </w:r>
      <w:proofErr w:type="spellEnd"/>
      <w:r w:rsidRPr="00A8032E">
        <w:t xml:space="preserve"> </w:t>
      </w:r>
      <w:proofErr w:type="spellStart"/>
      <w:r w:rsidRPr="00A8032E">
        <w:t>ponudnika</w:t>
      </w:r>
      <w:proofErr w:type="spellEnd"/>
      <w:r w:rsidRPr="00A8032E">
        <w:t xml:space="preserve"> </w:t>
      </w:r>
      <w:proofErr w:type="spellStart"/>
      <w:r w:rsidRPr="00A8032E">
        <w:t>izločiti</w:t>
      </w:r>
      <w:proofErr w:type="spellEnd"/>
      <w:r w:rsidRPr="00A8032E">
        <w:t xml:space="preserve"> </w:t>
      </w:r>
      <w:proofErr w:type="spellStart"/>
      <w:r w:rsidRPr="00A8032E">
        <w:t>iz</w:t>
      </w:r>
      <w:proofErr w:type="spellEnd"/>
      <w:r w:rsidRPr="00A8032E">
        <w:t xml:space="preserve"> </w:t>
      </w:r>
      <w:proofErr w:type="spellStart"/>
      <w:r w:rsidRPr="00A8032E">
        <w:t>nadaljnjega</w:t>
      </w:r>
      <w:proofErr w:type="spellEnd"/>
      <w:r w:rsidRPr="00A8032E">
        <w:t xml:space="preserve"> </w:t>
      </w:r>
      <w:proofErr w:type="spellStart"/>
      <w:r w:rsidRPr="00A8032E">
        <w:t>postopka</w:t>
      </w:r>
      <w:proofErr w:type="spellEnd"/>
      <w:r w:rsidRPr="00A8032E">
        <w:t xml:space="preserve">. O </w:t>
      </w:r>
      <w:proofErr w:type="spellStart"/>
      <w:r w:rsidRPr="00A8032E">
        <w:t>tem</w:t>
      </w:r>
      <w:proofErr w:type="spellEnd"/>
      <w:r w:rsidRPr="00A8032E">
        <w:t xml:space="preserve">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naročnik</w:t>
      </w:r>
      <w:proofErr w:type="spellEnd"/>
      <w:r w:rsidRPr="00A8032E">
        <w:t xml:space="preserve"> </w:t>
      </w:r>
      <w:proofErr w:type="spellStart"/>
      <w:r w:rsidRPr="00A8032E">
        <w:t>obvestil</w:t>
      </w:r>
      <w:proofErr w:type="spellEnd"/>
      <w:r w:rsidRPr="00A8032E">
        <w:t xml:space="preserve"> </w:t>
      </w:r>
      <w:proofErr w:type="spellStart"/>
      <w:r w:rsidRPr="00A8032E">
        <w:t>ministrstvo</w:t>
      </w:r>
      <w:proofErr w:type="spellEnd"/>
      <w:r w:rsidRPr="00A8032E">
        <w:t xml:space="preserve">, </w:t>
      </w:r>
      <w:proofErr w:type="spellStart"/>
      <w:r w:rsidRPr="00A8032E">
        <w:t>pristojno</w:t>
      </w:r>
      <w:proofErr w:type="spellEnd"/>
      <w:r w:rsidRPr="00A8032E">
        <w:t xml:space="preserve"> za finance, </w:t>
      </w:r>
      <w:proofErr w:type="spellStart"/>
      <w:r w:rsidRPr="00A8032E">
        <w:t>ki</w:t>
      </w:r>
      <w:proofErr w:type="spellEnd"/>
      <w:r w:rsidRPr="00A8032E">
        <w:t xml:space="preserve"> </w:t>
      </w:r>
      <w:proofErr w:type="spellStart"/>
      <w:r w:rsidRPr="00A8032E">
        <w:t>vodi</w:t>
      </w:r>
      <w:proofErr w:type="spellEnd"/>
      <w:r w:rsidRPr="00A8032E">
        <w:t xml:space="preserve"> </w:t>
      </w:r>
      <w:proofErr w:type="spellStart"/>
      <w:r w:rsidRPr="00A8032E">
        <w:t>evidenco</w:t>
      </w:r>
      <w:proofErr w:type="spellEnd"/>
      <w:r w:rsidRPr="00A8032E">
        <w:t xml:space="preserve"> o </w:t>
      </w:r>
      <w:proofErr w:type="spellStart"/>
      <w:r w:rsidRPr="00A8032E">
        <w:t>ponudnikih</w:t>
      </w:r>
      <w:proofErr w:type="spellEnd"/>
      <w:r w:rsidRPr="00A8032E">
        <w:t xml:space="preserve"> z </w:t>
      </w:r>
      <w:proofErr w:type="spellStart"/>
      <w:r w:rsidRPr="00A8032E">
        <w:t>negativnimi</w:t>
      </w:r>
      <w:proofErr w:type="spellEnd"/>
      <w:r w:rsidRPr="00A8032E">
        <w:t xml:space="preserve"> </w:t>
      </w:r>
      <w:proofErr w:type="spellStart"/>
      <w:r w:rsidRPr="00A8032E">
        <w:t>referencami</w:t>
      </w:r>
      <w:proofErr w:type="spellEnd"/>
      <w:r w:rsidRPr="00A8032E">
        <w:t xml:space="preserve">. </w:t>
      </w:r>
      <w:proofErr w:type="spellStart"/>
      <w:r w:rsidRPr="00A8032E">
        <w:t>Ponudnika</w:t>
      </w:r>
      <w:proofErr w:type="spellEnd"/>
      <w:r w:rsidRPr="00A8032E">
        <w:t xml:space="preserve"> oz. </w:t>
      </w:r>
      <w:proofErr w:type="spellStart"/>
      <w:r w:rsidRPr="00A8032E">
        <w:t>podizvajalca</w:t>
      </w:r>
      <w:proofErr w:type="spellEnd"/>
      <w:r w:rsidRPr="00A8032E">
        <w:t xml:space="preserve"> se </w:t>
      </w:r>
      <w:proofErr w:type="spellStart"/>
      <w:r w:rsidRPr="00A8032E">
        <w:t>izloči</w:t>
      </w:r>
      <w:proofErr w:type="spellEnd"/>
      <w:r w:rsidRPr="00A8032E">
        <w:t xml:space="preserve"> </w:t>
      </w:r>
      <w:proofErr w:type="spellStart"/>
      <w:r w:rsidRPr="00A8032E">
        <w:t>iz</w:t>
      </w:r>
      <w:proofErr w:type="spellEnd"/>
      <w:r w:rsidRPr="00A8032E">
        <w:t xml:space="preserve"> </w:t>
      </w:r>
      <w:proofErr w:type="spellStart"/>
      <w:r w:rsidRPr="00A8032E">
        <w:t>postopkov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naročanja</w:t>
      </w:r>
      <w:proofErr w:type="spellEnd"/>
      <w:r w:rsidRPr="00A8032E">
        <w:t xml:space="preserve"> za </w:t>
      </w:r>
      <w:proofErr w:type="spellStart"/>
      <w:r w:rsidRPr="00A8032E">
        <w:t>obdobje</w:t>
      </w:r>
      <w:proofErr w:type="spellEnd"/>
      <w:r w:rsidRPr="00A8032E">
        <w:t xml:space="preserve"> </w:t>
      </w:r>
      <w:proofErr w:type="spellStart"/>
      <w:r w:rsidRPr="00A8032E">
        <w:t>treh</w:t>
      </w:r>
      <w:proofErr w:type="spellEnd"/>
      <w:r w:rsidRPr="00A8032E">
        <w:t xml:space="preserve"> let.</w:t>
      </w:r>
    </w:p>
    <w:p w:rsidR="00ED6829" w:rsidRPr="00A8032E" w:rsidRDefault="00A8032E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66" w:name="_Toc527465055"/>
      <w:bookmarkStart w:id="67" w:name="_Toc4412946"/>
      <w:bookmarkStart w:id="68" w:name="_Toc13476914"/>
      <w:r w:rsidRPr="00A8032E">
        <w:t>2.25 ROK IZVEDBE DEL</w:t>
      </w:r>
      <w:bookmarkEnd w:id="66"/>
      <w:bookmarkEnd w:id="67"/>
      <w:bookmarkEnd w:id="68"/>
    </w:p>
    <w:p w:rsidR="00ED6829" w:rsidRPr="00A8032E" w:rsidRDefault="00ED6829" w:rsidP="00ED6829">
      <w:proofErr w:type="spellStart"/>
      <w:r w:rsidRPr="00A8032E">
        <w:t>Rok</w:t>
      </w:r>
      <w:proofErr w:type="spellEnd"/>
      <w:r w:rsidRPr="00A8032E">
        <w:t xml:space="preserve"> </w:t>
      </w:r>
      <w:proofErr w:type="spellStart"/>
      <w:r w:rsidRPr="00A8032E">
        <w:t>izvedbe</w:t>
      </w:r>
      <w:proofErr w:type="spellEnd"/>
      <w:r w:rsidRPr="00A8032E">
        <w:t xml:space="preserve"> </w:t>
      </w:r>
      <w:proofErr w:type="spellStart"/>
      <w:r w:rsidRPr="00A8032E">
        <w:t>razpisanih</w:t>
      </w:r>
      <w:proofErr w:type="spellEnd"/>
      <w:r w:rsidRPr="00A8032E">
        <w:t xml:space="preserve"> del je: </w:t>
      </w:r>
    </w:p>
    <w:p w:rsidR="00ED6829" w:rsidRPr="00A8032E" w:rsidRDefault="00ED6829" w:rsidP="00ED6829">
      <w:proofErr w:type="spellStart"/>
      <w:r w:rsidRPr="00A8032E">
        <w:t>Začetek</w:t>
      </w:r>
      <w:proofErr w:type="spellEnd"/>
      <w:r w:rsidR="00A8032E" w:rsidRPr="00A8032E">
        <w:t>:</w:t>
      </w:r>
      <w:r w:rsidRPr="00A8032E">
        <w:t xml:space="preserve"> </w:t>
      </w:r>
      <w:proofErr w:type="spellStart"/>
      <w:r w:rsidRPr="00A8032E">
        <w:t>takoj</w:t>
      </w:r>
      <w:proofErr w:type="spellEnd"/>
      <w:r w:rsidRPr="00A8032E">
        <w:t xml:space="preserve"> po </w:t>
      </w:r>
      <w:proofErr w:type="spellStart"/>
      <w:r w:rsidRPr="00A8032E">
        <w:t>sklenitvi</w:t>
      </w:r>
      <w:proofErr w:type="spellEnd"/>
      <w:r w:rsidRPr="00A8032E">
        <w:t xml:space="preserve"> </w:t>
      </w:r>
      <w:proofErr w:type="spellStart"/>
      <w:r w:rsidRPr="00A8032E">
        <w:t>pogodbe</w:t>
      </w:r>
      <w:proofErr w:type="spellEnd"/>
    </w:p>
    <w:p w:rsidR="00ED6829" w:rsidRPr="00A8032E" w:rsidRDefault="00ED6829" w:rsidP="00ED6829">
      <w:proofErr w:type="spellStart"/>
      <w:r w:rsidRPr="00A8032E">
        <w:t>Dokončanje</w:t>
      </w:r>
      <w:proofErr w:type="spellEnd"/>
      <w:r w:rsidRPr="00A8032E">
        <w:t>: 3</w:t>
      </w:r>
      <w:r w:rsidR="00A8032E" w:rsidRPr="00A8032E">
        <w:t>1</w:t>
      </w:r>
      <w:r w:rsidRPr="00A8032E">
        <w:t>.</w:t>
      </w:r>
      <w:r w:rsidR="00A8032E">
        <w:t xml:space="preserve"> </w:t>
      </w:r>
      <w:r w:rsidR="00A8032E" w:rsidRPr="00A8032E">
        <w:t>8</w:t>
      </w:r>
      <w:r w:rsidRPr="00A8032E">
        <w:t>.</w:t>
      </w:r>
      <w:r w:rsidR="00A8032E">
        <w:t xml:space="preserve"> </w:t>
      </w:r>
      <w:r w:rsidRPr="00A8032E">
        <w:t>2020.</w:t>
      </w:r>
    </w:p>
    <w:p w:rsidR="00ED6829" w:rsidRDefault="00ED6829" w:rsidP="00ED6829">
      <w:pPr>
        <w:autoSpaceDE w:val="0"/>
        <w:autoSpaceDN w:val="0"/>
        <w:adjustRightInd w:val="0"/>
        <w:jc w:val="both"/>
        <w:rPr>
          <w:rFonts w:ascii="Arial Narrow" w:hAnsi="Arial Narrow" w:cs="Microsoft Sans Serif"/>
          <w:b/>
          <w:bCs/>
          <w:i/>
          <w:szCs w:val="22"/>
        </w:rPr>
      </w:pPr>
    </w:p>
    <w:p w:rsidR="00DE263F" w:rsidRPr="00AD7558" w:rsidRDefault="00DE263F" w:rsidP="00DE263F">
      <w:pPr>
        <w:pStyle w:val="Naslov1"/>
        <w:numPr>
          <w:ilvl w:val="0"/>
          <w:numId w:val="1"/>
        </w:numPr>
        <w:rPr>
          <w:rFonts w:asciiTheme="minorHAnsi" w:hAnsiTheme="minorHAnsi"/>
          <w:lang w:val="sl-SI"/>
        </w:rPr>
      </w:pPr>
      <w:bookmarkStart w:id="69" w:name="_Toc13476915"/>
      <w:r>
        <w:rPr>
          <w:rFonts w:asciiTheme="minorHAnsi" w:hAnsiTheme="minorHAnsi"/>
          <w:lang w:val="sl-SI"/>
        </w:rPr>
        <w:t>UGOTAVLJANJE SPOSOBNOSTI</w:t>
      </w:r>
      <w:bookmarkEnd w:id="69"/>
    </w:p>
    <w:p w:rsidR="00DE263F" w:rsidRPr="00DE263F" w:rsidRDefault="00DE263F" w:rsidP="00DE263F">
      <w:pPr>
        <w:jc w:val="both"/>
      </w:pPr>
      <w:proofErr w:type="spellStart"/>
      <w:r w:rsidRPr="00DE263F">
        <w:t>Ponudnik</w:t>
      </w:r>
      <w:proofErr w:type="spellEnd"/>
      <w:r w:rsidRPr="00DE263F">
        <w:t xml:space="preserve"> mora </w:t>
      </w:r>
      <w:proofErr w:type="spellStart"/>
      <w:r w:rsidRPr="00DE263F">
        <w:t>izpolnjevati</w:t>
      </w:r>
      <w:proofErr w:type="spellEnd"/>
      <w:r w:rsidRPr="00DE263F">
        <w:t xml:space="preserve"> </w:t>
      </w:r>
      <w:proofErr w:type="spellStart"/>
      <w:r w:rsidRPr="00DE263F">
        <w:t>vse</w:t>
      </w:r>
      <w:proofErr w:type="spellEnd"/>
      <w:r w:rsidRPr="00DE263F">
        <w:t xml:space="preserve"> </w:t>
      </w:r>
      <w:proofErr w:type="spellStart"/>
      <w:r w:rsidRPr="00DE263F">
        <w:t>pogoje</w:t>
      </w:r>
      <w:proofErr w:type="spellEnd"/>
      <w:r w:rsidRPr="00DE263F">
        <w:t xml:space="preserve">, </w:t>
      </w:r>
      <w:proofErr w:type="spellStart"/>
      <w:r w:rsidRPr="00DE263F">
        <w:t>ki</w:t>
      </w:r>
      <w:proofErr w:type="spellEnd"/>
      <w:r w:rsidRPr="00DE263F">
        <w:t xml:space="preserve"> so </w:t>
      </w:r>
      <w:proofErr w:type="spellStart"/>
      <w:r w:rsidRPr="00DE263F">
        <w:t>navedeni</w:t>
      </w:r>
      <w:proofErr w:type="spellEnd"/>
      <w:r w:rsidRPr="00DE263F">
        <w:t xml:space="preserve"> v </w:t>
      </w:r>
      <w:proofErr w:type="spellStart"/>
      <w:r w:rsidRPr="00DE263F">
        <w:t>predmetni</w:t>
      </w:r>
      <w:proofErr w:type="spellEnd"/>
      <w:r w:rsidRPr="00DE263F">
        <w:t xml:space="preserve"> </w:t>
      </w:r>
      <w:proofErr w:type="spellStart"/>
      <w:r w:rsidRPr="00DE263F">
        <w:t>razpisni</w:t>
      </w:r>
      <w:proofErr w:type="spellEnd"/>
      <w:r w:rsidRPr="00DE263F">
        <w:t xml:space="preserve"> </w:t>
      </w:r>
      <w:proofErr w:type="spellStart"/>
      <w:r w:rsidRPr="00DE263F">
        <w:t>dokumentaciji</w:t>
      </w:r>
      <w:proofErr w:type="spellEnd"/>
      <w:r w:rsidRPr="00DE263F">
        <w:t xml:space="preserve">. </w:t>
      </w:r>
      <w:proofErr w:type="spellStart"/>
      <w:r w:rsidRPr="00DE263F">
        <w:t>Vrsta</w:t>
      </w:r>
      <w:proofErr w:type="spellEnd"/>
      <w:r w:rsidRPr="00DE263F">
        <w:t xml:space="preserve"> </w:t>
      </w:r>
      <w:proofErr w:type="spellStart"/>
      <w:r w:rsidRPr="00DE263F">
        <w:t>dokazila</w:t>
      </w:r>
      <w:proofErr w:type="spellEnd"/>
      <w:r w:rsidRPr="00DE263F">
        <w:t xml:space="preserve"> s </w:t>
      </w:r>
      <w:proofErr w:type="spellStart"/>
      <w:r w:rsidRPr="00DE263F">
        <w:t>katerim</w:t>
      </w:r>
      <w:proofErr w:type="spellEnd"/>
      <w:r w:rsidRPr="00DE263F">
        <w:t xml:space="preserve"> </w:t>
      </w:r>
      <w:proofErr w:type="spellStart"/>
      <w:r w:rsidRPr="00DE263F">
        <w:t>ponudnik</w:t>
      </w:r>
      <w:proofErr w:type="spellEnd"/>
      <w:r w:rsidRPr="00DE263F">
        <w:t xml:space="preserve"> </w:t>
      </w:r>
      <w:proofErr w:type="spellStart"/>
      <w:r w:rsidRPr="00DE263F">
        <w:t>izkaže</w:t>
      </w:r>
      <w:proofErr w:type="spellEnd"/>
      <w:r w:rsidRPr="00DE263F">
        <w:t xml:space="preserve"> </w:t>
      </w:r>
      <w:proofErr w:type="spellStart"/>
      <w:r w:rsidRPr="00DE263F">
        <w:t>izpolnjevanje</w:t>
      </w:r>
      <w:proofErr w:type="spellEnd"/>
      <w:r w:rsidRPr="00DE263F">
        <w:t xml:space="preserve"> </w:t>
      </w:r>
      <w:proofErr w:type="spellStart"/>
      <w:r w:rsidRPr="00DE263F">
        <w:t>zahtevanega</w:t>
      </w:r>
      <w:proofErr w:type="spellEnd"/>
      <w:r w:rsidRPr="00DE263F">
        <w:t xml:space="preserve"> </w:t>
      </w:r>
      <w:proofErr w:type="spellStart"/>
      <w:r w:rsidRPr="00DE263F">
        <w:t>pogoja</w:t>
      </w:r>
      <w:proofErr w:type="spellEnd"/>
      <w:r w:rsidRPr="00DE263F">
        <w:t xml:space="preserve">, je </w:t>
      </w:r>
      <w:proofErr w:type="spellStart"/>
      <w:r w:rsidRPr="00DE263F">
        <w:t>navedena</w:t>
      </w:r>
      <w:proofErr w:type="spellEnd"/>
      <w:r w:rsidRPr="00DE263F">
        <w:t xml:space="preserve"> za </w:t>
      </w:r>
      <w:proofErr w:type="spellStart"/>
      <w:r w:rsidRPr="00DE263F">
        <w:t>vsakim</w:t>
      </w:r>
      <w:proofErr w:type="spellEnd"/>
      <w:r w:rsidRPr="00DE263F">
        <w:t xml:space="preserve"> </w:t>
      </w:r>
      <w:proofErr w:type="spellStart"/>
      <w:r w:rsidRPr="00DE263F">
        <w:t>zahtevanim</w:t>
      </w:r>
      <w:proofErr w:type="spellEnd"/>
      <w:r w:rsidRPr="00DE263F">
        <w:t xml:space="preserve"> </w:t>
      </w:r>
      <w:proofErr w:type="spellStart"/>
      <w:r w:rsidRPr="00DE263F">
        <w:t>pogojem</w:t>
      </w:r>
      <w:proofErr w:type="spellEnd"/>
      <w:r w:rsidRPr="00DE263F">
        <w:t>.</w:t>
      </w:r>
    </w:p>
    <w:p w:rsidR="00DE263F" w:rsidRPr="00DE263F" w:rsidRDefault="00DE263F" w:rsidP="00DE263F">
      <w:pPr>
        <w:jc w:val="both"/>
      </w:pPr>
      <w:proofErr w:type="spellStart"/>
      <w:r w:rsidRPr="00DE263F">
        <w:t>Ponudnik</w:t>
      </w:r>
      <w:proofErr w:type="spellEnd"/>
      <w:r w:rsidRPr="00DE263F">
        <w:t xml:space="preserve"> mora </w:t>
      </w:r>
      <w:proofErr w:type="spellStart"/>
      <w:r w:rsidRPr="00DE263F">
        <w:t>izpolnjevati</w:t>
      </w:r>
      <w:proofErr w:type="spellEnd"/>
      <w:r w:rsidRPr="00DE263F">
        <w:t xml:space="preserve"> </w:t>
      </w:r>
      <w:proofErr w:type="spellStart"/>
      <w:r w:rsidRPr="00DE263F">
        <w:t>vse</w:t>
      </w:r>
      <w:proofErr w:type="spellEnd"/>
      <w:r w:rsidRPr="00DE263F">
        <w:t xml:space="preserve"> </w:t>
      </w:r>
      <w:proofErr w:type="spellStart"/>
      <w:r w:rsidRPr="00DE263F">
        <w:t>pogoje</w:t>
      </w:r>
      <w:proofErr w:type="spellEnd"/>
      <w:r w:rsidRPr="00DE263F">
        <w:t xml:space="preserve">, </w:t>
      </w:r>
      <w:proofErr w:type="spellStart"/>
      <w:r w:rsidRPr="00DE263F">
        <w:t>ki</w:t>
      </w:r>
      <w:proofErr w:type="spellEnd"/>
      <w:r w:rsidRPr="00DE263F">
        <w:t xml:space="preserve"> so </w:t>
      </w:r>
      <w:proofErr w:type="spellStart"/>
      <w:r w:rsidRPr="00DE263F">
        <w:t>navedeni</w:t>
      </w:r>
      <w:proofErr w:type="spellEnd"/>
      <w:r w:rsidRPr="00DE263F">
        <w:t xml:space="preserve"> v </w:t>
      </w:r>
      <w:proofErr w:type="spellStart"/>
      <w:r w:rsidRPr="00DE263F">
        <w:t>predmetni</w:t>
      </w:r>
      <w:proofErr w:type="spellEnd"/>
      <w:r w:rsidRPr="00DE263F">
        <w:t xml:space="preserve"> </w:t>
      </w:r>
      <w:proofErr w:type="spellStart"/>
      <w:r w:rsidRPr="00DE263F">
        <w:t>razpisni</w:t>
      </w:r>
      <w:proofErr w:type="spellEnd"/>
      <w:r w:rsidRPr="00DE263F">
        <w:t xml:space="preserve"> </w:t>
      </w:r>
      <w:proofErr w:type="spellStart"/>
      <w:r w:rsidRPr="00DE263F">
        <w:t>dokumentaciji</w:t>
      </w:r>
      <w:proofErr w:type="spellEnd"/>
      <w:r w:rsidRPr="00DE263F">
        <w:t xml:space="preserve">. </w:t>
      </w:r>
      <w:proofErr w:type="spellStart"/>
      <w:r w:rsidRPr="00DE263F">
        <w:t>Vrsta</w:t>
      </w:r>
      <w:proofErr w:type="spellEnd"/>
      <w:r w:rsidRPr="00DE263F">
        <w:t xml:space="preserve"> </w:t>
      </w:r>
      <w:proofErr w:type="spellStart"/>
      <w:r w:rsidRPr="00DE263F">
        <w:t>dokazila</w:t>
      </w:r>
      <w:proofErr w:type="spellEnd"/>
      <w:r w:rsidRPr="00DE263F">
        <w:t xml:space="preserve">, s </w:t>
      </w:r>
      <w:proofErr w:type="spellStart"/>
      <w:r w:rsidRPr="00DE263F">
        <w:t>katerim</w:t>
      </w:r>
      <w:proofErr w:type="spellEnd"/>
      <w:r w:rsidRPr="00DE263F">
        <w:t xml:space="preserve"> </w:t>
      </w:r>
      <w:proofErr w:type="spellStart"/>
      <w:r w:rsidRPr="00DE263F">
        <w:t>ponudnik</w:t>
      </w:r>
      <w:proofErr w:type="spellEnd"/>
      <w:r w:rsidRPr="00DE263F">
        <w:t xml:space="preserve"> </w:t>
      </w:r>
      <w:proofErr w:type="spellStart"/>
      <w:r w:rsidRPr="00DE263F">
        <w:t>izkaže</w:t>
      </w:r>
      <w:proofErr w:type="spellEnd"/>
      <w:r w:rsidRPr="00DE263F">
        <w:t xml:space="preserve"> </w:t>
      </w:r>
      <w:proofErr w:type="spellStart"/>
      <w:r w:rsidRPr="00DE263F">
        <w:t>izpolnjevanje</w:t>
      </w:r>
      <w:proofErr w:type="spellEnd"/>
      <w:r w:rsidRPr="00DE263F">
        <w:t xml:space="preserve"> </w:t>
      </w:r>
      <w:proofErr w:type="spellStart"/>
      <w:r w:rsidRPr="00DE263F">
        <w:t>zahtevanega</w:t>
      </w:r>
      <w:proofErr w:type="spellEnd"/>
      <w:r w:rsidRPr="00DE263F">
        <w:t xml:space="preserve"> </w:t>
      </w:r>
      <w:proofErr w:type="spellStart"/>
      <w:r w:rsidRPr="00DE263F">
        <w:t>pogoja</w:t>
      </w:r>
      <w:proofErr w:type="spellEnd"/>
      <w:r w:rsidRPr="00DE263F">
        <w:t xml:space="preserve">, je </w:t>
      </w:r>
      <w:proofErr w:type="spellStart"/>
      <w:r w:rsidRPr="00DE263F">
        <w:t>navedena</w:t>
      </w:r>
      <w:proofErr w:type="spellEnd"/>
      <w:r w:rsidRPr="00DE263F">
        <w:t xml:space="preserve"> za </w:t>
      </w:r>
      <w:proofErr w:type="spellStart"/>
      <w:r w:rsidRPr="00DE263F">
        <w:t>vsakim</w:t>
      </w:r>
      <w:proofErr w:type="spellEnd"/>
      <w:r w:rsidRPr="00DE263F">
        <w:t xml:space="preserve"> </w:t>
      </w:r>
      <w:proofErr w:type="spellStart"/>
      <w:r w:rsidRPr="00DE263F">
        <w:t>zahtevanim</w:t>
      </w:r>
      <w:proofErr w:type="spellEnd"/>
      <w:r w:rsidRPr="00DE263F">
        <w:t xml:space="preserve"> </w:t>
      </w:r>
      <w:proofErr w:type="spellStart"/>
      <w:r w:rsidRPr="00DE263F">
        <w:t>pogojem</w:t>
      </w:r>
      <w:proofErr w:type="spellEnd"/>
      <w:r w:rsidRPr="00DE263F">
        <w:t>.</w:t>
      </w:r>
    </w:p>
    <w:p w:rsidR="00DE263F" w:rsidRPr="00DE263F" w:rsidRDefault="00DE263F" w:rsidP="00DE263F">
      <w:pPr>
        <w:jc w:val="both"/>
      </w:pPr>
      <w:proofErr w:type="spellStart"/>
      <w:r w:rsidRPr="00DE263F">
        <w:t>Ponudnik</w:t>
      </w:r>
      <w:proofErr w:type="spellEnd"/>
      <w:r w:rsidRPr="00DE263F">
        <w:t xml:space="preserve"> </w:t>
      </w:r>
      <w:proofErr w:type="spellStart"/>
      <w:r w:rsidRPr="00DE263F">
        <w:t>lahko</w:t>
      </w:r>
      <w:proofErr w:type="spellEnd"/>
      <w:r w:rsidRPr="00DE263F">
        <w:t xml:space="preserve"> </w:t>
      </w:r>
      <w:proofErr w:type="spellStart"/>
      <w:r w:rsidRPr="00DE263F">
        <w:t>vsa</w:t>
      </w:r>
      <w:proofErr w:type="spellEnd"/>
      <w:r w:rsidRPr="00DE263F">
        <w:t xml:space="preserve"> </w:t>
      </w:r>
      <w:proofErr w:type="spellStart"/>
      <w:r w:rsidRPr="00DE263F">
        <w:t>zahtevana</w:t>
      </w:r>
      <w:proofErr w:type="spellEnd"/>
      <w:r w:rsidRPr="00DE263F">
        <w:t xml:space="preserve"> </w:t>
      </w:r>
      <w:proofErr w:type="spellStart"/>
      <w:r w:rsidRPr="00DE263F">
        <w:t>dokazila</w:t>
      </w:r>
      <w:proofErr w:type="spellEnd"/>
      <w:r w:rsidRPr="00DE263F">
        <w:t xml:space="preserve"> </w:t>
      </w:r>
      <w:proofErr w:type="spellStart"/>
      <w:r w:rsidRPr="00DE263F">
        <w:t>predloži</w:t>
      </w:r>
      <w:proofErr w:type="spellEnd"/>
      <w:r w:rsidRPr="00DE263F">
        <w:t xml:space="preserve"> </w:t>
      </w:r>
      <w:proofErr w:type="spellStart"/>
      <w:r w:rsidRPr="00DE263F">
        <w:t>skupaj</w:t>
      </w:r>
      <w:proofErr w:type="spellEnd"/>
      <w:r w:rsidRPr="00DE263F">
        <w:t xml:space="preserve"> s </w:t>
      </w:r>
      <w:proofErr w:type="spellStart"/>
      <w:r w:rsidRPr="00DE263F">
        <w:t>ponudbo</w:t>
      </w:r>
      <w:proofErr w:type="spellEnd"/>
      <w:r w:rsidRPr="00DE263F">
        <w:t>.</w:t>
      </w:r>
    </w:p>
    <w:p w:rsidR="00DE263F" w:rsidRPr="00DE263F" w:rsidRDefault="00DE263F" w:rsidP="00DE263F">
      <w:pPr>
        <w:jc w:val="both"/>
      </w:pPr>
      <w:proofErr w:type="spellStart"/>
      <w:r w:rsidRPr="00DE263F">
        <w:t>Naročnik</w:t>
      </w:r>
      <w:proofErr w:type="spellEnd"/>
      <w:r w:rsidRPr="00DE263F">
        <w:t xml:space="preserve"> </w:t>
      </w:r>
      <w:proofErr w:type="spellStart"/>
      <w:r w:rsidRPr="00DE263F">
        <w:t>namesto</w:t>
      </w:r>
      <w:proofErr w:type="spellEnd"/>
      <w:r w:rsidRPr="00DE263F">
        <w:t xml:space="preserve"> </w:t>
      </w:r>
      <w:proofErr w:type="spellStart"/>
      <w:r w:rsidRPr="00DE263F">
        <w:t>potrdil</w:t>
      </w:r>
      <w:proofErr w:type="spellEnd"/>
      <w:r w:rsidRPr="00DE263F">
        <w:t xml:space="preserve">, </w:t>
      </w:r>
      <w:proofErr w:type="spellStart"/>
      <w:r w:rsidRPr="00DE263F">
        <w:t>ki</w:t>
      </w:r>
      <w:proofErr w:type="spellEnd"/>
      <w:r w:rsidRPr="00DE263F">
        <w:t xml:space="preserve"> </w:t>
      </w:r>
      <w:proofErr w:type="spellStart"/>
      <w:r w:rsidRPr="00DE263F">
        <w:t>jih</w:t>
      </w:r>
      <w:proofErr w:type="spellEnd"/>
      <w:r w:rsidRPr="00DE263F">
        <w:t xml:space="preserve"> </w:t>
      </w:r>
      <w:proofErr w:type="spellStart"/>
      <w:r w:rsidRPr="00DE263F">
        <w:t>izdajajo</w:t>
      </w:r>
      <w:proofErr w:type="spellEnd"/>
      <w:r w:rsidRPr="00DE263F">
        <w:t xml:space="preserve"> </w:t>
      </w:r>
      <w:proofErr w:type="spellStart"/>
      <w:r w:rsidRPr="00DE263F">
        <w:t>javni</w:t>
      </w:r>
      <w:proofErr w:type="spellEnd"/>
      <w:r w:rsidRPr="00DE263F">
        <w:t xml:space="preserve"> </w:t>
      </w:r>
      <w:proofErr w:type="spellStart"/>
      <w:r w:rsidRPr="00DE263F">
        <w:t>organi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tretje</w:t>
      </w:r>
      <w:proofErr w:type="spellEnd"/>
      <w:r w:rsidRPr="00DE263F">
        <w:t xml:space="preserve"> </w:t>
      </w:r>
      <w:proofErr w:type="spellStart"/>
      <w:r w:rsidRPr="00DE263F">
        <w:t>osebe</w:t>
      </w:r>
      <w:proofErr w:type="spellEnd"/>
      <w:r w:rsidRPr="00DE263F">
        <w:t xml:space="preserve">, </w:t>
      </w:r>
      <w:proofErr w:type="spellStart"/>
      <w:r w:rsidRPr="00DE263F">
        <w:t>sprejme</w:t>
      </w:r>
      <w:proofErr w:type="spellEnd"/>
      <w:r w:rsidRPr="00DE263F">
        <w:t xml:space="preserve"> </w:t>
      </w:r>
      <w:proofErr w:type="spellStart"/>
      <w:r w:rsidRPr="00DE263F">
        <w:t>kot</w:t>
      </w:r>
      <w:proofErr w:type="spellEnd"/>
      <w:r w:rsidRPr="00DE263F">
        <w:t xml:space="preserve"> </w:t>
      </w:r>
      <w:proofErr w:type="spellStart"/>
      <w:r w:rsidRPr="00DE263F">
        <w:t>predhodni</w:t>
      </w:r>
      <w:proofErr w:type="spellEnd"/>
      <w:r w:rsidRPr="00DE263F">
        <w:t xml:space="preserve"> </w:t>
      </w:r>
      <w:proofErr w:type="spellStart"/>
      <w:r w:rsidRPr="00DE263F">
        <w:t>dokaz</w:t>
      </w:r>
      <w:proofErr w:type="spellEnd"/>
      <w:r w:rsidRPr="00DE263F">
        <w:t xml:space="preserve"> </w:t>
      </w:r>
      <w:proofErr w:type="spellStart"/>
      <w:r w:rsidRPr="00DE263F">
        <w:t>Enotni</w:t>
      </w:r>
      <w:proofErr w:type="spellEnd"/>
      <w:r w:rsidRPr="00DE263F">
        <w:t xml:space="preserve"> </w:t>
      </w:r>
      <w:proofErr w:type="spellStart"/>
      <w:r w:rsidRPr="00DE263F">
        <w:t>evropski</w:t>
      </w:r>
      <w:proofErr w:type="spellEnd"/>
      <w:r w:rsidRPr="00DE263F">
        <w:t xml:space="preserve"> </w:t>
      </w:r>
      <w:proofErr w:type="spellStart"/>
      <w:r w:rsidRPr="00DE263F">
        <w:t>dokument</w:t>
      </w:r>
      <w:proofErr w:type="spellEnd"/>
      <w:r w:rsidRPr="00DE263F">
        <w:t xml:space="preserve"> v </w:t>
      </w:r>
      <w:proofErr w:type="spellStart"/>
      <w:r w:rsidRPr="00DE263F">
        <w:t>zvezi</w:t>
      </w:r>
      <w:proofErr w:type="spellEnd"/>
      <w:r w:rsidRPr="00DE263F">
        <w:t xml:space="preserve"> z </w:t>
      </w:r>
      <w:proofErr w:type="spellStart"/>
      <w:r w:rsidRPr="00DE263F">
        <w:t>oddajo</w:t>
      </w:r>
      <w:proofErr w:type="spellEnd"/>
      <w:r w:rsidRPr="00DE263F">
        <w:t xml:space="preserve"> </w:t>
      </w:r>
      <w:proofErr w:type="spellStart"/>
      <w:r w:rsidRPr="00DE263F">
        <w:t>javnega</w:t>
      </w:r>
      <w:proofErr w:type="spellEnd"/>
      <w:r w:rsidRPr="00DE263F">
        <w:t xml:space="preserve"> </w:t>
      </w:r>
      <w:proofErr w:type="spellStart"/>
      <w:r w:rsidRPr="00DE263F">
        <w:t>naročila</w:t>
      </w:r>
      <w:proofErr w:type="spellEnd"/>
      <w:r w:rsidRPr="00DE263F">
        <w:t xml:space="preserve"> (v </w:t>
      </w:r>
      <w:proofErr w:type="spellStart"/>
      <w:r w:rsidRPr="00DE263F">
        <w:t>nadaljevanju</w:t>
      </w:r>
      <w:proofErr w:type="spellEnd"/>
      <w:r w:rsidRPr="00DE263F">
        <w:t xml:space="preserve">: ESPD). </w:t>
      </w:r>
      <w:proofErr w:type="spellStart"/>
      <w:r w:rsidRPr="00DE263F">
        <w:t>Obrazec</w:t>
      </w:r>
      <w:proofErr w:type="spellEnd"/>
      <w:r w:rsidRPr="00DE263F">
        <w:t xml:space="preserve"> ESPD </w:t>
      </w:r>
      <w:proofErr w:type="spellStart"/>
      <w:r w:rsidRPr="00DE263F">
        <w:t>predstavlja</w:t>
      </w:r>
      <w:proofErr w:type="spellEnd"/>
      <w:r w:rsidRPr="00DE263F">
        <w:t xml:space="preserve"> </w:t>
      </w:r>
      <w:proofErr w:type="spellStart"/>
      <w:r w:rsidRPr="00DE263F">
        <w:t>uradno</w:t>
      </w:r>
      <w:proofErr w:type="spellEnd"/>
      <w:r w:rsidRPr="00DE263F">
        <w:t xml:space="preserve"> </w:t>
      </w:r>
      <w:proofErr w:type="spellStart"/>
      <w:r w:rsidRPr="00DE263F">
        <w:t>izjavo</w:t>
      </w:r>
      <w:proofErr w:type="spellEnd"/>
      <w:r w:rsidRPr="00DE263F">
        <w:t xml:space="preserve"> </w:t>
      </w:r>
      <w:proofErr w:type="spellStart"/>
      <w:r w:rsidRPr="00DE263F">
        <w:t>gospodarskega</w:t>
      </w:r>
      <w:proofErr w:type="spellEnd"/>
      <w:r w:rsidRPr="00DE263F">
        <w:t xml:space="preserve"> </w:t>
      </w:r>
      <w:proofErr w:type="spellStart"/>
      <w:r w:rsidRPr="00DE263F">
        <w:t>subjekta</w:t>
      </w:r>
      <w:proofErr w:type="spellEnd"/>
      <w:r w:rsidRPr="00DE263F">
        <w:t xml:space="preserve">, da </w:t>
      </w:r>
      <w:proofErr w:type="spellStart"/>
      <w:r w:rsidRPr="00DE263F">
        <w:t>zanj</w:t>
      </w:r>
      <w:proofErr w:type="spellEnd"/>
      <w:r w:rsidRPr="00DE263F">
        <w:t xml:space="preserve"> ne </w:t>
      </w:r>
      <w:proofErr w:type="spellStart"/>
      <w:r w:rsidRPr="00DE263F">
        <w:t>obstajajo</w:t>
      </w:r>
      <w:proofErr w:type="spellEnd"/>
      <w:r w:rsidRPr="00DE263F">
        <w:t xml:space="preserve"> </w:t>
      </w:r>
      <w:proofErr w:type="spellStart"/>
      <w:r w:rsidRPr="00DE263F">
        <w:t>razlogi</w:t>
      </w:r>
      <w:proofErr w:type="spellEnd"/>
      <w:r w:rsidRPr="00DE263F">
        <w:t xml:space="preserve"> za </w:t>
      </w:r>
      <w:proofErr w:type="spellStart"/>
      <w:r w:rsidRPr="00DE263F">
        <w:t>izključitev</w:t>
      </w:r>
      <w:proofErr w:type="spellEnd"/>
      <w:r w:rsidRPr="00DE263F">
        <w:t xml:space="preserve"> in da </w:t>
      </w:r>
      <w:proofErr w:type="spellStart"/>
      <w:r w:rsidRPr="00DE263F">
        <w:t>izpolnjuje</w:t>
      </w:r>
      <w:proofErr w:type="spellEnd"/>
      <w:r w:rsidRPr="00DE263F">
        <w:t xml:space="preserve"> </w:t>
      </w:r>
      <w:proofErr w:type="spellStart"/>
      <w:r w:rsidRPr="00DE263F">
        <w:t>pogoje</w:t>
      </w:r>
      <w:proofErr w:type="spellEnd"/>
      <w:r w:rsidRPr="00DE263F">
        <w:t xml:space="preserve"> za </w:t>
      </w:r>
      <w:proofErr w:type="spellStart"/>
      <w:r w:rsidRPr="00DE263F">
        <w:t>sodelovanje</w:t>
      </w:r>
      <w:proofErr w:type="spellEnd"/>
      <w:r w:rsidRPr="00DE263F">
        <w:t xml:space="preserve">, </w:t>
      </w:r>
      <w:proofErr w:type="spellStart"/>
      <w:r w:rsidRPr="00DE263F">
        <w:t>hkrati</w:t>
      </w:r>
      <w:proofErr w:type="spellEnd"/>
      <w:r w:rsidRPr="00DE263F">
        <w:t xml:space="preserve"> pa </w:t>
      </w:r>
      <w:proofErr w:type="spellStart"/>
      <w:r w:rsidRPr="00DE263F">
        <w:t>zagotavlja</w:t>
      </w:r>
      <w:proofErr w:type="spellEnd"/>
      <w:r w:rsidRPr="00DE263F">
        <w:t xml:space="preserve"> </w:t>
      </w:r>
      <w:proofErr w:type="spellStart"/>
      <w:r w:rsidRPr="00DE263F">
        <w:t>ustrezne</w:t>
      </w:r>
      <w:proofErr w:type="spellEnd"/>
      <w:r w:rsidRPr="00DE263F">
        <w:t xml:space="preserve"> </w:t>
      </w:r>
      <w:proofErr w:type="spellStart"/>
      <w:r w:rsidRPr="00DE263F">
        <w:t>informacije</w:t>
      </w:r>
      <w:proofErr w:type="spellEnd"/>
      <w:r w:rsidRPr="00DE263F">
        <w:t xml:space="preserve">, </w:t>
      </w:r>
      <w:proofErr w:type="spellStart"/>
      <w:r w:rsidRPr="00DE263F">
        <w:t>ki</w:t>
      </w:r>
      <w:proofErr w:type="spellEnd"/>
      <w:r w:rsidRPr="00DE263F">
        <w:t xml:space="preserve"> </w:t>
      </w:r>
      <w:proofErr w:type="spellStart"/>
      <w:r w:rsidRPr="00DE263F">
        <w:t>jih</w:t>
      </w:r>
      <w:proofErr w:type="spellEnd"/>
      <w:r w:rsidRPr="00DE263F">
        <w:t xml:space="preserve"> </w:t>
      </w:r>
      <w:proofErr w:type="spellStart"/>
      <w:r w:rsidRPr="00DE263F">
        <w:t>zahteva</w:t>
      </w:r>
      <w:proofErr w:type="spellEnd"/>
      <w:r w:rsidRPr="00DE263F">
        <w:t xml:space="preserve"> </w:t>
      </w:r>
      <w:proofErr w:type="spellStart"/>
      <w:r w:rsidRPr="00DE263F">
        <w:t>naročnik</w:t>
      </w:r>
      <w:proofErr w:type="spellEnd"/>
      <w:r w:rsidRPr="00DE263F">
        <w:t xml:space="preserve">. </w:t>
      </w:r>
      <w:proofErr w:type="spellStart"/>
      <w:r w:rsidRPr="00DE263F">
        <w:t>Obrazec</w:t>
      </w:r>
      <w:proofErr w:type="spellEnd"/>
      <w:r w:rsidRPr="00DE263F">
        <w:t xml:space="preserve"> ESPD </w:t>
      </w:r>
      <w:proofErr w:type="spellStart"/>
      <w:r w:rsidRPr="00DE263F">
        <w:t>vključuje</w:t>
      </w:r>
      <w:proofErr w:type="spellEnd"/>
      <w:r w:rsidRPr="00DE263F">
        <w:t xml:space="preserve"> </w:t>
      </w:r>
      <w:proofErr w:type="spellStart"/>
      <w:r w:rsidRPr="00DE263F">
        <w:t>tudi</w:t>
      </w:r>
      <w:proofErr w:type="spellEnd"/>
      <w:r w:rsidRPr="00DE263F">
        <w:t xml:space="preserve"> </w:t>
      </w:r>
      <w:proofErr w:type="spellStart"/>
      <w:r w:rsidRPr="00DE263F">
        <w:t>uradno</w:t>
      </w:r>
      <w:proofErr w:type="spellEnd"/>
      <w:r w:rsidRPr="00DE263F">
        <w:t xml:space="preserve"> </w:t>
      </w:r>
      <w:proofErr w:type="spellStart"/>
      <w:r w:rsidRPr="00DE263F">
        <w:t>izjavo</w:t>
      </w:r>
      <w:proofErr w:type="spellEnd"/>
      <w:r w:rsidRPr="00DE263F">
        <w:t xml:space="preserve"> o </w:t>
      </w:r>
      <w:proofErr w:type="spellStart"/>
      <w:r w:rsidRPr="00DE263F">
        <w:t>tem</w:t>
      </w:r>
      <w:proofErr w:type="spellEnd"/>
      <w:r w:rsidRPr="00DE263F">
        <w:t xml:space="preserve">, da </w:t>
      </w:r>
      <w:proofErr w:type="spellStart"/>
      <w:r w:rsidRPr="00DE263F">
        <w:t>bo</w:t>
      </w:r>
      <w:proofErr w:type="spellEnd"/>
      <w:r w:rsidRPr="00DE263F">
        <w:t xml:space="preserve"> </w:t>
      </w:r>
      <w:proofErr w:type="spellStart"/>
      <w:r w:rsidRPr="00DE263F">
        <w:t>gospodarski</w:t>
      </w:r>
      <w:proofErr w:type="spellEnd"/>
      <w:r w:rsidRPr="00DE263F">
        <w:t xml:space="preserve"> </w:t>
      </w:r>
      <w:proofErr w:type="spellStart"/>
      <w:r w:rsidRPr="00DE263F">
        <w:t>subjekt</w:t>
      </w:r>
      <w:proofErr w:type="spellEnd"/>
      <w:r w:rsidRPr="00DE263F">
        <w:t xml:space="preserve"> </w:t>
      </w:r>
      <w:proofErr w:type="spellStart"/>
      <w:r w:rsidRPr="00DE263F">
        <w:t>na</w:t>
      </w:r>
      <w:proofErr w:type="spellEnd"/>
      <w:r w:rsidRPr="00DE263F">
        <w:t xml:space="preserve"> </w:t>
      </w:r>
      <w:proofErr w:type="spellStart"/>
      <w:r w:rsidRPr="00DE263F">
        <w:t>zahtevo</w:t>
      </w:r>
      <w:proofErr w:type="spellEnd"/>
      <w:r w:rsidRPr="00DE263F">
        <w:t xml:space="preserve"> in </w:t>
      </w:r>
      <w:proofErr w:type="spellStart"/>
      <w:r w:rsidRPr="00DE263F">
        <w:t>brez</w:t>
      </w:r>
      <w:proofErr w:type="spellEnd"/>
      <w:r w:rsidRPr="00DE263F">
        <w:t xml:space="preserve"> </w:t>
      </w:r>
      <w:proofErr w:type="spellStart"/>
      <w:r w:rsidRPr="00DE263F">
        <w:t>odlašanja</w:t>
      </w:r>
      <w:proofErr w:type="spellEnd"/>
      <w:r w:rsidRPr="00DE263F">
        <w:t xml:space="preserve"> </w:t>
      </w:r>
      <w:proofErr w:type="spellStart"/>
      <w:r w:rsidRPr="00DE263F">
        <w:t>sposoben</w:t>
      </w:r>
      <w:proofErr w:type="spellEnd"/>
      <w:r w:rsidRPr="00DE263F">
        <w:t xml:space="preserve"> </w:t>
      </w:r>
      <w:proofErr w:type="spellStart"/>
      <w:r w:rsidRPr="00DE263F">
        <w:t>predložiti</w:t>
      </w:r>
      <w:proofErr w:type="spellEnd"/>
      <w:r w:rsidRPr="00DE263F">
        <w:t xml:space="preserve"> </w:t>
      </w:r>
      <w:proofErr w:type="spellStart"/>
      <w:r w:rsidRPr="00DE263F">
        <w:t>dokazila</w:t>
      </w:r>
      <w:proofErr w:type="spellEnd"/>
      <w:r w:rsidRPr="00DE263F">
        <w:t xml:space="preserve">, </w:t>
      </w:r>
      <w:proofErr w:type="spellStart"/>
      <w:r w:rsidRPr="00DE263F">
        <w:t>ki</w:t>
      </w:r>
      <w:proofErr w:type="spellEnd"/>
      <w:r w:rsidRPr="00DE263F">
        <w:t xml:space="preserve"> </w:t>
      </w:r>
      <w:proofErr w:type="spellStart"/>
      <w:r w:rsidRPr="00DE263F">
        <w:t>dokazujejo</w:t>
      </w:r>
      <w:proofErr w:type="spellEnd"/>
      <w:r w:rsidRPr="00DE263F">
        <w:t xml:space="preserve"> </w:t>
      </w:r>
      <w:proofErr w:type="spellStart"/>
      <w:r w:rsidRPr="00DE263F">
        <w:t>neobstoj</w:t>
      </w:r>
      <w:proofErr w:type="spellEnd"/>
      <w:r w:rsidRPr="00DE263F">
        <w:t xml:space="preserve"> </w:t>
      </w:r>
      <w:proofErr w:type="spellStart"/>
      <w:r w:rsidRPr="00DE263F">
        <w:t>razlogov</w:t>
      </w:r>
      <w:proofErr w:type="spellEnd"/>
      <w:r w:rsidRPr="00DE263F">
        <w:t xml:space="preserve"> za </w:t>
      </w:r>
      <w:proofErr w:type="spellStart"/>
      <w:r w:rsidRPr="00DE263F">
        <w:t>izključitev</w:t>
      </w:r>
      <w:proofErr w:type="spellEnd"/>
      <w:r w:rsidRPr="00DE263F">
        <w:t xml:space="preserve"> </w:t>
      </w:r>
      <w:proofErr w:type="spellStart"/>
      <w:r w:rsidRPr="00DE263F">
        <w:t>oziroma</w:t>
      </w:r>
      <w:proofErr w:type="spellEnd"/>
      <w:r w:rsidRPr="00DE263F">
        <w:t xml:space="preserve"> </w:t>
      </w:r>
      <w:proofErr w:type="spellStart"/>
      <w:r w:rsidRPr="00DE263F">
        <w:t>izpolnjevanje</w:t>
      </w:r>
      <w:proofErr w:type="spellEnd"/>
      <w:r w:rsidRPr="00DE263F">
        <w:t xml:space="preserve"> </w:t>
      </w:r>
      <w:proofErr w:type="spellStart"/>
      <w:r w:rsidRPr="00DE263F">
        <w:t>pogojev</w:t>
      </w:r>
      <w:proofErr w:type="spellEnd"/>
      <w:r w:rsidRPr="00DE263F">
        <w:t xml:space="preserve"> za </w:t>
      </w:r>
      <w:proofErr w:type="spellStart"/>
      <w:r w:rsidRPr="00DE263F">
        <w:t>sodelovanje</w:t>
      </w:r>
      <w:proofErr w:type="spellEnd"/>
      <w:r w:rsidRPr="00DE263F">
        <w:t>.</w:t>
      </w:r>
    </w:p>
    <w:p w:rsidR="00DE263F" w:rsidRPr="00DE263F" w:rsidRDefault="00DE263F" w:rsidP="00DE263F">
      <w:pPr>
        <w:jc w:val="both"/>
      </w:pPr>
      <w:proofErr w:type="spellStart"/>
      <w:r w:rsidRPr="00DE263F">
        <w:t>Naročnik</w:t>
      </w:r>
      <w:proofErr w:type="spellEnd"/>
      <w:r w:rsidRPr="00DE263F">
        <w:t xml:space="preserve"> je ESPD </w:t>
      </w:r>
      <w:proofErr w:type="spellStart"/>
      <w:r w:rsidRPr="00DE263F">
        <w:t>ustvaril</w:t>
      </w:r>
      <w:proofErr w:type="spellEnd"/>
      <w:r w:rsidRPr="00DE263F">
        <w:t xml:space="preserve"> v </w:t>
      </w:r>
      <w:proofErr w:type="spellStart"/>
      <w:r w:rsidRPr="00DE263F">
        <w:t>aplikaciji</w:t>
      </w:r>
      <w:proofErr w:type="spellEnd"/>
      <w:r w:rsidRPr="00DE263F">
        <w:t xml:space="preserve"> za </w:t>
      </w:r>
      <w:proofErr w:type="spellStart"/>
      <w:r w:rsidRPr="00DE263F">
        <w:t>eESPD</w:t>
      </w:r>
      <w:proofErr w:type="spellEnd"/>
      <w:r w:rsidRPr="00DE263F">
        <w:t xml:space="preserve"> </w:t>
      </w:r>
      <w:proofErr w:type="spellStart"/>
      <w:r w:rsidRPr="00DE263F">
        <w:t>na</w:t>
      </w:r>
      <w:proofErr w:type="spellEnd"/>
      <w:r w:rsidRPr="00DE263F">
        <w:t xml:space="preserve"> </w:t>
      </w:r>
      <w:proofErr w:type="spellStart"/>
      <w:r w:rsidRPr="00DE263F">
        <w:t>Portalu</w:t>
      </w:r>
      <w:proofErr w:type="spellEnd"/>
      <w:r w:rsidRPr="00DE263F">
        <w:t xml:space="preserve"> </w:t>
      </w:r>
      <w:proofErr w:type="spellStart"/>
      <w:r w:rsidRPr="00DE263F">
        <w:t>javnih</w:t>
      </w:r>
      <w:proofErr w:type="spellEnd"/>
      <w:r w:rsidRPr="00DE263F">
        <w:t xml:space="preserve"> </w:t>
      </w:r>
      <w:proofErr w:type="spellStart"/>
      <w:r w:rsidRPr="00DE263F">
        <w:t>naročil</w:t>
      </w:r>
      <w:proofErr w:type="spellEnd"/>
      <w:r w:rsidRPr="00DE263F">
        <w:t xml:space="preserve">. </w:t>
      </w:r>
      <w:proofErr w:type="spellStart"/>
      <w:r w:rsidRPr="00DE263F">
        <w:t>Datoteka</w:t>
      </w:r>
      <w:proofErr w:type="spellEnd"/>
      <w:r w:rsidRPr="00DE263F">
        <w:t xml:space="preserve"> za </w:t>
      </w:r>
      <w:proofErr w:type="spellStart"/>
      <w:r w:rsidRPr="00DE263F">
        <w:t>uvoz</w:t>
      </w:r>
      <w:proofErr w:type="spellEnd"/>
      <w:r w:rsidRPr="00DE263F">
        <w:t xml:space="preserve"> ESPD (v </w:t>
      </w:r>
      <w:proofErr w:type="spellStart"/>
      <w:r w:rsidRPr="00DE263F">
        <w:t>obliki</w:t>
      </w:r>
      <w:proofErr w:type="spellEnd"/>
      <w:r w:rsidRPr="00DE263F">
        <w:t xml:space="preserve"> .xml) je </w:t>
      </w:r>
      <w:proofErr w:type="spellStart"/>
      <w:r w:rsidRPr="00DE263F">
        <w:t>priloga</w:t>
      </w:r>
      <w:proofErr w:type="spellEnd"/>
      <w:r w:rsidRPr="00DE263F">
        <w:t xml:space="preserve"> </w:t>
      </w:r>
      <w:proofErr w:type="spellStart"/>
      <w:r w:rsidRPr="00DE263F">
        <w:t>razpisne</w:t>
      </w:r>
      <w:proofErr w:type="spellEnd"/>
      <w:r w:rsidRPr="00DE263F">
        <w:t xml:space="preserve"> </w:t>
      </w:r>
      <w:proofErr w:type="spellStart"/>
      <w:r w:rsidRPr="00DE263F">
        <w:t>dokumentacije</w:t>
      </w:r>
      <w:proofErr w:type="spellEnd"/>
      <w:r w:rsidRPr="00DE263F">
        <w:t xml:space="preserve">. </w:t>
      </w:r>
      <w:proofErr w:type="spellStart"/>
      <w:r w:rsidRPr="00DE263F">
        <w:t>Ponudnik</w:t>
      </w:r>
      <w:proofErr w:type="spellEnd"/>
      <w:r w:rsidRPr="00DE263F">
        <w:t xml:space="preserve"> </w:t>
      </w:r>
      <w:proofErr w:type="spellStart"/>
      <w:r w:rsidRPr="00DE263F">
        <w:t>uvozi</w:t>
      </w:r>
      <w:proofErr w:type="spellEnd"/>
      <w:r w:rsidRPr="00DE263F">
        <w:t xml:space="preserve"> </w:t>
      </w:r>
      <w:proofErr w:type="spellStart"/>
      <w:r w:rsidRPr="00DE263F">
        <w:t>naročnikov</w:t>
      </w:r>
      <w:proofErr w:type="spellEnd"/>
      <w:r w:rsidRPr="00DE263F">
        <w:t xml:space="preserve"> ESPD v </w:t>
      </w:r>
      <w:proofErr w:type="spellStart"/>
      <w:r w:rsidRPr="00DE263F">
        <w:t>spletno</w:t>
      </w:r>
      <w:proofErr w:type="spellEnd"/>
      <w:r w:rsidRPr="00DE263F">
        <w:t xml:space="preserve"> </w:t>
      </w:r>
      <w:proofErr w:type="spellStart"/>
      <w:r w:rsidRPr="00DE263F">
        <w:t>aplikacijo</w:t>
      </w:r>
      <w:proofErr w:type="spellEnd"/>
      <w:r w:rsidRPr="00DE263F">
        <w:t xml:space="preserve"> za </w:t>
      </w:r>
      <w:proofErr w:type="spellStart"/>
      <w:r w:rsidRPr="00DE263F">
        <w:t>eESPD</w:t>
      </w:r>
      <w:proofErr w:type="spellEnd"/>
      <w:r w:rsidRPr="00DE263F">
        <w:t xml:space="preserve"> </w:t>
      </w:r>
      <w:proofErr w:type="spellStart"/>
      <w:r w:rsidRPr="00DE263F">
        <w:t>na</w:t>
      </w:r>
      <w:proofErr w:type="spellEnd"/>
      <w:r w:rsidRPr="00DE263F">
        <w:t xml:space="preserve"> </w:t>
      </w:r>
      <w:proofErr w:type="spellStart"/>
      <w:r w:rsidRPr="00DE263F">
        <w:t>Portalu</w:t>
      </w:r>
      <w:proofErr w:type="spellEnd"/>
      <w:r w:rsidRPr="00DE263F">
        <w:t xml:space="preserve"> </w:t>
      </w:r>
      <w:proofErr w:type="spellStart"/>
      <w:r w:rsidRPr="00DE263F">
        <w:t>javnih</w:t>
      </w:r>
      <w:proofErr w:type="spellEnd"/>
      <w:r w:rsidRPr="00DE263F">
        <w:t xml:space="preserve"> </w:t>
      </w:r>
      <w:proofErr w:type="spellStart"/>
      <w:r w:rsidRPr="00DE263F">
        <w:t>naročil</w:t>
      </w:r>
      <w:proofErr w:type="spellEnd"/>
      <w:r w:rsidRPr="00DE263F">
        <w:t xml:space="preserve"> in </w:t>
      </w:r>
      <w:proofErr w:type="spellStart"/>
      <w:r w:rsidRPr="00DE263F">
        <w:t>vanj</w:t>
      </w:r>
      <w:proofErr w:type="spellEnd"/>
      <w:r w:rsidRPr="00DE263F">
        <w:t xml:space="preserve"> </w:t>
      </w:r>
      <w:proofErr w:type="spellStart"/>
      <w:r w:rsidRPr="00DE263F">
        <w:t>neposredno</w:t>
      </w:r>
      <w:proofErr w:type="spellEnd"/>
      <w:r w:rsidRPr="00DE263F">
        <w:t xml:space="preserve"> </w:t>
      </w:r>
      <w:proofErr w:type="spellStart"/>
      <w:r w:rsidRPr="00DE263F">
        <w:t>vnese</w:t>
      </w:r>
      <w:proofErr w:type="spellEnd"/>
      <w:r w:rsidRPr="00DE263F">
        <w:t xml:space="preserve"> </w:t>
      </w:r>
      <w:proofErr w:type="spellStart"/>
      <w:r w:rsidRPr="00DE263F">
        <w:t>zahtevane</w:t>
      </w:r>
      <w:proofErr w:type="spellEnd"/>
      <w:r w:rsidRPr="00DE263F">
        <w:t xml:space="preserve"> </w:t>
      </w:r>
      <w:proofErr w:type="spellStart"/>
      <w:r w:rsidRPr="00DE263F">
        <w:t>podatke</w:t>
      </w:r>
      <w:proofErr w:type="spellEnd"/>
      <w:r w:rsidRPr="00DE263F">
        <w:t xml:space="preserve">, </w:t>
      </w:r>
      <w:proofErr w:type="spellStart"/>
      <w:r w:rsidRPr="00DE263F">
        <w:t>ga</w:t>
      </w:r>
      <w:proofErr w:type="spellEnd"/>
      <w:r w:rsidRPr="00DE263F">
        <w:t xml:space="preserve"> </w:t>
      </w:r>
      <w:proofErr w:type="spellStart"/>
      <w:r w:rsidRPr="00DE263F">
        <w:t>shrani</w:t>
      </w:r>
      <w:proofErr w:type="spellEnd"/>
      <w:r w:rsidRPr="00DE263F">
        <w:t xml:space="preserve"> </w:t>
      </w:r>
      <w:proofErr w:type="spellStart"/>
      <w:r w:rsidRPr="00DE263F">
        <w:t>na</w:t>
      </w:r>
      <w:proofErr w:type="spellEnd"/>
      <w:r w:rsidRPr="00DE263F">
        <w:t xml:space="preserve"> </w:t>
      </w:r>
      <w:proofErr w:type="spellStart"/>
      <w:r w:rsidRPr="00DE263F">
        <w:t>svojem</w:t>
      </w:r>
      <w:proofErr w:type="spellEnd"/>
      <w:r w:rsidRPr="00DE263F">
        <w:t xml:space="preserve"> </w:t>
      </w:r>
      <w:proofErr w:type="spellStart"/>
      <w:r w:rsidRPr="00DE263F">
        <w:t>računalniku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drugem</w:t>
      </w:r>
      <w:proofErr w:type="spellEnd"/>
      <w:r w:rsidRPr="00DE263F">
        <w:t xml:space="preserve"> </w:t>
      </w:r>
      <w:proofErr w:type="spellStart"/>
      <w:r w:rsidRPr="00DE263F">
        <w:t>elektronskem</w:t>
      </w:r>
      <w:proofErr w:type="spellEnd"/>
      <w:r w:rsidRPr="00DE263F">
        <w:t xml:space="preserve"> </w:t>
      </w:r>
      <w:proofErr w:type="spellStart"/>
      <w:r w:rsidRPr="00DE263F">
        <w:t>mediju</w:t>
      </w:r>
      <w:proofErr w:type="spellEnd"/>
      <w:r w:rsidRPr="00DE263F">
        <w:t xml:space="preserve">, </w:t>
      </w:r>
      <w:proofErr w:type="spellStart"/>
      <w:r w:rsidRPr="00DE263F">
        <w:t>natisne</w:t>
      </w:r>
      <w:proofErr w:type="spellEnd"/>
      <w:r w:rsidRPr="00DE263F">
        <w:t xml:space="preserve"> </w:t>
      </w:r>
      <w:proofErr w:type="spellStart"/>
      <w:r w:rsidRPr="00DE263F">
        <w:t>ter</w:t>
      </w:r>
      <w:proofErr w:type="spellEnd"/>
      <w:r w:rsidRPr="00DE263F">
        <w:t xml:space="preserve"> </w:t>
      </w:r>
      <w:proofErr w:type="spellStart"/>
      <w:r w:rsidRPr="00DE263F">
        <w:t>podpisanega</w:t>
      </w:r>
      <w:proofErr w:type="spellEnd"/>
      <w:r w:rsidRPr="00DE263F">
        <w:t xml:space="preserve"> </w:t>
      </w:r>
      <w:proofErr w:type="spellStart"/>
      <w:r w:rsidRPr="00DE263F">
        <w:t>priloži</w:t>
      </w:r>
      <w:proofErr w:type="spellEnd"/>
      <w:r w:rsidRPr="00DE263F">
        <w:t xml:space="preserve"> k </w:t>
      </w:r>
      <w:proofErr w:type="spellStart"/>
      <w:r w:rsidRPr="00DE263F">
        <w:t>ponudbeni</w:t>
      </w:r>
      <w:proofErr w:type="spellEnd"/>
      <w:r w:rsidRPr="00DE263F">
        <w:t xml:space="preserve"> </w:t>
      </w:r>
      <w:proofErr w:type="spellStart"/>
      <w:r w:rsidRPr="00DE263F">
        <w:t>dokumentaciji</w:t>
      </w:r>
      <w:proofErr w:type="spellEnd"/>
      <w:r w:rsidRPr="00DE263F">
        <w:t xml:space="preserve">, </w:t>
      </w:r>
      <w:proofErr w:type="spellStart"/>
      <w:r w:rsidRPr="00DE263F">
        <w:t>ki</w:t>
      </w:r>
      <w:proofErr w:type="spellEnd"/>
      <w:r w:rsidRPr="00DE263F">
        <w:t xml:space="preserve"> jo do </w:t>
      </w:r>
      <w:proofErr w:type="spellStart"/>
      <w:r w:rsidRPr="00DE263F">
        <w:t>roka</w:t>
      </w:r>
      <w:proofErr w:type="spellEnd"/>
      <w:r w:rsidRPr="00DE263F">
        <w:t xml:space="preserve"> za </w:t>
      </w:r>
      <w:proofErr w:type="spellStart"/>
      <w:r w:rsidRPr="00DE263F">
        <w:t>oddajo</w:t>
      </w:r>
      <w:proofErr w:type="spellEnd"/>
      <w:r w:rsidRPr="00DE263F">
        <w:t xml:space="preserve"> </w:t>
      </w:r>
      <w:proofErr w:type="spellStart"/>
      <w:r w:rsidRPr="00DE263F">
        <w:t>ponudb</w:t>
      </w:r>
      <w:proofErr w:type="spellEnd"/>
      <w:r w:rsidRPr="00DE263F">
        <w:t xml:space="preserve"> </w:t>
      </w:r>
      <w:proofErr w:type="spellStart"/>
      <w:r w:rsidRPr="00DE263F">
        <w:t>predloži</w:t>
      </w:r>
      <w:proofErr w:type="spellEnd"/>
      <w:r w:rsidRPr="00DE263F">
        <w:t xml:space="preserve"> </w:t>
      </w:r>
      <w:proofErr w:type="spellStart"/>
      <w:r w:rsidRPr="00DE263F">
        <w:t>naročniku</w:t>
      </w:r>
      <w:proofErr w:type="spellEnd"/>
      <w:r w:rsidRPr="00DE263F">
        <w:t xml:space="preserve">. V </w:t>
      </w:r>
      <w:proofErr w:type="spellStart"/>
      <w:r w:rsidRPr="00DE263F">
        <w:t>kolikor</w:t>
      </w:r>
      <w:proofErr w:type="spellEnd"/>
      <w:r w:rsidRPr="00DE263F">
        <w:t xml:space="preserve"> </w:t>
      </w:r>
      <w:proofErr w:type="spellStart"/>
      <w:r w:rsidRPr="00DE263F">
        <w:t>ponudnik</w:t>
      </w:r>
      <w:proofErr w:type="spellEnd"/>
      <w:r w:rsidRPr="00DE263F">
        <w:t xml:space="preserve"> </w:t>
      </w:r>
      <w:proofErr w:type="spellStart"/>
      <w:r w:rsidRPr="00DE263F">
        <w:t>uporablja</w:t>
      </w:r>
      <w:proofErr w:type="spellEnd"/>
      <w:r w:rsidRPr="00DE263F">
        <w:t xml:space="preserve"> </w:t>
      </w:r>
      <w:proofErr w:type="spellStart"/>
      <w:r w:rsidRPr="00DE263F">
        <w:t>žig</w:t>
      </w:r>
      <w:proofErr w:type="spellEnd"/>
      <w:r w:rsidRPr="00DE263F">
        <w:t xml:space="preserve">, </w:t>
      </w:r>
      <w:proofErr w:type="spellStart"/>
      <w:r w:rsidRPr="00DE263F">
        <w:t>obrazec</w:t>
      </w:r>
      <w:proofErr w:type="spellEnd"/>
      <w:r w:rsidRPr="00DE263F">
        <w:t xml:space="preserve"> </w:t>
      </w:r>
      <w:proofErr w:type="spellStart"/>
      <w:r w:rsidRPr="00DE263F">
        <w:t>tudi</w:t>
      </w:r>
      <w:proofErr w:type="spellEnd"/>
      <w:r w:rsidRPr="00DE263F">
        <w:t xml:space="preserve"> </w:t>
      </w:r>
      <w:proofErr w:type="spellStart"/>
      <w:r w:rsidRPr="00DE263F">
        <w:t>žigosa</w:t>
      </w:r>
      <w:proofErr w:type="spellEnd"/>
      <w:r w:rsidRPr="00DE263F">
        <w:t xml:space="preserve">. </w:t>
      </w:r>
      <w:proofErr w:type="spellStart"/>
      <w:r w:rsidRPr="00DE263F">
        <w:t>Naročnik</w:t>
      </w:r>
      <w:proofErr w:type="spellEnd"/>
      <w:r w:rsidRPr="00DE263F">
        <w:t xml:space="preserve"> </w:t>
      </w:r>
      <w:proofErr w:type="spellStart"/>
      <w:r w:rsidRPr="00DE263F">
        <w:t>lahko</w:t>
      </w:r>
      <w:proofErr w:type="spellEnd"/>
      <w:r w:rsidRPr="00DE263F">
        <w:t xml:space="preserve"> </w:t>
      </w:r>
      <w:proofErr w:type="spellStart"/>
      <w:r w:rsidRPr="00DE263F">
        <w:t>ponudnike</w:t>
      </w:r>
      <w:proofErr w:type="spellEnd"/>
      <w:r w:rsidRPr="00DE263F">
        <w:t xml:space="preserve"> </w:t>
      </w:r>
      <w:proofErr w:type="spellStart"/>
      <w:r w:rsidRPr="00DE263F">
        <w:t>kadarkoli</w:t>
      </w:r>
      <w:proofErr w:type="spellEnd"/>
      <w:r w:rsidRPr="00DE263F">
        <w:t xml:space="preserve"> med </w:t>
      </w:r>
      <w:proofErr w:type="spellStart"/>
      <w:r w:rsidRPr="00DE263F">
        <w:t>postopkom</w:t>
      </w:r>
      <w:proofErr w:type="spellEnd"/>
      <w:r w:rsidRPr="00DE263F">
        <w:t xml:space="preserve"> </w:t>
      </w:r>
      <w:proofErr w:type="spellStart"/>
      <w:r w:rsidRPr="00DE263F">
        <w:t>pozove</w:t>
      </w:r>
      <w:proofErr w:type="spellEnd"/>
      <w:r w:rsidRPr="00DE263F">
        <w:t xml:space="preserve">, da </w:t>
      </w:r>
      <w:proofErr w:type="spellStart"/>
      <w:r w:rsidRPr="00DE263F">
        <w:t>predložijo</w:t>
      </w:r>
      <w:proofErr w:type="spellEnd"/>
      <w:r w:rsidRPr="00DE263F">
        <w:t xml:space="preserve"> </w:t>
      </w:r>
      <w:proofErr w:type="spellStart"/>
      <w:r w:rsidRPr="00DE263F">
        <w:t>vsa</w:t>
      </w:r>
      <w:proofErr w:type="spellEnd"/>
      <w:r w:rsidRPr="00DE263F">
        <w:t xml:space="preserve"> </w:t>
      </w:r>
      <w:proofErr w:type="spellStart"/>
      <w:r w:rsidRPr="00DE263F">
        <w:t>dokazila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del </w:t>
      </w:r>
      <w:proofErr w:type="spellStart"/>
      <w:r w:rsidRPr="00DE263F">
        <w:t>dokazil</w:t>
      </w:r>
      <w:proofErr w:type="spellEnd"/>
      <w:r w:rsidRPr="00DE263F">
        <w:t xml:space="preserve"> v </w:t>
      </w:r>
      <w:proofErr w:type="spellStart"/>
      <w:r w:rsidRPr="00DE263F">
        <w:t>zvezi</w:t>
      </w:r>
      <w:proofErr w:type="spellEnd"/>
      <w:r w:rsidRPr="00DE263F">
        <w:t xml:space="preserve"> z </w:t>
      </w:r>
      <w:proofErr w:type="spellStart"/>
      <w:r w:rsidRPr="00DE263F">
        <w:t>navedbami</w:t>
      </w:r>
      <w:proofErr w:type="spellEnd"/>
      <w:r w:rsidRPr="00DE263F">
        <w:t xml:space="preserve"> v ESPD.</w:t>
      </w:r>
    </w:p>
    <w:p w:rsidR="00DE263F" w:rsidRPr="00DE263F" w:rsidRDefault="00DE263F" w:rsidP="00DE263F">
      <w:pPr>
        <w:jc w:val="both"/>
      </w:pPr>
      <w:proofErr w:type="spellStart"/>
      <w:r w:rsidRPr="00DE263F">
        <w:t>Če</w:t>
      </w:r>
      <w:proofErr w:type="spellEnd"/>
      <w:r w:rsidRPr="00DE263F">
        <w:t xml:space="preserve"> </w:t>
      </w:r>
      <w:proofErr w:type="spellStart"/>
      <w:r w:rsidRPr="00DE263F">
        <w:t>lahko</w:t>
      </w:r>
      <w:proofErr w:type="spellEnd"/>
      <w:r w:rsidRPr="00DE263F">
        <w:t xml:space="preserve"> </w:t>
      </w:r>
      <w:proofErr w:type="spellStart"/>
      <w:r w:rsidRPr="00DE263F">
        <w:t>naročnik</w:t>
      </w:r>
      <w:proofErr w:type="spellEnd"/>
      <w:r w:rsidRPr="00DE263F">
        <w:t xml:space="preserve"> </w:t>
      </w:r>
      <w:proofErr w:type="spellStart"/>
      <w:r w:rsidRPr="00DE263F">
        <w:t>dokazila</w:t>
      </w:r>
      <w:proofErr w:type="spellEnd"/>
      <w:r w:rsidRPr="00DE263F">
        <w:t xml:space="preserve"> </w:t>
      </w:r>
      <w:proofErr w:type="spellStart"/>
      <w:r w:rsidRPr="00DE263F">
        <w:t>pridobi</w:t>
      </w:r>
      <w:proofErr w:type="spellEnd"/>
      <w:r w:rsidRPr="00DE263F">
        <w:t xml:space="preserve"> </w:t>
      </w:r>
      <w:proofErr w:type="spellStart"/>
      <w:r w:rsidRPr="00DE263F">
        <w:t>neposredno</w:t>
      </w:r>
      <w:proofErr w:type="spellEnd"/>
      <w:r w:rsidRPr="00DE263F">
        <w:t xml:space="preserve"> v </w:t>
      </w:r>
      <w:proofErr w:type="spellStart"/>
      <w:r w:rsidRPr="00DE263F">
        <w:t>bazi</w:t>
      </w:r>
      <w:proofErr w:type="spellEnd"/>
      <w:r w:rsidRPr="00DE263F">
        <w:t xml:space="preserve"> </w:t>
      </w:r>
      <w:proofErr w:type="spellStart"/>
      <w:r w:rsidRPr="00DE263F">
        <w:t>podatkov</w:t>
      </w:r>
      <w:proofErr w:type="spellEnd"/>
      <w:r w:rsidRPr="00DE263F">
        <w:t xml:space="preserve">, mora ESPD </w:t>
      </w:r>
      <w:proofErr w:type="spellStart"/>
      <w:r w:rsidRPr="00DE263F">
        <w:t>vsebovati</w:t>
      </w:r>
      <w:proofErr w:type="spellEnd"/>
      <w:r w:rsidRPr="00DE263F">
        <w:t xml:space="preserve"> </w:t>
      </w:r>
      <w:proofErr w:type="spellStart"/>
      <w:r w:rsidRPr="00DE263F">
        <w:t>tudi</w:t>
      </w:r>
      <w:proofErr w:type="spellEnd"/>
      <w:r w:rsidRPr="00DE263F">
        <w:t xml:space="preserve"> </w:t>
      </w:r>
      <w:proofErr w:type="spellStart"/>
      <w:r w:rsidRPr="00DE263F">
        <w:t>informacije</w:t>
      </w:r>
      <w:proofErr w:type="spellEnd"/>
      <w:r w:rsidRPr="00DE263F">
        <w:t xml:space="preserve">, </w:t>
      </w:r>
      <w:proofErr w:type="spellStart"/>
      <w:r w:rsidRPr="00DE263F">
        <w:t>ki</w:t>
      </w:r>
      <w:proofErr w:type="spellEnd"/>
      <w:r w:rsidRPr="00DE263F">
        <w:t xml:space="preserve"> so </w:t>
      </w:r>
      <w:proofErr w:type="spellStart"/>
      <w:r w:rsidRPr="00DE263F">
        <w:t>potrebne</w:t>
      </w:r>
      <w:proofErr w:type="spellEnd"/>
      <w:r w:rsidRPr="00DE263F">
        <w:t xml:space="preserve"> v ta </w:t>
      </w:r>
      <w:proofErr w:type="spellStart"/>
      <w:r w:rsidRPr="00DE263F">
        <w:t>namen</w:t>
      </w:r>
      <w:proofErr w:type="spellEnd"/>
      <w:r w:rsidRPr="00DE263F">
        <w:t xml:space="preserve">, </w:t>
      </w:r>
      <w:proofErr w:type="spellStart"/>
      <w:r w:rsidRPr="00DE263F">
        <w:t>zlasti</w:t>
      </w:r>
      <w:proofErr w:type="spellEnd"/>
      <w:r w:rsidRPr="00DE263F">
        <w:t xml:space="preserve"> </w:t>
      </w:r>
      <w:proofErr w:type="spellStart"/>
      <w:r w:rsidRPr="00DE263F">
        <w:t>spletni</w:t>
      </w:r>
      <w:proofErr w:type="spellEnd"/>
      <w:r w:rsidRPr="00DE263F">
        <w:t xml:space="preserve"> </w:t>
      </w:r>
      <w:proofErr w:type="spellStart"/>
      <w:r w:rsidRPr="00DE263F">
        <w:t>naslov</w:t>
      </w:r>
      <w:proofErr w:type="spellEnd"/>
      <w:r w:rsidRPr="00DE263F">
        <w:t xml:space="preserve"> </w:t>
      </w:r>
      <w:proofErr w:type="spellStart"/>
      <w:r w:rsidRPr="00DE263F">
        <w:t>baze</w:t>
      </w:r>
      <w:proofErr w:type="spellEnd"/>
      <w:r w:rsidRPr="00DE263F">
        <w:t xml:space="preserve"> </w:t>
      </w:r>
      <w:proofErr w:type="spellStart"/>
      <w:r w:rsidRPr="00DE263F">
        <w:t>podatkov</w:t>
      </w:r>
      <w:proofErr w:type="spellEnd"/>
      <w:r w:rsidRPr="00DE263F">
        <w:t xml:space="preserve">, </w:t>
      </w:r>
      <w:proofErr w:type="spellStart"/>
      <w:r w:rsidRPr="00DE263F">
        <w:t>podatke</w:t>
      </w:r>
      <w:proofErr w:type="spellEnd"/>
      <w:r w:rsidRPr="00DE263F">
        <w:t xml:space="preserve"> za </w:t>
      </w:r>
      <w:proofErr w:type="spellStart"/>
      <w:r w:rsidRPr="00DE263F">
        <w:t>identifikacijo</w:t>
      </w:r>
      <w:proofErr w:type="spellEnd"/>
      <w:r w:rsidRPr="00DE263F">
        <w:t xml:space="preserve">, </w:t>
      </w:r>
      <w:proofErr w:type="spellStart"/>
      <w:r w:rsidRPr="00DE263F">
        <w:t>če</w:t>
      </w:r>
      <w:proofErr w:type="spellEnd"/>
      <w:r w:rsidRPr="00DE263F">
        <w:t xml:space="preserve"> je to </w:t>
      </w:r>
      <w:proofErr w:type="spellStart"/>
      <w:r w:rsidRPr="00DE263F">
        <w:t>potrebno</w:t>
      </w:r>
      <w:proofErr w:type="spellEnd"/>
      <w:r w:rsidRPr="00DE263F">
        <w:t xml:space="preserve">, pa </w:t>
      </w:r>
      <w:proofErr w:type="spellStart"/>
      <w:r w:rsidRPr="00DE263F">
        <w:t>tudi</w:t>
      </w:r>
      <w:proofErr w:type="spellEnd"/>
      <w:r w:rsidRPr="00DE263F">
        <w:t xml:space="preserve"> </w:t>
      </w:r>
      <w:proofErr w:type="spellStart"/>
      <w:r w:rsidRPr="00DE263F">
        <w:t>soglasje</w:t>
      </w:r>
      <w:proofErr w:type="spellEnd"/>
      <w:r w:rsidRPr="00DE263F">
        <w:t xml:space="preserve">, da </w:t>
      </w:r>
      <w:proofErr w:type="spellStart"/>
      <w:r w:rsidRPr="00DE263F">
        <w:t>pridobi</w:t>
      </w:r>
      <w:proofErr w:type="spellEnd"/>
      <w:r w:rsidRPr="00DE263F">
        <w:t xml:space="preserve"> </w:t>
      </w:r>
      <w:proofErr w:type="spellStart"/>
      <w:r w:rsidRPr="00DE263F">
        <w:t>dokazilo</w:t>
      </w:r>
      <w:proofErr w:type="spellEnd"/>
      <w:r w:rsidRPr="00DE263F">
        <w:t xml:space="preserve"> </w:t>
      </w:r>
      <w:proofErr w:type="spellStart"/>
      <w:r w:rsidRPr="00DE263F">
        <w:t>naročnik</w:t>
      </w:r>
      <w:proofErr w:type="spellEnd"/>
      <w:r w:rsidRPr="00DE263F">
        <w:t>.</w:t>
      </w:r>
    </w:p>
    <w:p w:rsidR="00DE263F" w:rsidRPr="00DE263F" w:rsidRDefault="00DE263F" w:rsidP="00DE263F">
      <w:pPr>
        <w:jc w:val="both"/>
      </w:pPr>
      <w:r w:rsidRPr="00DE263F">
        <w:lastRenderedPageBreak/>
        <w:t xml:space="preserve">V </w:t>
      </w:r>
      <w:proofErr w:type="spellStart"/>
      <w:r w:rsidRPr="00DE263F">
        <w:t>primeru</w:t>
      </w:r>
      <w:proofErr w:type="spellEnd"/>
      <w:r w:rsidRPr="00DE263F">
        <w:t xml:space="preserve"> </w:t>
      </w:r>
      <w:proofErr w:type="spellStart"/>
      <w:r w:rsidRPr="00DE263F">
        <w:t>skupne</w:t>
      </w:r>
      <w:proofErr w:type="spellEnd"/>
      <w:r w:rsidRPr="00DE263F">
        <w:t xml:space="preserve"> </w:t>
      </w:r>
      <w:proofErr w:type="spellStart"/>
      <w:r w:rsidRPr="00DE263F">
        <w:t>ponudbe</w:t>
      </w:r>
      <w:proofErr w:type="spellEnd"/>
      <w:r w:rsidRPr="00DE263F">
        <w:t xml:space="preserve"> </w:t>
      </w:r>
      <w:proofErr w:type="spellStart"/>
      <w:r w:rsidRPr="00DE263F">
        <w:t>morajo</w:t>
      </w:r>
      <w:proofErr w:type="spellEnd"/>
      <w:r w:rsidRPr="00DE263F">
        <w:t xml:space="preserve"> ESPD </w:t>
      </w:r>
      <w:proofErr w:type="spellStart"/>
      <w:r w:rsidRPr="00DE263F">
        <w:t>predložiti</w:t>
      </w:r>
      <w:proofErr w:type="spellEnd"/>
      <w:r w:rsidRPr="00DE263F">
        <w:t xml:space="preserve"> </w:t>
      </w:r>
      <w:proofErr w:type="spellStart"/>
      <w:r w:rsidRPr="00DE263F">
        <w:t>vsi</w:t>
      </w:r>
      <w:proofErr w:type="spellEnd"/>
      <w:r w:rsidRPr="00DE263F">
        <w:t xml:space="preserve"> </w:t>
      </w:r>
      <w:proofErr w:type="spellStart"/>
      <w:r w:rsidRPr="00DE263F">
        <w:t>partnerji</w:t>
      </w:r>
      <w:proofErr w:type="spellEnd"/>
      <w:r w:rsidRPr="00DE263F">
        <w:t xml:space="preserve"> v </w:t>
      </w:r>
      <w:proofErr w:type="spellStart"/>
      <w:r w:rsidRPr="00DE263F">
        <w:t>skupini</w:t>
      </w:r>
      <w:proofErr w:type="spellEnd"/>
      <w:r w:rsidRPr="00DE263F">
        <w:t xml:space="preserve">, </w:t>
      </w:r>
      <w:proofErr w:type="spellStart"/>
      <w:r w:rsidRPr="00DE263F">
        <w:t>pri</w:t>
      </w:r>
      <w:proofErr w:type="spellEnd"/>
      <w:r w:rsidRPr="00DE263F">
        <w:t xml:space="preserve"> </w:t>
      </w:r>
      <w:proofErr w:type="spellStart"/>
      <w:r w:rsidRPr="00DE263F">
        <w:t>čemer</w:t>
      </w:r>
      <w:proofErr w:type="spellEnd"/>
      <w:r w:rsidRPr="00DE263F">
        <w:t xml:space="preserve"> </w:t>
      </w:r>
      <w:proofErr w:type="spellStart"/>
      <w:r w:rsidRPr="00DE263F">
        <w:t>vsak</w:t>
      </w:r>
      <w:proofErr w:type="spellEnd"/>
      <w:r w:rsidRPr="00DE263F">
        <w:t xml:space="preserve"> partner </w:t>
      </w:r>
      <w:proofErr w:type="spellStart"/>
      <w:r w:rsidRPr="00DE263F">
        <w:t>izpolni</w:t>
      </w:r>
      <w:proofErr w:type="spellEnd"/>
      <w:r w:rsidRPr="00DE263F">
        <w:t xml:space="preserve"> </w:t>
      </w:r>
      <w:proofErr w:type="spellStart"/>
      <w:r w:rsidRPr="00DE263F">
        <w:t>svoj</w:t>
      </w:r>
      <w:proofErr w:type="spellEnd"/>
      <w:r w:rsidRPr="00DE263F">
        <w:t xml:space="preserve"> ESPD. Poleg </w:t>
      </w:r>
      <w:proofErr w:type="spellStart"/>
      <w:r w:rsidRPr="00DE263F">
        <w:t>svojega</w:t>
      </w:r>
      <w:proofErr w:type="spellEnd"/>
      <w:r w:rsidRPr="00DE263F">
        <w:t xml:space="preserve"> ESPD mora </w:t>
      </w:r>
      <w:proofErr w:type="spellStart"/>
      <w:r w:rsidRPr="00DE263F">
        <w:t>ponudnik</w:t>
      </w:r>
      <w:proofErr w:type="spellEnd"/>
      <w:r w:rsidRPr="00DE263F">
        <w:t xml:space="preserve"> </w:t>
      </w:r>
      <w:proofErr w:type="spellStart"/>
      <w:r w:rsidRPr="00DE263F">
        <w:t>naročniku</w:t>
      </w:r>
      <w:proofErr w:type="spellEnd"/>
      <w:r w:rsidRPr="00DE263F">
        <w:t xml:space="preserve"> </w:t>
      </w:r>
      <w:proofErr w:type="spellStart"/>
      <w:r w:rsidRPr="00DE263F">
        <w:t>predložiti</w:t>
      </w:r>
      <w:proofErr w:type="spellEnd"/>
      <w:r w:rsidRPr="00DE263F">
        <w:t xml:space="preserve"> </w:t>
      </w:r>
      <w:proofErr w:type="spellStart"/>
      <w:r w:rsidRPr="00DE263F">
        <w:t>tudi</w:t>
      </w:r>
      <w:proofErr w:type="spellEnd"/>
      <w:r w:rsidRPr="00DE263F">
        <w:t xml:space="preserve"> ESPD-je, </w:t>
      </w:r>
      <w:proofErr w:type="spellStart"/>
      <w:r w:rsidRPr="00DE263F">
        <w:t>ki</w:t>
      </w:r>
      <w:proofErr w:type="spellEnd"/>
      <w:r w:rsidRPr="00DE263F">
        <w:t xml:space="preserve"> so </w:t>
      </w:r>
      <w:proofErr w:type="spellStart"/>
      <w:r w:rsidRPr="00DE263F">
        <w:t>jih</w:t>
      </w:r>
      <w:proofErr w:type="spellEnd"/>
      <w:r w:rsidRPr="00DE263F">
        <w:t xml:space="preserve"> </w:t>
      </w:r>
      <w:proofErr w:type="spellStart"/>
      <w:r w:rsidRPr="00DE263F">
        <w:t>izpolnili</w:t>
      </w:r>
      <w:proofErr w:type="spellEnd"/>
      <w:r w:rsidRPr="00DE263F">
        <w:t>:</w:t>
      </w:r>
    </w:p>
    <w:p w:rsidR="00DE263F" w:rsidRPr="00DE263F" w:rsidRDefault="00DE263F" w:rsidP="00000D42">
      <w:pPr>
        <w:pStyle w:val="Odstavekseznama"/>
        <w:numPr>
          <w:ilvl w:val="0"/>
          <w:numId w:val="13"/>
        </w:numPr>
        <w:jc w:val="both"/>
      </w:pPr>
      <w:proofErr w:type="spellStart"/>
      <w:r w:rsidRPr="00DE263F">
        <w:t>subjekti</w:t>
      </w:r>
      <w:proofErr w:type="spellEnd"/>
      <w:r w:rsidRPr="00DE263F">
        <w:t xml:space="preserve">, </w:t>
      </w:r>
      <w:proofErr w:type="spellStart"/>
      <w:r w:rsidRPr="00DE263F">
        <w:t>katerih</w:t>
      </w:r>
      <w:proofErr w:type="spellEnd"/>
      <w:r w:rsidRPr="00DE263F">
        <w:t xml:space="preserve"> </w:t>
      </w:r>
      <w:proofErr w:type="spellStart"/>
      <w:r w:rsidRPr="00DE263F">
        <w:t>zmogljivosti</w:t>
      </w:r>
      <w:proofErr w:type="spellEnd"/>
      <w:r w:rsidRPr="00DE263F">
        <w:t xml:space="preserve"> </w:t>
      </w:r>
      <w:proofErr w:type="spellStart"/>
      <w:r w:rsidRPr="00DE263F">
        <w:t>namerava</w:t>
      </w:r>
      <w:proofErr w:type="spellEnd"/>
      <w:r w:rsidRPr="00DE263F">
        <w:t xml:space="preserve"> </w:t>
      </w:r>
      <w:proofErr w:type="spellStart"/>
      <w:r w:rsidRPr="00DE263F">
        <w:t>uporabiti</w:t>
      </w:r>
      <w:proofErr w:type="spellEnd"/>
      <w:r w:rsidRPr="00DE263F">
        <w:t xml:space="preserve"> </w:t>
      </w:r>
      <w:proofErr w:type="spellStart"/>
      <w:r w:rsidRPr="00DE263F">
        <w:t>ponudnik</w:t>
      </w:r>
      <w:proofErr w:type="spellEnd"/>
      <w:r w:rsidRPr="00DE263F">
        <w:t xml:space="preserve"> v </w:t>
      </w:r>
      <w:proofErr w:type="spellStart"/>
      <w:r w:rsidRPr="00DE263F">
        <w:t>skladu</w:t>
      </w:r>
      <w:proofErr w:type="spellEnd"/>
      <w:r w:rsidRPr="00DE263F">
        <w:t xml:space="preserve"> z 81. </w:t>
      </w:r>
      <w:proofErr w:type="spellStart"/>
      <w:r w:rsidRPr="00DE263F">
        <w:t>členom</w:t>
      </w:r>
      <w:proofErr w:type="spellEnd"/>
      <w:r w:rsidRPr="00DE263F">
        <w:t xml:space="preserve"> ZJN-3. To so </w:t>
      </w:r>
      <w:proofErr w:type="spellStart"/>
      <w:r w:rsidRPr="00DE263F">
        <w:t>tisti</w:t>
      </w:r>
      <w:proofErr w:type="spellEnd"/>
    </w:p>
    <w:p w:rsidR="00DE263F" w:rsidRPr="00DE263F" w:rsidRDefault="00DE263F" w:rsidP="00000D42">
      <w:pPr>
        <w:pStyle w:val="Odstavekseznama"/>
        <w:numPr>
          <w:ilvl w:val="0"/>
          <w:numId w:val="13"/>
        </w:numPr>
        <w:jc w:val="both"/>
      </w:pPr>
      <w:proofErr w:type="spellStart"/>
      <w:r w:rsidRPr="00DE263F">
        <w:t>subjekti</w:t>
      </w:r>
      <w:proofErr w:type="spellEnd"/>
      <w:r w:rsidRPr="00DE263F">
        <w:t xml:space="preserve">, </w:t>
      </w:r>
      <w:proofErr w:type="spellStart"/>
      <w:r w:rsidRPr="00DE263F">
        <w:t>na</w:t>
      </w:r>
      <w:proofErr w:type="spellEnd"/>
      <w:r w:rsidRPr="00DE263F">
        <w:t xml:space="preserve"> </w:t>
      </w:r>
      <w:proofErr w:type="spellStart"/>
      <w:r w:rsidRPr="00DE263F">
        <w:t>katerih</w:t>
      </w:r>
      <w:proofErr w:type="spellEnd"/>
      <w:r w:rsidRPr="00DE263F">
        <w:t xml:space="preserve"> </w:t>
      </w:r>
      <w:proofErr w:type="spellStart"/>
      <w:r w:rsidRPr="00DE263F">
        <w:t>zmogljivosti</w:t>
      </w:r>
      <w:proofErr w:type="spellEnd"/>
      <w:r w:rsidRPr="00DE263F">
        <w:t xml:space="preserve"> se </w:t>
      </w:r>
      <w:proofErr w:type="spellStart"/>
      <w:r w:rsidRPr="00DE263F">
        <w:t>sklicuje</w:t>
      </w:r>
      <w:proofErr w:type="spellEnd"/>
      <w:r w:rsidRPr="00DE263F">
        <w:t xml:space="preserve"> </w:t>
      </w:r>
      <w:proofErr w:type="spellStart"/>
      <w:r w:rsidRPr="00DE263F">
        <w:t>ponudnik</w:t>
      </w:r>
      <w:proofErr w:type="spellEnd"/>
      <w:r w:rsidRPr="00DE263F">
        <w:t xml:space="preserve">, da </w:t>
      </w:r>
      <w:proofErr w:type="spellStart"/>
      <w:r w:rsidRPr="00DE263F">
        <w:t>izkaže</w:t>
      </w:r>
      <w:proofErr w:type="spellEnd"/>
      <w:r w:rsidRPr="00DE263F">
        <w:t xml:space="preserve">, da </w:t>
      </w:r>
      <w:proofErr w:type="spellStart"/>
      <w:r w:rsidRPr="00DE263F">
        <w:t>izpolnjuje</w:t>
      </w:r>
      <w:proofErr w:type="spellEnd"/>
      <w:r w:rsidRPr="00DE263F">
        <w:t xml:space="preserve"> </w:t>
      </w:r>
      <w:proofErr w:type="spellStart"/>
      <w:r w:rsidRPr="00DE263F">
        <w:t>pogoje</w:t>
      </w:r>
      <w:proofErr w:type="spellEnd"/>
      <w:r w:rsidRPr="00DE263F">
        <w:t xml:space="preserve"> za </w:t>
      </w:r>
      <w:proofErr w:type="spellStart"/>
      <w:r w:rsidRPr="00DE263F">
        <w:t>sodelovanje</w:t>
      </w:r>
      <w:proofErr w:type="spellEnd"/>
      <w:r w:rsidRPr="00DE263F">
        <w:t>, in</w:t>
      </w:r>
    </w:p>
    <w:p w:rsidR="00DE263F" w:rsidRPr="00DE263F" w:rsidRDefault="00DE263F" w:rsidP="00000D42">
      <w:pPr>
        <w:pStyle w:val="Odstavekseznama"/>
        <w:numPr>
          <w:ilvl w:val="0"/>
          <w:numId w:val="13"/>
        </w:numPr>
        <w:jc w:val="both"/>
      </w:pPr>
      <w:proofErr w:type="spellStart"/>
      <w:r w:rsidRPr="00DE263F">
        <w:t>podizvajalci</w:t>
      </w:r>
      <w:proofErr w:type="spellEnd"/>
      <w:r w:rsidRPr="00DE263F">
        <w:t xml:space="preserve">, in </w:t>
      </w:r>
      <w:proofErr w:type="spellStart"/>
      <w:r w:rsidRPr="00DE263F">
        <w:t>sicer</w:t>
      </w:r>
      <w:proofErr w:type="spellEnd"/>
      <w:r w:rsidRPr="00DE263F">
        <w:t xml:space="preserve"> ne glede </w:t>
      </w:r>
      <w:proofErr w:type="spellStart"/>
      <w:r w:rsidRPr="00DE263F">
        <w:t>na</w:t>
      </w:r>
      <w:proofErr w:type="spellEnd"/>
      <w:r w:rsidRPr="00DE263F">
        <w:t xml:space="preserve"> to,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jih</w:t>
      </w:r>
      <w:proofErr w:type="spellEnd"/>
      <w:r w:rsidRPr="00DE263F">
        <w:t xml:space="preserve"> </w:t>
      </w:r>
      <w:proofErr w:type="spellStart"/>
      <w:r w:rsidRPr="00DE263F">
        <w:t>ponudnik</w:t>
      </w:r>
      <w:proofErr w:type="spellEnd"/>
      <w:r w:rsidRPr="00DE263F">
        <w:t xml:space="preserve"> </w:t>
      </w:r>
      <w:proofErr w:type="spellStart"/>
      <w:r w:rsidRPr="00DE263F">
        <w:t>nominira</w:t>
      </w:r>
      <w:proofErr w:type="spellEnd"/>
      <w:r w:rsidRPr="00DE263F">
        <w:t xml:space="preserve"> v </w:t>
      </w:r>
      <w:proofErr w:type="spellStart"/>
      <w:r w:rsidRPr="00DE263F">
        <w:t>ponudbi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predlaga</w:t>
      </w:r>
      <w:proofErr w:type="spellEnd"/>
      <w:r w:rsidRPr="00DE263F">
        <w:t xml:space="preserve"> </w:t>
      </w:r>
      <w:proofErr w:type="spellStart"/>
      <w:r w:rsidRPr="00DE263F">
        <w:t>njihovo</w:t>
      </w:r>
      <w:proofErr w:type="spellEnd"/>
      <w:r w:rsidRPr="00DE263F">
        <w:t xml:space="preserve"> </w:t>
      </w:r>
      <w:proofErr w:type="spellStart"/>
      <w:r w:rsidRPr="00DE263F">
        <w:t>vključitev</w:t>
      </w:r>
      <w:proofErr w:type="spellEnd"/>
      <w:r w:rsidRPr="00DE263F">
        <w:t xml:space="preserve"> v </w:t>
      </w:r>
      <w:proofErr w:type="spellStart"/>
      <w:r w:rsidRPr="00DE263F">
        <w:t>izvedbo</w:t>
      </w:r>
      <w:proofErr w:type="spellEnd"/>
      <w:r w:rsidRPr="00DE263F">
        <w:t xml:space="preserve"> </w:t>
      </w:r>
      <w:proofErr w:type="spellStart"/>
      <w:r w:rsidRPr="00DE263F">
        <w:t>javnega</w:t>
      </w:r>
      <w:proofErr w:type="spellEnd"/>
      <w:r w:rsidRPr="00DE263F">
        <w:t xml:space="preserve"> </w:t>
      </w:r>
      <w:proofErr w:type="spellStart"/>
      <w:r w:rsidRPr="00DE263F">
        <w:t>naročila</w:t>
      </w:r>
      <w:proofErr w:type="spellEnd"/>
      <w:r w:rsidRPr="00DE263F">
        <w:t xml:space="preserve"> po </w:t>
      </w:r>
      <w:proofErr w:type="spellStart"/>
      <w:r w:rsidRPr="00DE263F">
        <w:t>oddaji</w:t>
      </w:r>
      <w:proofErr w:type="spellEnd"/>
      <w:r w:rsidRPr="00DE263F">
        <w:t xml:space="preserve"> </w:t>
      </w:r>
      <w:proofErr w:type="spellStart"/>
      <w:r w:rsidRPr="00DE263F">
        <w:t>naročila</w:t>
      </w:r>
      <w:proofErr w:type="spellEnd"/>
      <w:r w:rsidRPr="00DE263F">
        <w:t xml:space="preserve">. V </w:t>
      </w:r>
      <w:proofErr w:type="spellStart"/>
      <w:r w:rsidRPr="00DE263F">
        <w:t>slednjem</w:t>
      </w:r>
      <w:proofErr w:type="spellEnd"/>
      <w:r w:rsidRPr="00DE263F">
        <w:t xml:space="preserve"> </w:t>
      </w:r>
      <w:proofErr w:type="spellStart"/>
      <w:r w:rsidRPr="00DE263F">
        <w:t>primeru</w:t>
      </w:r>
      <w:proofErr w:type="spellEnd"/>
      <w:r w:rsidRPr="00DE263F">
        <w:t xml:space="preserve"> mora </w:t>
      </w:r>
      <w:proofErr w:type="spellStart"/>
      <w:r w:rsidRPr="00DE263F">
        <w:t>izbrani</w:t>
      </w:r>
      <w:proofErr w:type="spellEnd"/>
      <w:r w:rsidRPr="00DE263F">
        <w:t xml:space="preserve"> </w:t>
      </w:r>
      <w:proofErr w:type="spellStart"/>
      <w:r w:rsidRPr="00DE263F">
        <w:t>ponudnik</w:t>
      </w:r>
      <w:proofErr w:type="spellEnd"/>
      <w:r w:rsidRPr="00DE263F">
        <w:t xml:space="preserve"> ESPD </w:t>
      </w:r>
      <w:proofErr w:type="spellStart"/>
      <w:r w:rsidRPr="00DE263F">
        <w:t>podizvajalca</w:t>
      </w:r>
      <w:proofErr w:type="spellEnd"/>
      <w:r w:rsidRPr="00DE263F">
        <w:t xml:space="preserve"> </w:t>
      </w:r>
      <w:proofErr w:type="spellStart"/>
      <w:r w:rsidRPr="00DE263F">
        <w:t>predložiti</w:t>
      </w:r>
      <w:proofErr w:type="spellEnd"/>
      <w:r w:rsidRPr="00DE263F">
        <w:t xml:space="preserve"> </w:t>
      </w:r>
      <w:proofErr w:type="spellStart"/>
      <w:r w:rsidRPr="00DE263F">
        <w:t>takrat</w:t>
      </w:r>
      <w:proofErr w:type="spellEnd"/>
      <w:r w:rsidRPr="00DE263F">
        <w:t xml:space="preserve">, ko </w:t>
      </w:r>
      <w:proofErr w:type="spellStart"/>
      <w:r w:rsidRPr="00DE263F">
        <w:t>ga</w:t>
      </w:r>
      <w:proofErr w:type="spellEnd"/>
      <w:r w:rsidRPr="00DE263F">
        <w:t xml:space="preserve"> </w:t>
      </w:r>
      <w:proofErr w:type="spellStart"/>
      <w:r w:rsidRPr="00DE263F">
        <w:t>nominira</w:t>
      </w:r>
      <w:proofErr w:type="spellEnd"/>
      <w:r w:rsidRPr="00DE263F">
        <w:t>.</w:t>
      </w:r>
    </w:p>
    <w:p w:rsidR="00DE263F" w:rsidRPr="00DE263F" w:rsidRDefault="00DE263F" w:rsidP="00DE263F">
      <w:pPr>
        <w:pStyle w:val="Odstavekseznama"/>
        <w:ind w:left="360"/>
        <w:jc w:val="both"/>
        <w:rPr>
          <w:rFonts w:ascii="Arial Narrow" w:hAnsi="Arial Narrow"/>
        </w:rPr>
      </w:pPr>
    </w:p>
    <w:p w:rsidR="00DE263F" w:rsidRPr="00DE263F" w:rsidRDefault="00DE263F" w:rsidP="00DE263F">
      <w:pPr>
        <w:jc w:val="both"/>
      </w:pPr>
      <w:proofErr w:type="spellStart"/>
      <w:r w:rsidRPr="00DE263F">
        <w:t>Gospodarski</w:t>
      </w:r>
      <w:proofErr w:type="spellEnd"/>
      <w:r w:rsidRPr="00DE263F">
        <w:t xml:space="preserve"> </w:t>
      </w:r>
      <w:proofErr w:type="spellStart"/>
      <w:r w:rsidRPr="00DE263F">
        <w:t>subjekt</w:t>
      </w:r>
      <w:proofErr w:type="spellEnd"/>
      <w:r w:rsidRPr="00DE263F">
        <w:t xml:space="preserve"> mora ESPD </w:t>
      </w:r>
      <w:proofErr w:type="spellStart"/>
      <w:r w:rsidRPr="00DE263F">
        <w:t>izpolniti</w:t>
      </w:r>
      <w:proofErr w:type="spellEnd"/>
      <w:r w:rsidRPr="00DE263F">
        <w:t xml:space="preserve"> </w:t>
      </w:r>
      <w:proofErr w:type="spellStart"/>
      <w:r w:rsidRPr="00DE263F">
        <w:t>skrbno</w:t>
      </w:r>
      <w:proofErr w:type="spellEnd"/>
      <w:r w:rsidRPr="00DE263F">
        <w:t xml:space="preserve"> in v </w:t>
      </w:r>
      <w:proofErr w:type="spellStart"/>
      <w:r w:rsidRPr="00DE263F">
        <w:t>njem</w:t>
      </w:r>
      <w:proofErr w:type="spellEnd"/>
      <w:r w:rsidRPr="00DE263F">
        <w:t xml:space="preserve"> </w:t>
      </w:r>
      <w:proofErr w:type="spellStart"/>
      <w:r w:rsidRPr="00DE263F">
        <w:t>navesti</w:t>
      </w:r>
      <w:proofErr w:type="spellEnd"/>
      <w:r w:rsidRPr="00DE263F">
        <w:t xml:space="preserve"> </w:t>
      </w:r>
      <w:proofErr w:type="spellStart"/>
      <w:r w:rsidRPr="00DE263F">
        <w:t>resnične</w:t>
      </w:r>
      <w:proofErr w:type="spellEnd"/>
      <w:r w:rsidRPr="00DE263F">
        <w:t xml:space="preserve"> </w:t>
      </w:r>
      <w:proofErr w:type="spellStart"/>
      <w:r w:rsidRPr="00DE263F">
        <w:t>podatke</w:t>
      </w:r>
      <w:proofErr w:type="spellEnd"/>
      <w:r w:rsidRPr="00DE263F">
        <w:t xml:space="preserve">, </w:t>
      </w:r>
      <w:proofErr w:type="spellStart"/>
      <w:r w:rsidRPr="00DE263F">
        <w:t>saj</w:t>
      </w:r>
      <w:proofErr w:type="spellEnd"/>
      <w:r w:rsidRPr="00DE263F">
        <w:t xml:space="preserve"> se v </w:t>
      </w:r>
      <w:proofErr w:type="spellStart"/>
      <w:r w:rsidRPr="00DE263F">
        <w:t>nasprotnem</w:t>
      </w:r>
      <w:proofErr w:type="spellEnd"/>
      <w:r w:rsidRPr="00DE263F">
        <w:t xml:space="preserve"> </w:t>
      </w:r>
      <w:proofErr w:type="spellStart"/>
      <w:r w:rsidRPr="00DE263F">
        <w:t>primeru</w:t>
      </w:r>
      <w:proofErr w:type="spellEnd"/>
      <w:r w:rsidRPr="00DE263F">
        <w:t xml:space="preserve"> </w:t>
      </w:r>
      <w:proofErr w:type="spellStart"/>
      <w:r w:rsidRPr="00DE263F">
        <w:t>šteje</w:t>
      </w:r>
      <w:proofErr w:type="spellEnd"/>
      <w:r w:rsidRPr="00DE263F">
        <w:t xml:space="preserve">, da je </w:t>
      </w:r>
      <w:proofErr w:type="spellStart"/>
      <w:r w:rsidRPr="00DE263F">
        <w:t>podal</w:t>
      </w:r>
      <w:proofErr w:type="spellEnd"/>
      <w:r w:rsidRPr="00DE263F">
        <w:t xml:space="preserve"> </w:t>
      </w:r>
      <w:proofErr w:type="spellStart"/>
      <w:r w:rsidRPr="00DE263F">
        <w:t>lažno</w:t>
      </w:r>
      <w:proofErr w:type="spellEnd"/>
      <w:r w:rsidRPr="00DE263F">
        <w:t xml:space="preserve"> </w:t>
      </w:r>
      <w:proofErr w:type="spellStart"/>
      <w:r w:rsidRPr="00DE263F">
        <w:t>izjavo</w:t>
      </w:r>
      <w:proofErr w:type="spellEnd"/>
      <w:r w:rsidRPr="00DE263F">
        <w:t xml:space="preserve">, </w:t>
      </w:r>
      <w:proofErr w:type="spellStart"/>
      <w:r w:rsidRPr="00DE263F">
        <w:t>kar</w:t>
      </w:r>
      <w:proofErr w:type="spellEnd"/>
      <w:r w:rsidRPr="00DE263F">
        <w:t xml:space="preserve"> je </w:t>
      </w:r>
      <w:proofErr w:type="spellStart"/>
      <w:r w:rsidRPr="00DE263F">
        <w:t>prekršek</w:t>
      </w:r>
      <w:proofErr w:type="spellEnd"/>
      <w:r w:rsidRPr="00DE263F">
        <w:t xml:space="preserve"> </w:t>
      </w:r>
      <w:proofErr w:type="spellStart"/>
      <w:r w:rsidRPr="00DE263F">
        <w:t>iz</w:t>
      </w:r>
      <w:proofErr w:type="spellEnd"/>
      <w:r w:rsidRPr="00DE263F">
        <w:t xml:space="preserve"> 5. </w:t>
      </w:r>
      <w:proofErr w:type="spellStart"/>
      <w:r w:rsidRPr="00DE263F">
        <w:t>točke</w:t>
      </w:r>
      <w:proofErr w:type="spellEnd"/>
      <w:r w:rsidRPr="00DE263F">
        <w:t xml:space="preserve"> </w:t>
      </w:r>
      <w:proofErr w:type="spellStart"/>
      <w:r>
        <w:t>prvega</w:t>
      </w:r>
      <w:proofErr w:type="spellEnd"/>
      <w:r w:rsidRPr="00DE263F">
        <w:t xml:space="preserve"> </w:t>
      </w:r>
      <w:proofErr w:type="spellStart"/>
      <w:r w:rsidRPr="00DE263F">
        <w:t>odstavka</w:t>
      </w:r>
      <w:proofErr w:type="spellEnd"/>
      <w:r w:rsidRPr="00DE263F">
        <w:t xml:space="preserve"> </w:t>
      </w:r>
      <w:proofErr w:type="spellStart"/>
      <w:r w:rsidRPr="00DE263F">
        <w:t>oziroma</w:t>
      </w:r>
      <w:proofErr w:type="spellEnd"/>
      <w:r w:rsidRPr="00DE263F">
        <w:t xml:space="preserve"> 1. </w:t>
      </w:r>
      <w:proofErr w:type="spellStart"/>
      <w:r w:rsidRPr="00DE263F">
        <w:t>točke</w:t>
      </w:r>
      <w:proofErr w:type="spellEnd"/>
      <w:r w:rsidRPr="00DE263F">
        <w:t xml:space="preserve"> </w:t>
      </w:r>
      <w:proofErr w:type="spellStart"/>
      <w:r>
        <w:t>drugega</w:t>
      </w:r>
      <w:proofErr w:type="spellEnd"/>
      <w:r w:rsidRPr="00DE263F">
        <w:t xml:space="preserve"> </w:t>
      </w:r>
      <w:proofErr w:type="spellStart"/>
      <w:r w:rsidRPr="00DE263F">
        <w:t>odstavka</w:t>
      </w:r>
      <w:proofErr w:type="spellEnd"/>
      <w:r w:rsidRPr="00DE263F">
        <w:t xml:space="preserve"> 112. </w:t>
      </w:r>
      <w:proofErr w:type="spellStart"/>
      <w:r w:rsidRPr="00DE263F">
        <w:t>člena</w:t>
      </w:r>
      <w:proofErr w:type="spellEnd"/>
      <w:r w:rsidRPr="00DE263F">
        <w:t xml:space="preserve"> ZJN-3, </w:t>
      </w:r>
      <w:proofErr w:type="spellStart"/>
      <w:r w:rsidRPr="00DE263F">
        <w:t>ki</w:t>
      </w:r>
      <w:proofErr w:type="spellEnd"/>
      <w:r w:rsidRPr="00DE263F">
        <w:t xml:space="preserve"> se </w:t>
      </w:r>
      <w:proofErr w:type="spellStart"/>
      <w:r w:rsidRPr="00DE263F">
        <w:t>sankcionira</w:t>
      </w:r>
      <w:proofErr w:type="spellEnd"/>
      <w:r w:rsidRPr="00DE263F">
        <w:t xml:space="preserve"> z </w:t>
      </w:r>
      <w:proofErr w:type="spellStart"/>
      <w:r w:rsidRPr="00DE263F">
        <w:t>globo</w:t>
      </w:r>
      <w:proofErr w:type="spellEnd"/>
      <w:r w:rsidRPr="00DE263F">
        <w:t xml:space="preserve"> in </w:t>
      </w:r>
      <w:proofErr w:type="spellStart"/>
      <w:r w:rsidRPr="00DE263F">
        <w:t>izločitvijo</w:t>
      </w:r>
      <w:proofErr w:type="spellEnd"/>
      <w:r w:rsidRPr="00DE263F">
        <w:t xml:space="preserve"> </w:t>
      </w:r>
      <w:proofErr w:type="spellStart"/>
      <w:r w:rsidRPr="00DE263F">
        <w:t>iz</w:t>
      </w:r>
      <w:proofErr w:type="spellEnd"/>
      <w:r w:rsidRPr="00DE263F">
        <w:t xml:space="preserve"> </w:t>
      </w:r>
      <w:proofErr w:type="spellStart"/>
      <w:r w:rsidRPr="00DE263F">
        <w:t>postopkov</w:t>
      </w:r>
      <w:proofErr w:type="spellEnd"/>
      <w:r w:rsidRPr="00DE263F">
        <w:t xml:space="preserve"> </w:t>
      </w:r>
      <w:proofErr w:type="spellStart"/>
      <w:r w:rsidRPr="00DE263F">
        <w:t>javnega</w:t>
      </w:r>
      <w:proofErr w:type="spellEnd"/>
      <w:r w:rsidRPr="00DE263F">
        <w:t xml:space="preserve"> </w:t>
      </w:r>
      <w:proofErr w:type="spellStart"/>
      <w:r w:rsidRPr="00DE263F">
        <w:t>naročanja</w:t>
      </w:r>
      <w:proofErr w:type="spellEnd"/>
      <w:r w:rsidRPr="00DE263F">
        <w:t xml:space="preserve"> za </w:t>
      </w:r>
      <w:proofErr w:type="spellStart"/>
      <w:r w:rsidRPr="00DE263F">
        <w:t>obdobje</w:t>
      </w:r>
      <w:proofErr w:type="spellEnd"/>
      <w:r w:rsidRPr="00DE263F">
        <w:t xml:space="preserve"> </w:t>
      </w:r>
      <w:proofErr w:type="spellStart"/>
      <w:r w:rsidRPr="00DE263F">
        <w:t>treh</w:t>
      </w:r>
      <w:proofErr w:type="spellEnd"/>
      <w:r w:rsidRPr="00DE263F">
        <w:t xml:space="preserve"> </w:t>
      </w:r>
      <w:proofErr w:type="spellStart"/>
      <w:r w:rsidRPr="00DE263F">
        <w:t>oziroma</w:t>
      </w:r>
      <w:proofErr w:type="spellEnd"/>
      <w:r w:rsidRPr="00DE263F">
        <w:t xml:space="preserve"> </w:t>
      </w:r>
      <w:proofErr w:type="spellStart"/>
      <w:r w:rsidRPr="00DE263F">
        <w:t>petih</w:t>
      </w:r>
      <w:proofErr w:type="spellEnd"/>
      <w:r w:rsidRPr="00DE263F">
        <w:t xml:space="preserve"> let.</w:t>
      </w:r>
    </w:p>
    <w:p w:rsidR="00DE263F" w:rsidRPr="00DE263F" w:rsidRDefault="00DE263F" w:rsidP="00DE263F">
      <w:pPr>
        <w:jc w:val="both"/>
      </w:pPr>
      <w:proofErr w:type="spellStart"/>
      <w:r w:rsidRPr="00DE263F">
        <w:t>Naročnik</w:t>
      </w:r>
      <w:proofErr w:type="spellEnd"/>
      <w:r w:rsidRPr="00DE263F">
        <w:t xml:space="preserve"> </w:t>
      </w:r>
      <w:proofErr w:type="spellStart"/>
      <w:r w:rsidRPr="00DE263F">
        <w:t>lahko</w:t>
      </w:r>
      <w:proofErr w:type="spellEnd"/>
      <w:r w:rsidRPr="00DE263F">
        <w:t xml:space="preserve"> </w:t>
      </w:r>
      <w:proofErr w:type="spellStart"/>
      <w:r w:rsidRPr="00DE263F">
        <w:t>ponudnike</w:t>
      </w:r>
      <w:proofErr w:type="spellEnd"/>
      <w:r w:rsidRPr="00DE263F">
        <w:t xml:space="preserve"> </w:t>
      </w:r>
      <w:proofErr w:type="spellStart"/>
      <w:r w:rsidRPr="00DE263F">
        <w:t>kadarkoli</w:t>
      </w:r>
      <w:proofErr w:type="spellEnd"/>
      <w:r w:rsidRPr="00DE263F">
        <w:t xml:space="preserve"> med </w:t>
      </w:r>
      <w:proofErr w:type="spellStart"/>
      <w:r w:rsidRPr="00DE263F">
        <w:t>postopkom</w:t>
      </w:r>
      <w:proofErr w:type="spellEnd"/>
      <w:r w:rsidRPr="00DE263F">
        <w:t xml:space="preserve"> </w:t>
      </w:r>
      <w:proofErr w:type="spellStart"/>
      <w:r w:rsidRPr="00DE263F">
        <w:t>pozove</w:t>
      </w:r>
      <w:proofErr w:type="spellEnd"/>
      <w:r w:rsidRPr="00DE263F">
        <w:t xml:space="preserve">, da </w:t>
      </w:r>
      <w:proofErr w:type="spellStart"/>
      <w:r w:rsidRPr="00DE263F">
        <w:t>predložijo</w:t>
      </w:r>
      <w:proofErr w:type="spellEnd"/>
      <w:r w:rsidRPr="00DE263F">
        <w:t xml:space="preserve"> </w:t>
      </w:r>
      <w:proofErr w:type="spellStart"/>
      <w:r w:rsidRPr="00DE263F">
        <w:t>vsa</w:t>
      </w:r>
      <w:proofErr w:type="spellEnd"/>
      <w:r w:rsidRPr="00DE263F">
        <w:t xml:space="preserve"> </w:t>
      </w:r>
      <w:proofErr w:type="spellStart"/>
      <w:r w:rsidRPr="00DE263F">
        <w:t>dokazila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del </w:t>
      </w:r>
      <w:proofErr w:type="spellStart"/>
      <w:r w:rsidRPr="00DE263F">
        <w:t>dokazil</w:t>
      </w:r>
      <w:proofErr w:type="spellEnd"/>
      <w:r w:rsidRPr="00DE263F">
        <w:t xml:space="preserve"> v </w:t>
      </w:r>
      <w:proofErr w:type="spellStart"/>
      <w:r w:rsidRPr="00DE263F">
        <w:t>zvezi</w:t>
      </w:r>
      <w:proofErr w:type="spellEnd"/>
      <w:r w:rsidRPr="00DE263F">
        <w:t xml:space="preserve"> z </w:t>
      </w:r>
      <w:proofErr w:type="spellStart"/>
      <w:r w:rsidRPr="00DE263F">
        <w:t>navedbami</w:t>
      </w:r>
      <w:proofErr w:type="spellEnd"/>
      <w:r w:rsidRPr="00DE263F">
        <w:t xml:space="preserve"> v </w:t>
      </w:r>
      <w:proofErr w:type="spellStart"/>
      <w:r w:rsidRPr="00DE263F">
        <w:t>predloženih</w:t>
      </w:r>
      <w:proofErr w:type="spellEnd"/>
      <w:r w:rsidRPr="00DE263F">
        <w:t xml:space="preserve"> </w:t>
      </w:r>
      <w:proofErr w:type="spellStart"/>
      <w:r w:rsidRPr="00DE263F">
        <w:t>izjavah</w:t>
      </w:r>
      <w:proofErr w:type="spellEnd"/>
      <w:r w:rsidRPr="00DE263F">
        <w:t xml:space="preserve">, </w:t>
      </w:r>
      <w:proofErr w:type="spellStart"/>
      <w:r w:rsidRPr="00DE263F">
        <w:t>ki</w:t>
      </w:r>
      <w:proofErr w:type="spellEnd"/>
      <w:r w:rsidRPr="00DE263F">
        <w:t xml:space="preserve"> so del </w:t>
      </w:r>
      <w:proofErr w:type="spellStart"/>
      <w:r w:rsidRPr="00DE263F">
        <w:t>te</w:t>
      </w:r>
      <w:proofErr w:type="spellEnd"/>
      <w:r w:rsidRPr="00DE263F">
        <w:t xml:space="preserve"> </w:t>
      </w:r>
      <w:proofErr w:type="spellStart"/>
      <w:r w:rsidRPr="00DE263F">
        <w:t>razpisne</w:t>
      </w:r>
      <w:proofErr w:type="spellEnd"/>
      <w:r w:rsidRPr="00DE263F">
        <w:t xml:space="preserve"> </w:t>
      </w:r>
      <w:proofErr w:type="spellStart"/>
      <w:r w:rsidRPr="00DE263F">
        <w:t>dokumentacije</w:t>
      </w:r>
      <w:proofErr w:type="spellEnd"/>
      <w:r w:rsidRPr="00DE263F">
        <w:t xml:space="preserve">. </w:t>
      </w:r>
      <w:proofErr w:type="spellStart"/>
      <w:r w:rsidRPr="00DE263F">
        <w:t>Naročnik</w:t>
      </w:r>
      <w:proofErr w:type="spellEnd"/>
      <w:r w:rsidRPr="00DE263F">
        <w:t xml:space="preserve"> </w:t>
      </w:r>
      <w:proofErr w:type="spellStart"/>
      <w:r w:rsidRPr="00DE263F">
        <w:t>si</w:t>
      </w:r>
      <w:proofErr w:type="spellEnd"/>
      <w:r w:rsidRPr="00DE263F">
        <w:t xml:space="preserve"> </w:t>
      </w:r>
      <w:proofErr w:type="spellStart"/>
      <w:r w:rsidRPr="00DE263F">
        <w:t>pridržuje</w:t>
      </w:r>
      <w:proofErr w:type="spellEnd"/>
      <w:r w:rsidRPr="00DE263F">
        <w:t xml:space="preserve"> </w:t>
      </w:r>
      <w:proofErr w:type="spellStart"/>
      <w:r w:rsidRPr="00DE263F">
        <w:t>pravico</w:t>
      </w:r>
      <w:proofErr w:type="spellEnd"/>
      <w:r w:rsidRPr="00DE263F">
        <w:t xml:space="preserve">, da </w:t>
      </w:r>
      <w:proofErr w:type="spellStart"/>
      <w:r w:rsidRPr="00DE263F">
        <w:t>pozove</w:t>
      </w:r>
      <w:proofErr w:type="spellEnd"/>
      <w:r w:rsidRPr="00DE263F">
        <w:t xml:space="preserve"> </w:t>
      </w:r>
      <w:proofErr w:type="spellStart"/>
      <w:r w:rsidRPr="00DE263F">
        <w:t>ponudnike</w:t>
      </w:r>
      <w:proofErr w:type="spellEnd"/>
      <w:r w:rsidRPr="00DE263F">
        <w:t xml:space="preserve">, da </w:t>
      </w:r>
      <w:proofErr w:type="spellStart"/>
      <w:r w:rsidRPr="00DE263F">
        <w:t>dopolnijo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pojasnijo</w:t>
      </w:r>
      <w:proofErr w:type="spellEnd"/>
      <w:r w:rsidRPr="00DE263F">
        <w:t xml:space="preserve"> </w:t>
      </w:r>
      <w:proofErr w:type="spellStart"/>
      <w:r w:rsidRPr="00DE263F">
        <w:t>predložena</w:t>
      </w:r>
      <w:proofErr w:type="spellEnd"/>
      <w:r w:rsidRPr="00DE263F">
        <w:t xml:space="preserve"> </w:t>
      </w:r>
      <w:proofErr w:type="spellStart"/>
      <w:r w:rsidRPr="00DE263F">
        <w:t>potrdila</w:t>
      </w:r>
      <w:proofErr w:type="spellEnd"/>
      <w:r w:rsidRPr="00DE263F">
        <w:t>.</w:t>
      </w:r>
    </w:p>
    <w:p w:rsidR="00DE263F" w:rsidRPr="00DE263F" w:rsidRDefault="00DE263F" w:rsidP="00DE263F">
      <w:pPr>
        <w:jc w:val="both"/>
      </w:pPr>
      <w:r w:rsidRPr="00DE263F">
        <w:t xml:space="preserve">Za </w:t>
      </w:r>
      <w:proofErr w:type="spellStart"/>
      <w:r w:rsidRPr="00DE263F">
        <w:t>dopustnost</w:t>
      </w:r>
      <w:proofErr w:type="spellEnd"/>
      <w:r w:rsidRPr="00DE263F">
        <w:t xml:space="preserve"> </w:t>
      </w:r>
      <w:proofErr w:type="spellStart"/>
      <w:r w:rsidRPr="00DE263F">
        <w:t>ponudbe</w:t>
      </w:r>
      <w:proofErr w:type="spellEnd"/>
      <w:r w:rsidRPr="00DE263F">
        <w:t xml:space="preserve"> mora </w:t>
      </w:r>
      <w:proofErr w:type="spellStart"/>
      <w:r w:rsidRPr="00DE263F">
        <w:t>ponudnik</w:t>
      </w:r>
      <w:proofErr w:type="spellEnd"/>
      <w:r w:rsidRPr="00DE263F">
        <w:t>:</w:t>
      </w:r>
    </w:p>
    <w:p w:rsidR="00DE263F" w:rsidRPr="00DE263F" w:rsidRDefault="00DE263F" w:rsidP="00000D42">
      <w:pPr>
        <w:pStyle w:val="Odstavekseznama"/>
        <w:numPr>
          <w:ilvl w:val="0"/>
          <w:numId w:val="14"/>
        </w:numPr>
        <w:jc w:val="both"/>
      </w:pPr>
      <w:proofErr w:type="spellStart"/>
      <w:r w:rsidRPr="00DE263F">
        <w:t>upoštevati</w:t>
      </w:r>
      <w:proofErr w:type="spellEnd"/>
      <w:r w:rsidRPr="00DE263F">
        <w:t xml:space="preserve"> </w:t>
      </w:r>
      <w:proofErr w:type="spellStart"/>
      <w:r w:rsidRPr="00DE263F">
        <w:t>navodila</w:t>
      </w:r>
      <w:proofErr w:type="spellEnd"/>
      <w:r w:rsidRPr="00DE263F">
        <w:t xml:space="preserve"> </w:t>
      </w:r>
      <w:proofErr w:type="spellStart"/>
      <w:r w:rsidRPr="00DE263F">
        <w:t>ponudnikom</w:t>
      </w:r>
      <w:proofErr w:type="spellEnd"/>
      <w:r w:rsidRPr="00DE263F">
        <w:t xml:space="preserve"> za </w:t>
      </w:r>
      <w:proofErr w:type="spellStart"/>
      <w:r w:rsidRPr="00DE263F">
        <w:t>izdelavo</w:t>
      </w:r>
      <w:proofErr w:type="spellEnd"/>
      <w:r w:rsidRPr="00DE263F">
        <w:t xml:space="preserve"> </w:t>
      </w:r>
      <w:proofErr w:type="spellStart"/>
      <w:r w:rsidRPr="00DE263F">
        <w:t>ponudbe</w:t>
      </w:r>
      <w:proofErr w:type="spellEnd"/>
      <w:r w:rsidRPr="00DE263F">
        <w:t>,</w:t>
      </w:r>
    </w:p>
    <w:p w:rsidR="00DE263F" w:rsidRPr="00DE263F" w:rsidRDefault="00DE263F" w:rsidP="00000D42">
      <w:pPr>
        <w:pStyle w:val="Odstavekseznama"/>
        <w:numPr>
          <w:ilvl w:val="0"/>
          <w:numId w:val="14"/>
        </w:numPr>
        <w:jc w:val="both"/>
      </w:pPr>
      <w:proofErr w:type="spellStart"/>
      <w:r w:rsidRPr="00DE263F">
        <w:t>podati</w:t>
      </w:r>
      <w:proofErr w:type="spellEnd"/>
      <w:r w:rsidRPr="00DE263F">
        <w:t xml:space="preserve"> </w:t>
      </w:r>
      <w:proofErr w:type="spellStart"/>
      <w:r w:rsidRPr="00DE263F">
        <w:t>ponudbo</w:t>
      </w:r>
      <w:proofErr w:type="spellEnd"/>
      <w:r w:rsidRPr="00DE263F">
        <w:t xml:space="preserve"> </w:t>
      </w:r>
      <w:proofErr w:type="spellStart"/>
      <w:r w:rsidRPr="00DE263F">
        <w:t>na</w:t>
      </w:r>
      <w:proofErr w:type="spellEnd"/>
      <w:r w:rsidRPr="00DE263F">
        <w:t xml:space="preserve"> </w:t>
      </w:r>
      <w:proofErr w:type="spellStart"/>
      <w:r w:rsidRPr="00DE263F">
        <w:t>obrazcih</w:t>
      </w:r>
      <w:proofErr w:type="spellEnd"/>
      <w:r w:rsidRPr="00DE263F">
        <w:t xml:space="preserve">, </w:t>
      </w:r>
      <w:proofErr w:type="spellStart"/>
      <w:r w:rsidRPr="00DE263F">
        <w:t>ki</w:t>
      </w:r>
      <w:proofErr w:type="spellEnd"/>
      <w:r w:rsidRPr="00DE263F">
        <w:t xml:space="preserve"> </w:t>
      </w:r>
      <w:proofErr w:type="spellStart"/>
      <w:r w:rsidRPr="00DE263F">
        <w:t>jih</w:t>
      </w:r>
      <w:proofErr w:type="spellEnd"/>
      <w:r w:rsidRPr="00DE263F">
        <w:t xml:space="preserve"> je </w:t>
      </w:r>
      <w:proofErr w:type="spellStart"/>
      <w:r w:rsidRPr="00DE263F">
        <w:t>pripravil</w:t>
      </w:r>
      <w:proofErr w:type="spellEnd"/>
      <w:r w:rsidRPr="00DE263F">
        <w:t xml:space="preserve"> </w:t>
      </w:r>
      <w:proofErr w:type="spellStart"/>
      <w:r w:rsidRPr="00DE263F">
        <w:t>naročnik</w:t>
      </w:r>
      <w:proofErr w:type="spellEnd"/>
      <w:r w:rsidRPr="00DE263F">
        <w:t xml:space="preserve"> in so </w:t>
      </w:r>
      <w:proofErr w:type="spellStart"/>
      <w:r w:rsidRPr="00DE263F">
        <w:t>priloga</w:t>
      </w:r>
      <w:proofErr w:type="spellEnd"/>
      <w:r w:rsidRPr="00DE263F">
        <w:t xml:space="preserve"> </w:t>
      </w:r>
      <w:proofErr w:type="spellStart"/>
      <w:r w:rsidRPr="00DE263F">
        <w:t>te</w:t>
      </w:r>
      <w:proofErr w:type="spellEnd"/>
      <w:r w:rsidRPr="00DE263F">
        <w:t xml:space="preserve"> </w:t>
      </w:r>
      <w:proofErr w:type="spellStart"/>
      <w:r w:rsidRPr="00DE263F">
        <w:t>razpisne</w:t>
      </w:r>
      <w:proofErr w:type="spellEnd"/>
      <w:r w:rsidRPr="00DE263F">
        <w:t xml:space="preserve"> </w:t>
      </w:r>
      <w:proofErr w:type="spellStart"/>
      <w:r w:rsidRPr="00DE263F">
        <w:t>dokumentacije</w:t>
      </w:r>
      <w:proofErr w:type="spellEnd"/>
      <w:r w:rsidRPr="00DE263F">
        <w:t>,</w:t>
      </w:r>
    </w:p>
    <w:p w:rsidR="00DE263F" w:rsidRDefault="00DE263F" w:rsidP="00000D42">
      <w:pPr>
        <w:pStyle w:val="Odstavekseznama"/>
        <w:numPr>
          <w:ilvl w:val="0"/>
          <w:numId w:val="14"/>
        </w:numPr>
        <w:jc w:val="both"/>
      </w:pPr>
      <w:proofErr w:type="spellStart"/>
      <w:r w:rsidRPr="00DE263F">
        <w:t>izpolnjevati</w:t>
      </w:r>
      <w:proofErr w:type="spellEnd"/>
      <w:r w:rsidRPr="00DE263F">
        <w:t xml:space="preserve"> </w:t>
      </w:r>
      <w:proofErr w:type="spellStart"/>
      <w:r w:rsidRPr="00DE263F">
        <w:t>spodaj</w:t>
      </w:r>
      <w:proofErr w:type="spellEnd"/>
      <w:r w:rsidRPr="00DE263F">
        <w:t xml:space="preserve"> </w:t>
      </w:r>
      <w:proofErr w:type="spellStart"/>
      <w:r w:rsidRPr="00DE263F">
        <w:t>navedene</w:t>
      </w:r>
      <w:proofErr w:type="spellEnd"/>
      <w:r w:rsidRPr="00DE263F">
        <w:t xml:space="preserve"> </w:t>
      </w:r>
      <w:proofErr w:type="spellStart"/>
      <w:r w:rsidRPr="00DE263F">
        <w:t>pogoje</w:t>
      </w:r>
      <w:proofErr w:type="spellEnd"/>
      <w:r w:rsidRPr="00DE263F">
        <w:t>.</w:t>
      </w:r>
    </w:p>
    <w:p w:rsidR="00E422AA" w:rsidRPr="00DE263F" w:rsidRDefault="00E422AA" w:rsidP="00E422AA">
      <w:pPr>
        <w:pStyle w:val="Odstavekseznama"/>
        <w:ind w:left="1080"/>
        <w:jc w:val="both"/>
      </w:pPr>
    </w:p>
    <w:p w:rsidR="00DE263F" w:rsidRPr="00DE263F" w:rsidRDefault="00DE263F" w:rsidP="00000D42">
      <w:pPr>
        <w:pStyle w:val="Naslov2"/>
        <w:keepLines w:val="0"/>
        <w:numPr>
          <w:ilvl w:val="1"/>
          <w:numId w:val="24"/>
        </w:numPr>
        <w:spacing w:before="240" w:after="60"/>
      </w:pPr>
      <w:bookmarkStart w:id="70" w:name="_Toc527465056"/>
      <w:bookmarkStart w:id="71" w:name="_Toc4412948"/>
      <w:bookmarkStart w:id="72" w:name="_Toc13476916"/>
      <w:r w:rsidRPr="00DE263F">
        <w:t>RAZLOGI ZA IZKLJUČITEV</w:t>
      </w:r>
      <w:bookmarkEnd w:id="70"/>
      <w:bookmarkEnd w:id="71"/>
      <w:bookmarkEnd w:id="72"/>
    </w:p>
    <w:p w:rsidR="00DE263F" w:rsidRPr="00DE263F" w:rsidRDefault="00DE263F" w:rsidP="00DE263F">
      <w:pPr>
        <w:jc w:val="both"/>
      </w:pPr>
      <w:proofErr w:type="spellStart"/>
      <w:r w:rsidRPr="00DE263F">
        <w:t>Razlogi</w:t>
      </w:r>
      <w:proofErr w:type="spellEnd"/>
      <w:r w:rsidRPr="00DE263F">
        <w:t xml:space="preserve"> za </w:t>
      </w:r>
      <w:proofErr w:type="spellStart"/>
      <w:r w:rsidRPr="00DE263F">
        <w:t>izključitev</w:t>
      </w:r>
      <w:proofErr w:type="spellEnd"/>
      <w:r w:rsidRPr="00DE263F">
        <w:t xml:space="preserve"> se </w:t>
      </w:r>
      <w:proofErr w:type="spellStart"/>
      <w:r w:rsidRPr="00DE263F">
        <w:t>nanašajo</w:t>
      </w:r>
      <w:proofErr w:type="spellEnd"/>
      <w:r w:rsidRPr="00DE263F">
        <w:t xml:space="preserve"> v </w:t>
      </w:r>
      <w:proofErr w:type="spellStart"/>
      <w:r w:rsidRPr="00DE263F">
        <w:t>primeru</w:t>
      </w:r>
      <w:proofErr w:type="spellEnd"/>
      <w:r w:rsidRPr="00DE263F">
        <w:t xml:space="preserve"> </w:t>
      </w:r>
      <w:proofErr w:type="spellStart"/>
      <w:r w:rsidRPr="00DE263F">
        <w:t>skupne</w:t>
      </w:r>
      <w:proofErr w:type="spellEnd"/>
      <w:r w:rsidRPr="00DE263F">
        <w:t xml:space="preserve"> </w:t>
      </w:r>
      <w:proofErr w:type="spellStart"/>
      <w:r w:rsidRPr="00DE263F">
        <w:t>ponudbe</w:t>
      </w:r>
      <w:proofErr w:type="spellEnd"/>
      <w:r w:rsidRPr="00DE263F">
        <w:t xml:space="preserve"> </w:t>
      </w:r>
      <w:proofErr w:type="spellStart"/>
      <w:r w:rsidRPr="00DE263F">
        <w:t>na</w:t>
      </w:r>
      <w:proofErr w:type="spellEnd"/>
      <w:r w:rsidRPr="00DE263F">
        <w:t xml:space="preserve"> </w:t>
      </w:r>
      <w:proofErr w:type="spellStart"/>
      <w:r w:rsidRPr="00DE263F">
        <w:t>vsakega</w:t>
      </w:r>
      <w:proofErr w:type="spellEnd"/>
      <w:r w:rsidRPr="00DE263F">
        <w:t xml:space="preserve"> </w:t>
      </w:r>
      <w:proofErr w:type="spellStart"/>
      <w:r w:rsidRPr="00DE263F">
        <w:t>izmed</w:t>
      </w:r>
      <w:proofErr w:type="spellEnd"/>
      <w:r w:rsidRPr="00DE263F">
        <w:t xml:space="preserve"> </w:t>
      </w:r>
      <w:proofErr w:type="spellStart"/>
      <w:r w:rsidRPr="00DE263F">
        <w:t>partnerjev</w:t>
      </w:r>
      <w:proofErr w:type="spellEnd"/>
      <w:r w:rsidRPr="00DE263F">
        <w:t xml:space="preserve">, v </w:t>
      </w:r>
      <w:proofErr w:type="spellStart"/>
      <w:r w:rsidRPr="00DE263F">
        <w:t>primeru</w:t>
      </w:r>
      <w:proofErr w:type="spellEnd"/>
      <w:r w:rsidRPr="00DE263F">
        <w:t xml:space="preserve"> </w:t>
      </w:r>
      <w:proofErr w:type="spellStart"/>
      <w:r w:rsidRPr="00DE263F">
        <w:t>nastopa</w:t>
      </w:r>
      <w:proofErr w:type="spellEnd"/>
      <w:r w:rsidRPr="00DE263F">
        <w:t xml:space="preserve"> s </w:t>
      </w:r>
      <w:proofErr w:type="spellStart"/>
      <w:r w:rsidRPr="00DE263F">
        <w:t>podizvajalci</w:t>
      </w:r>
      <w:proofErr w:type="spellEnd"/>
      <w:r w:rsidRPr="00DE263F">
        <w:t xml:space="preserve"> pa </w:t>
      </w:r>
      <w:proofErr w:type="spellStart"/>
      <w:r w:rsidRPr="00DE263F">
        <w:t>tudi</w:t>
      </w:r>
      <w:proofErr w:type="spellEnd"/>
      <w:r w:rsidRPr="00DE263F">
        <w:t xml:space="preserve"> </w:t>
      </w:r>
      <w:proofErr w:type="spellStart"/>
      <w:r w:rsidRPr="00DE263F">
        <w:t>na</w:t>
      </w:r>
      <w:proofErr w:type="spellEnd"/>
      <w:r w:rsidRPr="00DE263F">
        <w:t xml:space="preserve"> </w:t>
      </w:r>
      <w:proofErr w:type="spellStart"/>
      <w:r w:rsidRPr="00DE263F">
        <w:t>podizvajalce</w:t>
      </w:r>
      <w:proofErr w:type="spellEnd"/>
      <w:r w:rsidRPr="00DE263F">
        <w:t xml:space="preserve"> in </w:t>
      </w:r>
      <w:proofErr w:type="spellStart"/>
      <w:r w:rsidRPr="00DE263F">
        <w:t>subjekte</w:t>
      </w:r>
      <w:proofErr w:type="spellEnd"/>
      <w:r w:rsidRPr="00DE263F">
        <w:t xml:space="preserve"> </w:t>
      </w:r>
      <w:proofErr w:type="spellStart"/>
      <w:r w:rsidRPr="00DE263F">
        <w:t>katerih</w:t>
      </w:r>
      <w:proofErr w:type="spellEnd"/>
      <w:r w:rsidRPr="00DE263F">
        <w:t xml:space="preserve"> </w:t>
      </w:r>
      <w:proofErr w:type="spellStart"/>
      <w:r w:rsidRPr="00DE263F">
        <w:t>zmogljivosti</w:t>
      </w:r>
      <w:proofErr w:type="spellEnd"/>
      <w:r w:rsidRPr="00DE263F">
        <w:t xml:space="preserve"> </w:t>
      </w:r>
      <w:proofErr w:type="spellStart"/>
      <w:r w:rsidRPr="00DE263F">
        <w:t>uporablja</w:t>
      </w:r>
      <w:proofErr w:type="spellEnd"/>
      <w:r w:rsidRPr="00DE263F">
        <w:t xml:space="preserve"> </w:t>
      </w:r>
      <w:proofErr w:type="spellStart"/>
      <w:r w:rsidRPr="00DE263F">
        <w:t>ponudnik</w:t>
      </w:r>
      <w:proofErr w:type="spellEnd"/>
      <w:r w:rsidRPr="00DE263F">
        <w:t>.</w:t>
      </w:r>
    </w:p>
    <w:p w:rsidR="00DE263F" w:rsidRPr="00DE263F" w:rsidRDefault="00DE263F" w:rsidP="00DE263F">
      <w:pPr>
        <w:jc w:val="both"/>
      </w:pPr>
      <w:proofErr w:type="spellStart"/>
      <w:r w:rsidRPr="00DE263F">
        <w:t>Naročnik</w:t>
      </w:r>
      <w:proofErr w:type="spellEnd"/>
      <w:r w:rsidRPr="00DE263F">
        <w:t xml:space="preserve"> </w:t>
      </w:r>
      <w:proofErr w:type="spellStart"/>
      <w:r w:rsidRPr="00DE263F">
        <w:t>bo</w:t>
      </w:r>
      <w:proofErr w:type="spellEnd"/>
      <w:r w:rsidRPr="00DE263F">
        <w:t xml:space="preserve"> </w:t>
      </w:r>
      <w:proofErr w:type="spellStart"/>
      <w:r w:rsidRPr="00DE263F">
        <w:t>iz</w:t>
      </w:r>
      <w:proofErr w:type="spellEnd"/>
      <w:r w:rsidRPr="00DE263F">
        <w:t xml:space="preserve"> </w:t>
      </w:r>
      <w:proofErr w:type="spellStart"/>
      <w:r w:rsidRPr="00DE263F">
        <w:t>postopka</w:t>
      </w:r>
      <w:proofErr w:type="spellEnd"/>
      <w:r w:rsidRPr="00DE263F">
        <w:t xml:space="preserve"> </w:t>
      </w:r>
      <w:proofErr w:type="spellStart"/>
      <w:r w:rsidRPr="00DE263F">
        <w:t>javnega</w:t>
      </w:r>
      <w:proofErr w:type="spellEnd"/>
      <w:r w:rsidRPr="00DE263F">
        <w:t xml:space="preserve"> </w:t>
      </w:r>
      <w:proofErr w:type="spellStart"/>
      <w:r w:rsidRPr="00DE263F">
        <w:t>naročanja</w:t>
      </w:r>
      <w:proofErr w:type="spellEnd"/>
      <w:r w:rsidRPr="00DE263F">
        <w:t xml:space="preserve"> </w:t>
      </w:r>
      <w:proofErr w:type="spellStart"/>
      <w:r w:rsidRPr="00DE263F">
        <w:t>izločil</w:t>
      </w:r>
      <w:proofErr w:type="spellEnd"/>
      <w:r w:rsidRPr="00DE263F">
        <w:t xml:space="preserve"> </w:t>
      </w:r>
      <w:proofErr w:type="spellStart"/>
      <w:r w:rsidRPr="00DE263F">
        <w:t>ponudnika</w:t>
      </w:r>
      <w:proofErr w:type="spellEnd"/>
      <w:r w:rsidRPr="00DE263F">
        <w:t xml:space="preserve">, </w:t>
      </w:r>
      <w:proofErr w:type="spellStart"/>
      <w:r w:rsidRPr="00DE263F">
        <w:t>pri</w:t>
      </w:r>
      <w:proofErr w:type="spellEnd"/>
      <w:r w:rsidRPr="00DE263F">
        <w:t xml:space="preserve"> </w:t>
      </w:r>
      <w:proofErr w:type="spellStart"/>
      <w:r w:rsidRPr="00DE263F">
        <w:t>katerem</w:t>
      </w:r>
      <w:proofErr w:type="spellEnd"/>
      <w:r w:rsidRPr="00DE263F">
        <w:t xml:space="preserve"> </w:t>
      </w:r>
      <w:proofErr w:type="spellStart"/>
      <w:r w:rsidRPr="00DE263F">
        <w:t>bodo</w:t>
      </w:r>
      <w:proofErr w:type="spellEnd"/>
      <w:r w:rsidRPr="00DE263F">
        <w:t xml:space="preserve"> </w:t>
      </w:r>
      <w:proofErr w:type="spellStart"/>
      <w:r w:rsidRPr="00DE263F">
        <w:t>obstajali</w:t>
      </w:r>
      <w:proofErr w:type="spellEnd"/>
      <w:r w:rsidRPr="00DE263F">
        <w:t xml:space="preserve"> </w:t>
      </w:r>
      <w:proofErr w:type="spellStart"/>
      <w:r w:rsidRPr="00DE263F">
        <w:t>naslednji</w:t>
      </w:r>
      <w:proofErr w:type="spellEnd"/>
      <w:r w:rsidRPr="00DE263F">
        <w:t xml:space="preserve"> </w:t>
      </w:r>
      <w:proofErr w:type="spellStart"/>
      <w:r w:rsidRPr="00DE263F">
        <w:t>razlogi</w:t>
      </w:r>
      <w:proofErr w:type="spellEnd"/>
      <w:r w:rsidRPr="00DE263F">
        <w:t xml:space="preserve"> za </w:t>
      </w:r>
      <w:proofErr w:type="spellStart"/>
      <w:r w:rsidRPr="00DE263F">
        <w:t>izključitev</w:t>
      </w:r>
      <w:proofErr w:type="spellEnd"/>
      <w:r w:rsidRPr="00DE263F">
        <w:t>:</w:t>
      </w:r>
    </w:p>
    <w:p w:rsidR="00DE263F" w:rsidRPr="00DE263F" w:rsidRDefault="00AF5127" w:rsidP="00DE263F">
      <w:pPr>
        <w:jc w:val="both"/>
        <w:rPr>
          <w:i/>
        </w:rPr>
      </w:pPr>
      <w:r w:rsidRPr="00AF5127">
        <w:rPr>
          <w:b/>
          <w:i/>
          <w:color w:val="549E39" w:themeColor="accent1"/>
        </w:rPr>
        <w:t>3.1.1</w:t>
      </w:r>
      <w:r w:rsidR="00DE263F" w:rsidRPr="00AF5127">
        <w:rPr>
          <w:i/>
          <w:color w:val="549E39" w:themeColor="accent1"/>
        </w:rPr>
        <w:t xml:space="preserve"> </w:t>
      </w:r>
      <w:proofErr w:type="spellStart"/>
      <w:r w:rsidR="00DE263F" w:rsidRPr="00DE263F">
        <w:rPr>
          <w:i/>
        </w:rPr>
        <w:t>Naročnik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bo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iz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sodelovanja</w:t>
      </w:r>
      <w:proofErr w:type="spellEnd"/>
      <w:r w:rsidR="00DE263F" w:rsidRPr="00DE263F">
        <w:rPr>
          <w:i/>
        </w:rPr>
        <w:t xml:space="preserve"> v </w:t>
      </w:r>
      <w:proofErr w:type="spellStart"/>
      <w:r w:rsidR="00DE263F" w:rsidRPr="00DE263F">
        <w:rPr>
          <w:i/>
        </w:rPr>
        <w:t>postopku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javnega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naročanja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izključil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gospodarski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subjekt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če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bo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preverjanju</w:t>
      </w:r>
      <w:proofErr w:type="spellEnd"/>
      <w:r w:rsidR="00DE263F" w:rsidRPr="00DE263F">
        <w:rPr>
          <w:i/>
        </w:rPr>
        <w:t xml:space="preserve"> v </w:t>
      </w:r>
      <w:proofErr w:type="spellStart"/>
      <w:r w:rsidR="00DE263F" w:rsidRPr="00DE263F">
        <w:rPr>
          <w:i/>
        </w:rPr>
        <w:t>skladu</w:t>
      </w:r>
      <w:proofErr w:type="spellEnd"/>
      <w:r w:rsidR="00DE263F" w:rsidRPr="00DE263F">
        <w:rPr>
          <w:i/>
        </w:rPr>
        <w:t xml:space="preserve"> s 77., 79. in 80. </w:t>
      </w:r>
      <w:proofErr w:type="spellStart"/>
      <w:r w:rsidR="00DE263F" w:rsidRPr="00DE263F">
        <w:rPr>
          <w:i/>
        </w:rPr>
        <w:t>členom</w:t>
      </w:r>
      <w:proofErr w:type="spellEnd"/>
      <w:r w:rsidR="00DE263F" w:rsidRPr="00DE263F">
        <w:rPr>
          <w:i/>
        </w:rPr>
        <w:t xml:space="preserve"> ZJN-3 </w:t>
      </w:r>
      <w:proofErr w:type="spellStart"/>
      <w:r w:rsidR="00DE263F" w:rsidRPr="00DE263F">
        <w:rPr>
          <w:i/>
        </w:rPr>
        <w:t>ugotovil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se </w:t>
      </w:r>
      <w:proofErr w:type="spellStart"/>
      <w:r w:rsidR="00DE263F" w:rsidRPr="00DE263F">
        <w:rPr>
          <w:i/>
        </w:rPr>
        <w:t>kako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drugače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seznanil</w:t>
      </w:r>
      <w:proofErr w:type="spellEnd"/>
      <w:r w:rsidR="00DE263F" w:rsidRPr="00DE263F">
        <w:rPr>
          <w:i/>
        </w:rPr>
        <w:t xml:space="preserve">, da je </w:t>
      </w:r>
      <w:proofErr w:type="spellStart"/>
      <w:r w:rsidR="00DE263F" w:rsidRPr="00DE263F">
        <w:rPr>
          <w:i/>
        </w:rPr>
        <w:t>bila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gospodarskemu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subjektu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osebi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ki</w:t>
      </w:r>
      <w:proofErr w:type="spellEnd"/>
      <w:r w:rsidR="00DE263F" w:rsidRPr="00DE263F">
        <w:rPr>
          <w:i/>
        </w:rPr>
        <w:t xml:space="preserve"> je </w:t>
      </w:r>
      <w:proofErr w:type="spellStart"/>
      <w:r w:rsidR="00DE263F" w:rsidRPr="00DE263F">
        <w:rPr>
          <w:i/>
        </w:rPr>
        <w:t>članica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upravnega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vodstvenega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nadzornega</w:t>
      </w:r>
      <w:proofErr w:type="spellEnd"/>
      <w:r w:rsidR="00DE263F" w:rsidRPr="00DE263F">
        <w:rPr>
          <w:i/>
        </w:rPr>
        <w:t xml:space="preserve"> organa </w:t>
      </w:r>
      <w:proofErr w:type="spellStart"/>
      <w:r w:rsidR="00DE263F" w:rsidRPr="00DE263F">
        <w:rPr>
          <w:i/>
        </w:rPr>
        <w:t>tega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gospodarskega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subjekta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ima</w:t>
      </w:r>
      <w:proofErr w:type="spellEnd"/>
      <w:r w:rsidR="00DE263F" w:rsidRPr="00DE263F">
        <w:rPr>
          <w:i/>
        </w:rPr>
        <w:t xml:space="preserve"> ta </w:t>
      </w:r>
      <w:proofErr w:type="spellStart"/>
      <w:r w:rsidR="00DE263F" w:rsidRPr="00DE263F">
        <w:rPr>
          <w:i/>
        </w:rPr>
        <w:t>oseba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pooblastila</w:t>
      </w:r>
      <w:proofErr w:type="spellEnd"/>
      <w:r w:rsidR="00DE263F" w:rsidRPr="00DE263F">
        <w:rPr>
          <w:i/>
        </w:rPr>
        <w:t xml:space="preserve"> za </w:t>
      </w:r>
      <w:proofErr w:type="spellStart"/>
      <w:r w:rsidR="00DE263F" w:rsidRPr="00DE263F">
        <w:rPr>
          <w:i/>
        </w:rPr>
        <w:t>njegovo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zastopanje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odločanje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nadzor</w:t>
      </w:r>
      <w:proofErr w:type="spellEnd"/>
      <w:r w:rsidR="00DE263F" w:rsidRPr="00DE263F">
        <w:rPr>
          <w:i/>
        </w:rPr>
        <w:t xml:space="preserve"> v </w:t>
      </w:r>
      <w:proofErr w:type="spellStart"/>
      <w:r w:rsidR="00DE263F" w:rsidRPr="00DE263F">
        <w:rPr>
          <w:i/>
        </w:rPr>
        <w:t>njem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izrečena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pravnomočna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obsodba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ki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ima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elemente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naslednjih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kaznivih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dejanj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ki</w:t>
      </w:r>
      <w:proofErr w:type="spellEnd"/>
      <w:r w:rsidR="00DE263F" w:rsidRPr="00DE263F">
        <w:rPr>
          <w:i/>
        </w:rPr>
        <w:t xml:space="preserve"> so </w:t>
      </w:r>
      <w:proofErr w:type="spellStart"/>
      <w:r w:rsidR="00DE263F" w:rsidRPr="00DE263F">
        <w:rPr>
          <w:i/>
        </w:rPr>
        <w:t>opredeljena</w:t>
      </w:r>
      <w:proofErr w:type="spellEnd"/>
      <w:r w:rsidR="00DE263F" w:rsidRPr="00DE263F">
        <w:rPr>
          <w:i/>
        </w:rPr>
        <w:t xml:space="preserve"> v </w:t>
      </w:r>
      <w:proofErr w:type="spellStart"/>
      <w:r w:rsidR="00DE263F" w:rsidRPr="00DE263F">
        <w:rPr>
          <w:i/>
        </w:rPr>
        <w:t>Kazenskem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zakoniku</w:t>
      </w:r>
      <w:proofErr w:type="spellEnd"/>
      <w:r w:rsidR="00DE263F" w:rsidRPr="00DE263F">
        <w:rPr>
          <w:i/>
        </w:rPr>
        <w:t xml:space="preserve"> (</w:t>
      </w:r>
      <w:proofErr w:type="spellStart"/>
      <w:r w:rsidR="00DE263F" w:rsidRPr="00DE263F">
        <w:rPr>
          <w:i/>
        </w:rPr>
        <w:t>Uradni</w:t>
      </w:r>
      <w:proofErr w:type="spellEnd"/>
      <w:r w:rsidR="00DE263F" w:rsidRPr="00DE263F">
        <w:rPr>
          <w:i/>
        </w:rPr>
        <w:t xml:space="preserve"> list RS, </w:t>
      </w:r>
      <w:proofErr w:type="spellStart"/>
      <w:r w:rsidR="00DE263F" w:rsidRPr="00DE263F">
        <w:rPr>
          <w:i/>
        </w:rPr>
        <w:t>št</w:t>
      </w:r>
      <w:proofErr w:type="spellEnd"/>
      <w:r w:rsidR="00DE263F" w:rsidRPr="00DE263F">
        <w:rPr>
          <w:i/>
        </w:rPr>
        <w:t xml:space="preserve">. 95/04 – </w:t>
      </w:r>
      <w:proofErr w:type="spellStart"/>
      <w:r w:rsidR="00DE263F" w:rsidRPr="00DE263F">
        <w:rPr>
          <w:i/>
        </w:rPr>
        <w:t>uradno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prečiščeno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besedilo</w:t>
      </w:r>
      <w:proofErr w:type="spellEnd"/>
      <w:r w:rsidR="00DE263F" w:rsidRPr="00DE263F">
        <w:rPr>
          <w:i/>
        </w:rPr>
        <w:t xml:space="preserve"> in 55/08 – KZ-1; v </w:t>
      </w:r>
      <w:proofErr w:type="spellStart"/>
      <w:r w:rsidR="00DE263F" w:rsidRPr="00DE263F">
        <w:rPr>
          <w:i/>
        </w:rPr>
        <w:t>nadaljnjem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besedilu</w:t>
      </w:r>
      <w:proofErr w:type="spellEnd"/>
      <w:r w:rsidR="00DE263F" w:rsidRPr="00DE263F">
        <w:rPr>
          <w:i/>
        </w:rPr>
        <w:t>: KZ-1):</w:t>
      </w:r>
    </w:p>
    <w:p w:rsidR="00DE263F" w:rsidRPr="00DE263F" w:rsidRDefault="00DE263F" w:rsidP="00000D42">
      <w:pPr>
        <w:pStyle w:val="Odstavekseznama"/>
        <w:numPr>
          <w:ilvl w:val="0"/>
          <w:numId w:val="16"/>
        </w:numPr>
        <w:jc w:val="both"/>
      </w:pPr>
      <w:proofErr w:type="spellStart"/>
      <w:r w:rsidRPr="00DE263F">
        <w:t>terorizem</w:t>
      </w:r>
      <w:proofErr w:type="spellEnd"/>
      <w:r w:rsidRPr="00DE263F">
        <w:t xml:space="preserve"> (108.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6"/>
        </w:numPr>
        <w:jc w:val="both"/>
      </w:pPr>
      <w:proofErr w:type="spellStart"/>
      <w:r w:rsidRPr="00DE263F">
        <w:t>financiranje</w:t>
      </w:r>
      <w:proofErr w:type="spellEnd"/>
      <w:r w:rsidRPr="00DE263F">
        <w:t xml:space="preserve"> </w:t>
      </w:r>
      <w:proofErr w:type="spellStart"/>
      <w:r w:rsidRPr="00DE263F">
        <w:t>terorizma</w:t>
      </w:r>
      <w:proofErr w:type="spellEnd"/>
      <w:r w:rsidRPr="00DE263F">
        <w:t xml:space="preserve"> (109.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6"/>
        </w:numPr>
        <w:jc w:val="both"/>
      </w:pPr>
      <w:proofErr w:type="spellStart"/>
      <w:r w:rsidRPr="00DE263F">
        <w:t>ščuvanje</w:t>
      </w:r>
      <w:proofErr w:type="spellEnd"/>
      <w:r w:rsidRPr="00DE263F">
        <w:t xml:space="preserve"> in </w:t>
      </w:r>
      <w:proofErr w:type="spellStart"/>
      <w:r w:rsidRPr="00DE263F">
        <w:t>javno</w:t>
      </w:r>
      <w:proofErr w:type="spellEnd"/>
      <w:r w:rsidRPr="00DE263F">
        <w:t xml:space="preserve"> </w:t>
      </w:r>
      <w:proofErr w:type="spellStart"/>
      <w:r w:rsidRPr="00DE263F">
        <w:t>poveličevanje</w:t>
      </w:r>
      <w:proofErr w:type="spellEnd"/>
      <w:r w:rsidRPr="00DE263F">
        <w:t xml:space="preserve"> </w:t>
      </w:r>
      <w:proofErr w:type="spellStart"/>
      <w:r w:rsidRPr="00DE263F">
        <w:t>terorističnih</w:t>
      </w:r>
      <w:proofErr w:type="spellEnd"/>
      <w:r w:rsidRPr="00DE263F">
        <w:t xml:space="preserve"> </w:t>
      </w:r>
      <w:proofErr w:type="spellStart"/>
      <w:r w:rsidRPr="00DE263F">
        <w:t>dejanj</w:t>
      </w:r>
      <w:proofErr w:type="spellEnd"/>
      <w:r w:rsidRPr="00DE263F">
        <w:t xml:space="preserve"> (110.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6"/>
        </w:numPr>
        <w:jc w:val="both"/>
      </w:pPr>
      <w:proofErr w:type="spellStart"/>
      <w:r w:rsidRPr="00DE263F">
        <w:t>novačenje</w:t>
      </w:r>
      <w:proofErr w:type="spellEnd"/>
      <w:r w:rsidRPr="00DE263F">
        <w:t xml:space="preserve"> in </w:t>
      </w:r>
      <w:proofErr w:type="spellStart"/>
      <w:r w:rsidRPr="00DE263F">
        <w:t>usposabljanje</w:t>
      </w:r>
      <w:proofErr w:type="spellEnd"/>
      <w:r w:rsidRPr="00DE263F">
        <w:t xml:space="preserve"> za </w:t>
      </w:r>
      <w:proofErr w:type="spellStart"/>
      <w:r w:rsidRPr="00DE263F">
        <w:t>terorizem</w:t>
      </w:r>
      <w:proofErr w:type="spellEnd"/>
      <w:r w:rsidRPr="00DE263F">
        <w:t xml:space="preserve"> (111.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6"/>
        </w:numPr>
        <w:jc w:val="both"/>
      </w:pPr>
      <w:proofErr w:type="spellStart"/>
      <w:r w:rsidRPr="00DE263F">
        <w:t>spravljanje</w:t>
      </w:r>
      <w:proofErr w:type="spellEnd"/>
      <w:r w:rsidRPr="00DE263F">
        <w:t xml:space="preserve"> v </w:t>
      </w:r>
      <w:proofErr w:type="spellStart"/>
      <w:r w:rsidRPr="00DE263F">
        <w:t>suženjsko</w:t>
      </w:r>
      <w:proofErr w:type="spellEnd"/>
      <w:r w:rsidRPr="00DE263F">
        <w:t xml:space="preserve"> </w:t>
      </w:r>
      <w:proofErr w:type="spellStart"/>
      <w:r w:rsidRPr="00DE263F">
        <w:t>razmerje</w:t>
      </w:r>
      <w:proofErr w:type="spellEnd"/>
      <w:r w:rsidRPr="00DE263F">
        <w:t xml:space="preserve"> (112.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6"/>
        </w:numPr>
        <w:jc w:val="both"/>
      </w:pPr>
      <w:proofErr w:type="spellStart"/>
      <w:r w:rsidRPr="00DE263F">
        <w:t>trgovina</w:t>
      </w:r>
      <w:proofErr w:type="spellEnd"/>
      <w:r w:rsidRPr="00DE263F">
        <w:t xml:space="preserve"> z </w:t>
      </w:r>
      <w:proofErr w:type="spellStart"/>
      <w:r w:rsidRPr="00DE263F">
        <w:t>ljudmi</w:t>
      </w:r>
      <w:proofErr w:type="spellEnd"/>
      <w:r w:rsidRPr="00DE263F">
        <w:t xml:space="preserve"> (113.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6"/>
        </w:numPr>
        <w:jc w:val="both"/>
      </w:pPr>
      <w:proofErr w:type="spellStart"/>
      <w:r w:rsidRPr="00DE263F">
        <w:t>sprejemanje</w:t>
      </w:r>
      <w:proofErr w:type="spellEnd"/>
      <w:r w:rsidRPr="00DE263F">
        <w:t xml:space="preserve"> </w:t>
      </w:r>
      <w:proofErr w:type="spellStart"/>
      <w:r w:rsidRPr="00DE263F">
        <w:t>podkupnine</w:t>
      </w:r>
      <w:proofErr w:type="spellEnd"/>
      <w:r w:rsidRPr="00DE263F">
        <w:t xml:space="preserve"> </w:t>
      </w:r>
      <w:proofErr w:type="spellStart"/>
      <w:r w:rsidRPr="00DE263F">
        <w:t>pri</w:t>
      </w:r>
      <w:proofErr w:type="spellEnd"/>
      <w:r w:rsidRPr="00DE263F">
        <w:t xml:space="preserve"> </w:t>
      </w:r>
      <w:proofErr w:type="spellStart"/>
      <w:r w:rsidRPr="00DE263F">
        <w:t>volitvah</w:t>
      </w:r>
      <w:proofErr w:type="spellEnd"/>
      <w:r w:rsidRPr="00DE263F">
        <w:t xml:space="preserve"> (157.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6"/>
        </w:numPr>
        <w:jc w:val="both"/>
      </w:pPr>
      <w:proofErr w:type="spellStart"/>
      <w:r w:rsidRPr="00DE263F">
        <w:t>goljufija</w:t>
      </w:r>
      <w:proofErr w:type="spellEnd"/>
      <w:r w:rsidRPr="00DE263F">
        <w:t xml:space="preserve"> (211.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6"/>
        </w:numPr>
        <w:jc w:val="both"/>
      </w:pPr>
      <w:proofErr w:type="spellStart"/>
      <w:r w:rsidRPr="00DE263F">
        <w:t>protipravno</w:t>
      </w:r>
      <w:proofErr w:type="spellEnd"/>
      <w:r w:rsidRPr="00DE263F">
        <w:t xml:space="preserve"> </w:t>
      </w:r>
      <w:proofErr w:type="spellStart"/>
      <w:r w:rsidRPr="00DE263F">
        <w:t>omejevanje</w:t>
      </w:r>
      <w:proofErr w:type="spellEnd"/>
      <w:r w:rsidRPr="00DE263F">
        <w:t xml:space="preserve"> </w:t>
      </w:r>
      <w:proofErr w:type="spellStart"/>
      <w:r w:rsidRPr="00DE263F">
        <w:t>konkurence</w:t>
      </w:r>
      <w:proofErr w:type="spellEnd"/>
      <w:r w:rsidRPr="00DE263F">
        <w:t xml:space="preserve"> (225.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lastRenderedPageBreak/>
        <w:t>povzročitev</w:t>
      </w:r>
      <w:proofErr w:type="spellEnd"/>
      <w:r w:rsidRPr="00DE263F">
        <w:t xml:space="preserve"> </w:t>
      </w:r>
      <w:proofErr w:type="spellStart"/>
      <w:r w:rsidRPr="00DE263F">
        <w:t>stečaja</w:t>
      </w:r>
      <w:proofErr w:type="spellEnd"/>
      <w:r w:rsidRPr="00DE263F">
        <w:t xml:space="preserve"> z </w:t>
      </w:r>
      <w:proofErr w:type="spellStart"/>
      <w:r w:rsidRPr="00DE263F">
        <w:t>goljufijo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nevestnim</w:t>
      </w:r>
      <w:proofErr w:type="spellEnd"/>
      <w:r w:rsidRPr="00DE263F">
        <w:t xml:space="preserve"> </w:t>
      </w:r>
      <w:proofErr w:type="spellStart"/>
      <w:r w:rsidRPr="00DE263F">
        <w:t>poslovanjem</w:t>
      </w:r>
      <w:proofErr w:type="spellEnd"/>
      <w:r w:rsidRPr="00DE263F">
        <w:t xml:space="preserve"> (226.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oškodovanje</w:t>
      </w:r>
      <w:proofErr w:type="spellEnd"/>
      <w:r w:rsidRPr="00DE263F">
        <w:t xml:space="preserve"> </w:t>
      </w:r>
      <w:proofErr w:type="spellStart"/>
      <w:r w:rsidRPr="00DE263F">
        <w:t>upnikov</w:t>
      </w:r>
      <w:proofErr w:type="spellEnd"/>
      <w:r w:rsidRPr="00DE263F">
        <w:t xml:space="preserve"> (227.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poslovna</w:t>
      </w:r>
      <w:proofErr w:type="spellEnd"/>
      <w:r w:rsidRPr="00DE263F">
        <w:t xml:space="preserve"> </w:t>
      </w:r>
      <w:proofErr w:type="spellStart"/>
      <w:r w:rsidRPr="00DE263F">
        <w:t>goljufija</w:t>
      </w:r>
      <w:proofErr w:type="spellEnd"/>
      <w:r w:rsidRPr="00DE263F">
        <w:t xml:space="preserve"> (228.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goljufija</w:t>
      </w:r>
      <w:proofErr w:type="spellEnd"/>
      <w:r w:rsidRPr="00DE263F">
        <w:t xml:space="preserve"> </w:t>
      </w:r>
      <w:proofErr w:type="spellStart"/>
      <w:r w:rsidRPr="00DE263F">
        <w:t>na</w:t>
      </w:r>
      <w:proofErr w:type="spellEnd"/>
      <w:r w:rsidRPr="00DE263F">
        <w:t xml:space="preserve"> </w:t>
      </w:r>
      <w:proofErr w:type="spellStart"/>
      <w:r w:rsidRPr="00DE263F">
        <w:t>škodo</w:t>
      </w:r>
      <w:proofErr w:type="spellEnd"/>
      <w:r w:rsidRPr="00DE263F">
        <w:t xml:space="preserve"> </w:t>
      </w:r>
      <w:proofErr w:type="spellStart"/>
      <w:r w:rsidRPr="00DE263F">
        <w:t>Evropske</w:t>
      </w:r>
      <w:proofErr w:type="spellEnd"/>
      <w:r w:rsidRPr="00DE263F">
        <w:t xml:space="preserve"> </w:t>
      </w:r>
      <w:proofErr w:type="spellStart"/>
      <w:r w:rsidRPr="00DE263F">
        <w:t>unije</w:t>
      </w:r>
      <w:proofErr w:type="spellEnd"/>
      <w:r w:rsidRPr="00DE263F">
        <w:t xml:space="preserve"> (229.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preslepitev</w:t>
      </w:r>
      <w:proofErr w:type="spellEnd"/>
      <w:r w:rsidRPr="00DE263F">
        <w:t xml:space="preserve"> </w:t>
      </w:r>
      <w:proofErr w:type="spellStart"/>
      <w:r w:rsidRPr="00DE263F">
        <w:t>pri</w:t>
      </w:r>
      <w:proofErr w:type="spellEnd"/>
      <w:r w:rsidRPr="00DE263F">
        <w:t xml:space="preserve"> </w:t>
      </w:r>
      <w:proofErr w:type="spellStart"/>
      <w:r w:rsidRPr="00DE263F">
        <w:t>pridobitvi</w:t>
      </w:r>
      <w:proofErr w:type="spellEnd"/>
      <w:r w:rsidRPr="00DE263F">
        <w:t xml:space="preserve"> in </w:t>
      </w:r>
      <w:proofErr w:type="spellStart"/>
      <w:r w:rsidRPr="00DE263F">
        <w:t>uporabi</w:t>
      </w:r>
      <w:proofErr w:type="spellEnd"/>
      <w:r w:rsidRPr="00DE263F">
        <w:t xml:space="preserve"> </w:t>
      </w:r>
      <w:proofErr w:type="spellStart"/>
      <w:r w:rsidRPr="00DE263F">
        <w:t>posojila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ugodnosti</w:t>
      </w:r>
      <w:proofErr w:type="spellEnd"/>
      <w:r w:rsidRPr="00DE263F">
        <w:t xml:space="preserve"> (230.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preslepitev</w:t>
      </w:r>
      <w:proofErr w:type="spellEnd"/>
      <w:r w:rsidRPr="00DE263F">
        <w:t xml:space="preserve"> </w:t>
      </w:r>
      <w:proofErr w:type="spellStart"/>
      <w:r w:rsidRPr="00DE263F">
        <w:t>pri</w:t>
      </w:r>
      <w:proofErr w:type="spellEnd"/>
      <w:r w:rsidRPr="00DE263F">
        <w:t xml:space="preserve"> </w:t>
      </w:r>
      <w:proofErr w:type="spellStart"/>
      <w:r w:rsidRPr="00DE263F">
        <w:t>poslovanju</w:t>
      </w:r>
      <w:proofErr w:type="spellEnd"/>
      <w:r w:rsidRPr="00DE263F">
        <w:t xml:space="preserve"> z </w:t>
      </w:r>
      <w:proofErr w:type="spellStart"/>
      <w:r w:rsidRPr="00DE263F">
        <w:t>vrednostnimi</w:t>
      </w:r>
      <w:proofErr w:type="spellEnd"/>
      <w:r w:rsidRPr="00DE263F">
        <w:t xml:space="preserve"> </w:t>
      </w:r>
      <w:proofErr w:type="spellStart"/>
      <w:r w:rsidRPr="00DE263F">
        <w:t>papirji</w:t>
      </w:r>
      <w:proofErr w:type="spellEnd"/>
      <w:r w:rsidRPr="00DE263F">
        <w:t xml:space="preserve"> (231.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preslepitev</w:t>
      </w:r>
      <w:proofErr w:type="spellEnd"/>
      <w:r w:rsidRPr="00DE263F">
        <w:t xml:space="preserve"> </w:t>
      </w:r>
      <w:proofErr w:type="spellStart"/>
      <w:r w:rsidRPr="00DE263F">
        <w:t>kupcev</w:t>
      </w:r>
      <w:proofErr w:type="spellEnd"/>
      <w:r w:rsidRPr="00DE263F">
        <w:t xml:space="preserve"> (232.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neupravičena</w:t>
      </w:r>
      <w:proofErr w:type="spellEnd"/>
      <w:r w:rsidRPr="00DE263F">
        <w:t xml:space="preserve"> </w:t>
      </w:r>
      <w:proofErr w:type="spellStart"/>
      <w:r w:rsidRPr="00DE263F">
        <w:t>uporaba</w:t>
      </w:r>
      <w:proofErr w:type="spellEnd"/>
      <w:r w:rsidRPr="00DE263F">
        <w:t xml:space="preserve"> </w:t>
      </w:r>
      <w:proofErr w:type="spellStart"/>
      <w:r w:rsidRPr="00DE263F">
        <w:t>tuje</w:t>
      </w:r>
      <w:proofErr w:type="spellEnd"/>
      <w:r w:rsidRPr="00DE263F">
        <w:t xml:space="preserve"> </w:t>
      </w:r>
      <w:proofErr w:type="spellStart"/>
      <w:r w:rsidRPr="00DE263F">
        <w:t>oznake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modela</w:t>
      </w:r>
      <w:proofErr w:type="spellEnd"/>
      <w:r w:rsidRPr="00DE263F">
        <w:t xml:space="preserve"> (233.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neupravičena</w:t>
      </w:r>
      <w:proofErr w:type="spellEnd"/>
      <w:r w:rsidRPr="00DE263F">
        <w:t xml:space="preserve"> </w:t>
      </w:r>
      <w:proofErr w:type="spellStart"/>
      <w:r w:rsidRPr="00DE263F">
        <w:t>uporaba</w:t>
      </w:r>
      <w:proofErr w:type="spellEnd"/>
      <w:r w:rsidRPr="00DE263F">
        <w:t xml:space="preserve"> </w:t>
      </w:r>
      <w:proofErr w:type="spellStart"/>
      <w:r w:rsidRPr="00DE263F">
        <w:t>tujega</w:t>
      </w:r>
      <w:proofErr w:type="spellEnd"/>
      <w:r w:rsidRPr="00DE263F">
        <w:t xml:space="preserve"> </w:t>
      </w:r>
      <w:proofErr w:type="spellStart"/>
      <w:r w:rsidRPr="00DE263F">
        <w:t>izuma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topografije</w:t>
      </w:r>
      <w:proofErr w:type="spellEnd"/>
      <w:r w:rsidRPr="00DE263F">
        <w:t xml:space="preserve"> (234.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ponareditev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uničenje</w:t>
      </w:r>
      <w:proofErr w:type="spellEnd"/>
      <w:r w:rsidRPr="00DE263F">
        <w:t xml:space="preserve"> </w:t>
      </w:r>
      <w:proofErr w:type="spellStart"/>
      <w:r w:rsidRPr="00DE263F">
        <w:t>poslovnih</w:t>
      </w:r>
      <w:proofErr w:type="spellEnd"/>
      <w:r w:rsidRPr="00DE263F">
        <w:t xml:space="preserve"> </w:t>
      </w:r>
      <w:proofErr w:type="spellStart"/>
      <w:r w:rsidRPr="00DE263F">
        <w:t>listin</w:t>
      </w:r>
      <w:proofErr w:type="spellEnd"/>
      <w:r w:rsidRPr="00DE263F">
        <w:t xml:space="preserve"> (235.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izdaja</w:t>
      </w:r>
      <w:proofErr w:type="spellEnd"/>
      <w:r w:rsidRPr="00DE263F">
        <w:t xml:space="preserve"> in </w:t>
      </w:r>
      <w:proofErr w:type="spellStart"/>
      <w:r w:rsidRPr="00DE263F">
        <w:t>neupravičena</w:t>
      </w:r>
      <w:proofErr w:type="spellEnd"/>
      <w:r w:rsidRPr="00DE263F">
        <w:t xml:space="preserve"> </w:t>
      </w:r>
      <w:proofErr w:type="spellStart"/>
      <w:r w:rsidRPr="00DE263F">
        <w:t>pridobitev</w:t>
      </w:r>
      <w:proofErr w:type="spellEnd"/>
      <w:r w:rsidRPr="00DE263F">
        <w:t xml:space="preserve"> </w:t>
      </w:r>
      <w:proofErr w:type="spellStart"/>
      <w:r w:rsidRPr="00DE263F">
        <w:t>poslovne</w:t>
      </w:r>
      <w:proofErr w:type="spellEnd"/>
      <w:r w:rsidRPr="00DE263F">
        <w:t xml:space="preserve"> </w:t>
      </w:r>
      <w:proofErr w:type="spellStart"/>
      <w:r w:rsidRPr="00DE263F">
        <w:t>skrivnosti</w:t>
      </w:r>
      <w:proofErr w:type="spellEnd"/>
      <w:r w:rsidRPr="00DE263F">
        <w:t xml:space="preserve"> (236.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zloraba</w:t>
      </w:r>
      <w:proofErr w:type="spellEnd"/>
      <w:r w:rsidRPr="00DE263F">
        <w:t xml:space="preserve"> </w:t>
      </w:r>
      <w:proofErr w:type="spellStart"/>
      <w:r w:rsidRPr="00DE263F">
        <w:t>informacijskega</w:t>
      </w:r>
      <w:proofErr w:type="spellEnd"/>
      <w:r w:rsidRPr="00DE263F">
        <w:t xml:space="preserve"> </w:t>
      </w:r>
      <w:proofErr w:type="spellStart"/>
      <w:r w:rsidRPr="00DE263F">
        <w:t>sistema</w:t>
      </w:r>
      <w:proofErr w:type="spellEnd"/>
      <w:r w:rsidRPr="00DE263F">
        <w:t xml:space="preserve"> (237.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zloraba</w:t>
      </w:r>
      <w:proofErr w:type="spellEnd"/>
      <w:r w:rsidRPr="00DE263F">
        <w:t xml:space="preserve"> </w:t>
      </w:r>
      <w:proofErr w:type="spellStart"/>
      <w:r w:rsidRPr="00DE263F">
        <w:t>notranje</w:t>
      </w:r>
      <w:proofErr w:type="spellEnd"/>
      <w:r w:rsidRPr="00DE263F">
        <w:t xml:space="preserve"> </w:t>
      </w:r>
      <w:proofErr w:type="spellStart"/>
      <w:r w:rsidRPr="00DE263F">
        <w:t>informacije</w:t>
      </w:r>
      <w:proofErr w:type="spellEnd"/>
      <w:r w:rsidRPr="00DE263F">
        <w:t xml:space="preserve"> (238.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zloraba</w:t>
      </w:r>
      <w:proofErr w:type="spellEnd"/>
      <w:r w:rsidRPr="00DE263F">
        <w:t xml:space="preserve"> </w:t>
      </w:r>
      <w:proofErr w:type="spellStart"/>
      <w:r w:rsidRPr="00DE263F">
        <w:t>trga</w:t>
      </w:r>
      <w:proofErr w:type="spellEnd"/>
      <w:r w:rsidRPr="00DE263F">
        <w:t xml:space="preserve"> </w:t>
      </w:r>
      <w:proofErr w:type="spellStart"/>
      <w:r w:rsidRPr="00DE263F">
        <w:t>finančnih</w:t>
      </w:r>
      <w:proofErr w:type="spellEnd"/>
      <w:r w:rsidRPr="00DE263F">
        <w:t xml:space="preserve"> </w:t>
      </w:r>
      <w:proofErr w:type="spellStart"/>
      <w:r w:rsidRPr="00DE263F">
        <w:t>instrumentov</w:t>
      </w:r>
      <w:proofErr w:type="spellEnd"/>
      <w:r w:rsidRPr="00DE263F">
        <w:t xml:space="preserve"> (239.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zloraba</w:t>
      </w:r>
      <w:proofErr w:type="spellEnd"/>
      <w:r w:rsidRPr="00DE263F">
        <w:t xml:space="preserve"> </w:t>
      </w:r>
      <w:proofErr w:type="spellStart"/>
      <w:r w:rsidRPr="00DE263F">
        <w:t>položaja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zaupanja</w:t>
      </w:r>
      <w:proofErr w:type="spellEnd"/>
      <w:r w:rsidRPr="00DE263F">
        <w:t xml:space="preserve"> </w:t>
      </w:r>
      <w:proofErr w:type="spellStart"/>
      <w:r w:rsidRPr="00DE263F">
        <w:t>pri</w:t>
      </w:r>
      <w:proofErr w:type="spellEnd"/>
      <w:r w:rsidRPr="00DE263F">
        <w:t xml:space="preserve"> </w:t>
      </w:r>
      <w:proofErr w:type="spellStart"/>
      <w:r w:rsidRPr="00DE263F">
        <w:t>gospodarski</w:t>
      </w:r>
      <w:proofErr w:type="spellEnd"/>
      <w:r w:rsidRPr="00DE263F">
        <w:t xml:space="preserve"> </w:t>
      </w:r>
      <w:proofErr w:type="spellStart"/>
      <w:r w:rsidRPr="00DE263F">
        <w:t>dejavnosti</w:t>
      </w:r>
      <w:proofErr w:type="spellEnd"/>
      <w:r w:rsidRPr="00DE263F">
        <w:t xml:space="preserve"> (240.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nedovoljeno</w:t>
      </w:r>
      <w:proofErr w:type="spellEnd"/>
      <w:r w:rsidRPr="00DE263F">
        <w:t xml:space="preserve"> </w:t>
      </w:r>
      <w:proofErr w:type="spellStart"/>
      <w:r w:rsidRPr="00DE263F">
        <w:t>sprejemanje</w:t>
      </w:r>
      <w:proofErr w:type="spellEnd"/>
      <w:r w:rsidRPr="00DE263F">
        <w:t xml:space="preserve"> </w:t>
      </w:r>
      <w:proofErr w:type="spellStart"/>
      <w:r w:rsidRPr="00DE263F">
        <w:t>daril</w:t>
      </w:r>
      <w:proofErr w:type="spellEnd"/>
      <w:r w:rsidRPr="00DE263F">
        <w:t xml:space="preserve"> (241.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nedovoljeno</w:t>
      </w:r>
      <w:proofErr w:type="spellEnd"/>
      <w:r w:rsidRPr="00DE263F">
        <w:t xml:space="preserve"> </w:t>
      </w:r>
      <w:proofErr w:type="spellStart"/>
      <w:r w:rsidRPr="00DE263F">
        <w:t>dajanje</w:t>
      </w:r>
      <w:proofErr w:type="spellEnd"/>
      <w:r w:rsidRPr="00DE263F">
        <w:t xml:space="preserve"> </w:t>
      </w:r>
      <w:proofErr w:type="spellStart"/>
      <w:r w:rsidRPr="00DE263F">
        <w:t>daril</w:t>
      </w:r>
      <w:proofErr w:type="spellEnd"/>
      <w:r w:rsidRPr="00DE263F">
        <w:t xml:space="preserve"> (242.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ponarejanje</w:t>
      </w:r>
      <w:proofErr w:type="spellEnd"/>
      <w:r w:rsidRPr="00DE263F">
        <w:t xml:space="preserve"> </w:t>
      </w:r>
      <w:proofErr w:type="spellStart"/>
      <w:r w:rsidRPr="00DE263F">
        <w:t>denarja</w:t>
      </w:r>
      <w:proofErr w:type="spellEnd"/>
      <w:r w:rsidRPr="00DE263F">
        <w:t xml:space="preserve"> (243.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ponarejanje</w:t>
      </w:r>
      <w:proofErr w:type="spellEnd"/>
      <w:r w:rsidRPr="00DE263F">
        <w:t xml:space="preserve"> in </w:t>
      </w:r>
      <w:proofErr w:type="spellStart"/>
      <w:r w:rsidRPr="00DE263F">
        <w:t>uporaba</w:t>
      </w:r>
      <w:proofErr w:type="spellEnd"/>
      <w:r w:rsidRPr="00DE263F">
        <w:t xml:space="preserve"> </w:t>
      </w:r>
      <w:proofErr w:type="spellStart"/>
      <w:r w:rsidRPr="00DE263F">
        <w:t>ponarejenih</w:t>
      </w:r>
      <w:proofErr w:type="spellEnd"/>
      <w:r w:rsidRPr="00DE263F">
        <w:t xml:space="preserve"> </w:t>
      </w:r>
      <w:proofErr w:type="spellStart"/>
      <w:r w:rsidRPr="00DE263F">
        <w:t>vrednotnic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vrednostnih</w:t>
      </w:r>
      <w:proofErr w:type="spellEnd"/>
      <w:r w:rsidRPr="00DE263F">
        <w:t xml:space="preserve"> </w:t>
      </w:r>
      <w:proofErr w:type="spellStart"/>
      <w:r w:rsidRPr="00DE263F">
        <w:t>papirjev</w:t>
      </w:r>
      <w:proofErr w:type="spellEnd"/>
      <w:r w:rsidRPr="00DE263F">
        <w:t xml:space="preserve"> (244.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pranje</w:t>
      </w:r>
      <w:proofErr w:type="spellEnd"/>
      <w:r w:rsidRPr="00DE263F">
        <w:t xml:space="preserve"> </w:t>
      </w:r>
      <w:proofErr w:type="spellStart"/>
      <w:r w:rsidRPr="00DE263F">
        <w:t>denarja</w:t>
      </w:r>
      <w:proofErr w:type="spellEnd"/>
      <w:r w:rsidRPr="00DE263F">
        <w:t xml:space="preserve"> (245.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zloraba</w:t>
      </w:r>
      <w:proofErr w:type="spellEnd"/>
      <w:r w:rsidRPr="00DE263F">
        <w:t xml:space="preserve"> </w:t>
      </w:r>
      <w:proofErr w:type="spellStart"/>
      <w:r w:rsidRPr="00DE263F">
        <w:t>negotovinskega</w:t>
      </w:r>
      <w:proofErr w:type="spellEnd"/>
      <w:r w:rsidRPr="00DE263F">
        <w:t xml:space="preserve"> </w:t>
      </w:r>
      <w:proofErr w:type="spellStart"/>
      <w:r w:rsidRPr="00DE263F">
        <w:t>plačilnega</w:t>
      </w:r>
      <w:proofErr w:type="spellEnd"/>
      <w:r w:rsidRPr="00DE263F">
        <w:t xml:space="preserve"> </w:t>
      </w:r>
      <w:proofErr w:type="spellStart"/>
      <w:r w:rsidRPr="00DE263F">
        <w:t>sredstva</w:t>
      </w:r>
      <w:proofErr w:type="spellEnd"/>
      <w:r w:rsidRPr="00DE263F">
        <w:t xml:space="preserve"> (246.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uporaba</w:t>
      </w:r>
      <w:proofErr w:type="spellEnd"/>
      <w:r w:rsidRPr="00DE263F">
        <w:t xml:space="preserve"> </w:t>
      </w:r>
      <w:proofErr w:type="spellStart"/>
      <w:r w:rsidRPr="00DE263F">
        <w:t>ponarejenega</w:t>
      </w:r>
      <w:proofErr w:type="spellEnd"/>
      <w:r w:rsidRPr="00DE263F">
        <w:t xml:space="preserve"> </w:t>
      </w:r>
      <w:proofErr w:type="spellStart"/>
      <w:r w:rsidRPr="00DE263F">
        <w:t>negotovinskega</w:t>
      </w:r>
      <w:proofErr w:type="spellEnd"/>
      <w:r w:rsidRPr="00DE263F">
        <w:t xml:space="preserve"> </w:t>
      </w:r>
      <w:proofErr w:type="spellStart"/>
      <w:r w:rsidRPr="00DE263F">
        <w:t>plačilnega</w:t>
      </w:r>
      <w:proofErr w:type="spellEnd"/>
      <w:r w:rsidRPr="00DE263F">
        <w:t xml:space="preserve"> </w:t>
      </w:r>
      <w:proofErr w:type="spellStart"/>
      <w:r w:rsidRPr="00DE263F">
        <w:t>sredstva</w:t>
      </w:r>
      <w:proofErr w:type="spellEnd"/>
      <w:r w:rsidRPr="00DE263F">
        <w:t xml:space="preserve"> (247.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izdelava</w:t>
      </w:r>
      <w:proofErr w:type="spellEnd"/>
      <w:r w:rsidRPr="00DE263F">
        <w:t xml:space="preserve">, </w:t>
      </w:r>
      <w:proofErr w:type="spellStart"/>
      <w:r w:rsidRPr="00DE263F">
        <w:t>pridobitev</w:t>
      </w:r>
      <w:proofErr w:type="spellEnd"/>
      <w:r w:rsidRPr="00DE263F">
        <w:t xml:space="preserve"> in </w:t>
      </w:r>
      <w:proofErr w:type="spellStart"/>
      <w:r w:rsidRPr="00DE263F">
        <w:t>odtujitev</w:t>
      </w:r>
      <w:proofErr w:type="spellEnd"/>
      <w:r w:rsidRPr="00DE263F">
        <w:t xml:space="preserve"> </w:t>
      </w:r>
      <w:proofErr w:type="spellStart"/>
      <w:r w:rsidRPr="00DE263F">
        <w:t>pripomočkov</w:t>
      </w:r>
      <w:proofErr w:type="spellEnd"/>
      <w:r w:rsidRPr="00DE263F">
        <w:t xml:space="preserve"> za </w:t>
      </w:r>
      <w:proofErr w:type="spellStart"/>
      <w:r w:rsidRPr="00DE263F">
        <w:t>ponarejanje</w:t>
      </w:r>
      <w:proofErr w:type="spellEnd"/>
      <w:r w:rsidRPr="00DE263F">
        <w:t xml:space="preserve"> (248.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davčna</w:t>
      </w:r>
      <w:proofErr w:type="spellEnd"/>
      <w:r w:rsidRPr="00DE263F">
        <w:t xml:space="preserve"> </w:t>
      </w:r>
      <w:proofErr w:type="spellStart"/>
      <w:r w:rsidRPr="00DE263F">
        <w:t>zatajitev</w:t>
      </w:r>
      <w:proofErr w:type="spellEnd"/>
      <w:r w:rsidRPr="00DE263F">
        <w:t xml:space="preserve"> (249.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tihotapstvo</w:t>
      </w:r>
      <w:proofErr w:type="spellEnd"/>
      <w:r w:rsidRPr="00DE263F">
        <w:t xml:space="preserve"> (250.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zloraba</w:t>
      </w:r>
      <w:proofErr w:type="spellEnd"/>
      <w:r w:rsidRPr="00DE263F">
        <w:t xml:space="preserve"> </w:t>
      </w:r>
      <w:proofErr w:type="spellStart"/>
      <w:r w:rsidRPr="00DE263F">
        <w:t>uradnega</w:t>
      </w:r>
      <w:proofErr w:type="spellEnd"/>
      <w:r w:rsidRPr="00DE263F">
        <w:t xml:space="preserve"> </w:t>
      </w:r>
      <w:proofErr w:type="spellStart"/>
      <w:r w:rsidRPr="00DE263F">
        <w:t>položaja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uradnih</w:t>
      </w:r>
      <w:proofErr w:type="spellEnd"/>
      <w:r w:rsidRPr="00DE263F">
        <w:t xml:space="preserve"> </w:t>
      </w:r>
      <w:proofErr w:type="spellStart"/>
      <w:r w:rsidRPr="00DE263F">
        <w:t>pravic</w:t>
      </w:r>
      <w:proofErr w:type="spellEnd"/>
      <w:r w:rsidRPr="00DE263F">
        <w:t xml:space="preserve"> (257.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oškodovanje</w:t>
      </w:r>
      <w:proofErr w:type="spellEnd"/>
      <w:r w:rsidRPr="00DE263F">
        <w:t xml:space="preserve"> </w:t>
      </w:r>
      <w:proofErr w:type="spellStart"/>
      <w:r w:rsidRPr="00DE263F">
        <w:t>javnih</w:t>
      </w:r>
      <w:proofErr w:type="spellEnd"/>
      <w:r w:rsidRPr="00DE263F">
        <w:t xml:space="preserve"> </w:t>
      </w:r>
      <w:proofErr w:type="spellStart"/>
      <w:r w:rsidRPr="00DE263F">
        <w:t>sredstev</w:t>
      </w:r>
      <w:proofErr w:type="spellEnd"/>
      <w:r w:rsidRPr="00DE263F">
        <w:t xml:space="preserve"> (257a.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izdaja</w:t>
      </w:r>
      <w:proofErr w:type="spellEnd"/>
      <w:r w:rsidRPr="00DE263F">
        <w:t xml:space="preserve"> </w:t>
      </w:r>
      <w:proofErr w:type="spellStart"/>
      <w:r w:rsidRPr="00DE263F">
        <w:t>tajnih</w:t>
      </w:r>
      <w:proofErr w:type="spellEnd"/>
      <w:r w:rsidRPr="00DE263F">
        <w:t xml:space="preserve"> </w:t>
      </w:r>
      <w:proofErr w:type="spellStart"/>
      <w:r w:rsidRPr="00DE263F">
        <w:t>podatkov</w:t>
      </w:r>
      <w:proofErr w:type="spellEnd"/>
      <w:r w:rsidRPr="00DE263F">
        <w:t xml:space="preserve"> (260.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jemanje</w:t>
      </w:r>
      <w:proofErr w:type="spellEnd"/>
      <w:r w:rsidRPr="00DE263F">
        <w:t xml:space="preserve"> </w:t>
      </w:r>
      <w:proofErr w:type="spellStart"/>
      <w:r w:rsidRPr="00DE263F">
        <w:t>podkupnine</w:t>
      </w:r>
      <w:proofErr w:type="spellEnd"/>
      <w:r w:rsidRPr="00DE263F">
        <w:t xml:space="preserve"> (261.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dajanje</w:t>
      </w:r>
      <w:proofErr w:type="spellEnd"/>
      <w:r w:rsidRPr="00DE263F">
        <w:t xml:space="preserve"> </w:t>
      </w:r>
      <w:proofErr w:type="spellStart"/>
      <w:r w:rsidRPr="00DE263F">
        <w:t>podkupnine</w:t>
      </w:r>
      <w:proofErr w:type="spellEnd"/>
      <w:r w:rsidRPr="00DE263F">
        <w:t xml:space="preserve"> (262.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sprejemanje</w:t>
      </w:r>
      <w:proofErr w:type="spellEnd"/>
      <w:r w:rsidRPr="00DE263F">
        <w:t xml:space="preserve"> </w:t>
      </w:r>
      <w:proofErr w:type="spellStart"/>
      <w:r w:rsidRPr="00DE263F">
        <w:t>koristi</w:t>
      </w:r>
      <w:proofErr w:type="spellEnd"/>
      <w:r w:rsidRPr="00DE263F">
        <w:t xml:space="preserve"> za </w:t>
      </w:r>
      <w:proofErr w:type="spellStart"/>
      <w:r w:rsidRPr="00DE263F">
        <w:t>nezakonito</w:t>
      </w:r>
      <w:proofErr w:type="spellEnd"/>
      <w:r w:rsidRPr="00DE263F">
        <w:t xml:space="preserve"> </w:t>
      </w:r>
      <w:proofErr w:type="spellStart"/>
      <w:r w:rsidRPr="00DE263F">
        <w:t>posredovanje</w:t>
      </w:r>
      <w:proofErr w:type="spellEnd"/>
      <w:r w:rsidRPr="00DE263F">
        <w:t xml:space="preserve"> (263.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dajanje</w:t>
      </w:r>
      <w:proofErr w:type="spellEnd"/>
      <w:r w:rsidRPr="00DE263F">
        <w:t xml:space="preserve"> </w:t>
      </w:r>
      <w:proofErr w:type="spellStart"/>
      <w:r w:rsidRPr="00DE263F">
        <w:t>daril</w:t>
      </w:r>
      <w:proofErr w:type="spellEnd"/>
      <w:r w:rsidRPr="00DE263F">
        <w:t xml:space="preserve"> za </w:t>
      </w:r>
      <w:proofErr w:type="spellStart"/>
      <w:r w:rsidRPr="00DE263F">
        <w:t>nezakonito</w:t>
      </w:r>
      <w:proofErr w:type="spellEnd"/>
      <w:r w:rsidRPr="00DE263F">
        <w:t xml:space="preserve"> </w:t>
      </w:r>
      <w:proofErr w:type="spellStart"/>
      <w:r w:rsidRPr="00DE263F">
        <w:t>posredovanje</w:t>
      </w:r>
      <w:proofErr w:type="spellEnd"/>
      <w:r w:rsidRPr="00DE263F">
        <w:t xml:space="preserve"> (264.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hudodelsko</w:t>
      </w:r>
      <w:proofErr w:type="spellEnd"/>
      <w:r w:rsidRPr="00DE263F">
        <w:t xml:space="preserve"> </w:t>
      </w:r>
      <w:proofErr w:type="spellStart"/>
      <w:r w:rsidRPr="00DE263F">
        <w:t>združevanje</w:t>
      </w:r>
      <w:proofErr w:type="spellEnd"/>
      <w:r w:rsidRPr="00DE263F">
        <w:t xml:space="preserve"> (294. </w:t>
      </w:r>
      <w:proofErr w:type="spellStart"/>
      <w:r w:rsidRPr="00DE263F">
        <w:t>člen</w:t>
      </w:r>
      <w:proofErr w:type="spellEnd"/>
      <w:r w:rsidRPr="00DE263F">
        <w:t xml:space="preserve"> KZ-1).</w:t>
      </w:r>
    </w:p>
    <w:p w:rsidR="00DE263F" w:rsidRPr="00DE263F" w:rsidRDefault="00DE263F" w:rsidP="00DE263F">
      <w:pPr>
        <w:jc w:val="both"/>
        <w:rPr>
          <w:b/>
          <w:u w:val="single"/>
        </w:rPr>
      </w:pPr>
      <w:r w:rsidRPr="00DE263F">
        <w:rPr>
          <w:b/>
          <w:u w:val="single"/>
        </w:rPr>
        <w:t>DOKAZILO:</w:t>
      </w:r>
    </w:p>
    <w:p w:rsidR="00DE263F" w:rsidRPr="00DE263F" w:rsidRDefault="00DE263F" w:rsidP="00000D42">
      <w:pPr>
        <w:pStyle w:val="Odstavekseznama"/>
        <w:numPr>
          <w:ilvl w:val="0"/>
          <w:numId w:val="18"/>
        </w:numPr>
        <w:jc w:val="both"/>
      </w:pPr>
      <w:proofErr w:type="spellStart"/>
      <w:r>
        <w:t>i</w:t>
      </w:r>
      <w:r w:rsidRPr="00DE263F">
        <w:t>zpolnjen</w:t>
      </w:r>
      <w:proofErr w:type="spellEnd"/>
      <w:r w:rsidRPr="00DE263F">
        <w:t xml:space="preserve"> ESPD </w:t>
      </w:r>
      <w:proofErr w:type="spellStart"/>
      <w:r w:rsidRPr="00DE263F">
        <w:t>obrazec</w:t>
      </w:r>
      <w:proofErr w:type="spellEnd"/>
      <w:r w:rsidRPr="00DE263F">
        <w:t xml:space="preserve"> - v </w:t>
      </w:r>
      <w:proofErr w:type="spellStart"/>
      <w:r w:rsidRPr="00DE263F">
        <w:t>primeru</w:t>
      </w:r>
      <w:proofErr w:type="spellEnd"/>
      <w:r w:rsidRPr="00DE263F">
        <w:t xml:space="preserve"> </w:t>
      </w:r>
      <w:proofErr w:type="spellStart"/>
      <w:r w:rsidRPr="00DE263F">
        <w:t>skupne</w:t>
      </w:r>
      <w:proofErr w:type="spellEnd"/>
      <w:r w:rsidRPr="00DE263F">
        <w:t xml:space="preserve"> </w:t>
      </w:r>
      <w:proofErr w:type="spellStart"/>
      <w:r w:rsidRPr="00DE263F">
        <w:t>ponudbe</w:t>
      </w:r>
      <w:proofErr w:type="spellEnd"/>
      <w:r w:rsidRPr="00DE263F">
        <w:t xml:space="preserve"> mora </w:t>
      </w:r>
      <w:proofErr w:type="spellStart"/>
      <w:r w:rsidRPr="00DE263F">
        <w:t>pogoj</w:t>
      </w:r>
      <w:proofErr w:type="spellEnd"/>
      <w:r w:rsidRPr="00DE263F">
        <w:t xml:space="preserve"> </w:t>
      </w:r>
      <w:proofErr w:type="spellStart"/>
      <w:r w:rsidRPr="00DE263F">
        <w:t>izpolniti</w:t>
      </w:r>
      <w:proofErr w:type="spellEnd"/>
      <w:r w:rsidRPr="00DE263F">
        <w:t xml:space="preserve"> </w:t>
      </w:r>
      <w:proofErr w:type="spellStart"/>
      <w:r w:rsidRPr="00DE263F">
        <w:t>vsak</w:t>
      </w:r>
      <w:proofErr w:type="spellEnd"/>
      <w:r w:rsidRPr="00DE263F">
        <w:t xml:space="preserve"> </w:t>
      </w:r>
      <w:proofErr w:type="spellStart"/>
      <w:r w:rsidRPr="00DE263F">
        <w:t>izmed</w:t>
      </w:r>
      <w:proofErr w:type="spellEnd"/>
      <w:r w:rsidRPr="00DE263F">
        <w:t xml:space="preserve"> </w:t>
      </w:r>
      <w:proofErr w:type="spellStart"/>
      <w:r w:rsidRPr="00DE263F">
        <w:t>partnerjev</w:t>
      </w:r>
      <w:proofErr w:type="spellEnd"/>
      <w:r w:rsidRPr="00DE263F">
        <w:t xml:space="preserve">, v </w:t>
      </w:r>
      <w:proofErr w:type="spellStart"/>
      <w:r w:rsidRPr="00DE263F">
        <w:t>primeru</w:t>
      </w:r>
      <w:proofErr w:type="spellEnd"/>
      <w:r w:rsidRPr="00DE263F">
        <w:t xml:space="preserve"> da </w:t>
      </w:r>
      <w:proofErr w:type="spellStart"/>
      <w:r w:rsidRPr="00DE263F">
        <w:t>gospodarski</w:t>
      </w:r>
      <w:proofErr w:type="spellEnd"/>
      <w:r w:rsidRPr="00DE263F">
        <w:t xml:space="preserve"> </w:t>
      </w:r>
      <w:proofErr w:type="spellStart"/>
      <w:r w:rsidRPr="00DE263F">
        <w:t>subjekt</w:t>
      </w:r>
      <w:proofErr w:type="spellEnd"/>
      <w:r w:rsidRPr="00DE263F">
        <w:t xml:space="preserve"> </w:t>
      </w:r>
      <w:proofErr w:type="spellStart"/>
      <w:r w:rsidRPr="00DE263F">
        <w:t>nastopa</w:t>
      </w:r>
      <w:proofErr w:type="spellEnd"/>
      <w:r w:rsidRPr="00DE263F">
        <w:t xml:space="preserve"> s </w:t>
      </w:r>
      <w:proofErr w:type="spellStart"/>
      <w:r w:rsidRPr="00DE263F">
        <w:t>podizvajalci</w:t>
      </w:r>
      <w:proofErr w:type="spellEnd"/>
      <w:r w:rsidRPr="00DE263F">
        <w:t xml:space="preserve">, </w:t>
      </w:r>
      <w:proofErr w:type="spellStart"/>
      <w:r w:rsidRPr="00DE263F">
        <w:t>morajo</w:t>
      </w:r>
      <w:proofErr w:type="spellEnd"/>
      <w:r w:rsidRPr="00DE263F">
        <w:t xml:space="preserve"> </w:t>
      </w:r>
      <w:proofErr w:type="spellStart"/>
      <w:r w:rsidRPr="00DE263F">
        <w:t>pogoj</w:t>
      </w:r>
      <w:proofErr w:type="spellEnd"/>
      <w:r w:rsidRPr="00DE263F">
        <w:t xml:space="preserve"> </w:t>
      </w:r>
      <w:proofErr w:type="spellStart"/>
      <w:r w:rsidRPr="00DE263F">
        <w:t>izpolniti</w:t>
      </w:r>
      <w:proofErr w:type="spellEnd"/>
      <w:r w:rsidRPr="00DE263F">
        <w:t xml:space="preserve"> </w:t>
      </w:r>
      <w:proofErr w:type="spellStart"/>
      <w:r w:rsidRPr="00DE263F">
        <w:t>tudi</w:t>
      </w:r>
      <w:proofErr w:type="spellEnd"/>
      <w:r w:rsidRPr="00DE263F">
        <w:t xml:space="preserve"> </w:t>
      </w:r>
      <w:proofErr w:type="spellStart"/>
      <w:r w:rsidRPr="00DE263F">
        <w:t>podizvajalci</w:t>
      </w:r>
      <w:proofErr w:type="spellEnd"/>
      <w:r w:rsidRPr="00DE263F">
        <w:t xml:space="preserve">. </w:t>
      </w:r>
    </w:p>
    <w:p w:rsidR="00DE263F" w:rsidRPr="004951EA" w:rsidRDefault="00DE263F" w:rsidP="00DE263F">
      <w:pPr>
        <w:jc w:val="both"/>
        <w:rPr>
          <w:rFonts w:ascii="Arial Narrow" w:hAnsi="Arial Narrow"/>
        </w:rPr>
      </w:pPr>
    </w:p>
    <w:p w:rsidR="00DE263F" w:rsidRPr="00DE263F" w:rsidRDefault="00AF5127" w:rsidP="00DE263F">
      <w:pPr>
        <w:jc w:val="both"/>
        <w:rPr>
          <w:i/>
        </w:rPr>
      </w:pPr>
      <w:r w:rsidRPr="00AF5127">
        <w:rPr>
          <w:b/>
          <w:i/>
          <w:color w:val="549E39" w:themeColor="accent1"/>
        </w:rPr>
        <w:t>3.1.2</w:t>
      </w:r>
      <w:r w:rsidR="00DE263F" w:rsidRPr="00AF5127">
        <w:rPr>
          <w:i/>
          <w:color w:val="549E39" w:themeColor="accent1"/>
        </w:rPr>
        <w:t xml:space="preserve"> </w:t>
      </w:r>
      <w:proofErr w:type="spellStart"/>
      <w:r w:rsidR="00DE263F" w:rsidRPr="00DE263F">
        <w:rPr>
          <w:i/>
        </w:rPr>
        <w:t>Naročnik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bo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iz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sodelovanja</w:t>
      </w:r>
      <w:proofErr w:type="spellEnd"/>
      <w:r w:rsidR="00DE263F" w:rsidRPr="00DE263F">
        <w:rPr>
          <w:i/>
        </w:rPr>
        <w:t xml:space="preserve"> v </w:t>
      </w:r>
      <w:proofErr w:type="spellStart"/>
      <w:r w:rsidR="00DE263F" w:rsidRPr="00DE263F">
        <w:rPr>
          <w:i/>
        </w:rPr>
        <w:t>postopku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javnega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naročanja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izključil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gospodarski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subjekt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če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bo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preverjanju</w:t>
      </w:r>
      <w:proofErr w:type="spellEnd"/>
      <w:r w:rsidR="00DE263F" w:rsidRPr="00DE263F">
        <w:rPr>
          <w:i/>
        </w:rPr>
        <w:t xml:space="preserve"> v </w:t>
      </w:r>
      <w:proofErr w:type="spellStart"/>
      <w:r w:rsidR="00DE263F" w:rsidRPr="00DE263F">
        <w:rPr>
          <w:i/>
        </w:rPr>
        <w:t>skladu</w:t>
      </w:r>
      <w:proofErr w:type="spellEnd"/>
      <w:r w:rsidR="00DE263F" w:rsidRPr="00DE263F">
        <w:rPr>
          <w:i/>
        </w:rPr>
        <w:t xml:space="preserve"> s 77. </w:t>
      </w:r>
      <w:proofErr w:type="spellStart"/>
      <w:r w:rsidR="00DE263F" w:rsidRPr="00DE263F">
        <w:rPr>
          <w:i/>
        </w:rPr>
        <w:t>členom</w:t>
      </w:r>
      <w:proofErr w:type="spellEnd"/>
      <w:r w:rsidR="00DE263F" w:rsidRPr="00DE263F">
        <w:rPr>
          <w:i/>
        </w:rPr>
        <w:t xml:space="preserve"> ZJN-3 </w:t>
      </w:r>
      <w:proofErr w:type="spellStart"/>
      <w:r w:rsidR="00DE263F" w:rsidRPr="00DE263F">
        <w:rPr>
          <w:i/>
        </w:rPr>
        <w:t>ugotovil</w:t>
      </w:r>
      <w:proofErr w:type="spellEnd"/>
      <w:r w:rsidR="00DE263F" w:rsidRPr="00DE263F">
        <w:rPr>
          <w:i/>
        </w:rPr>
        <w:t xml:space="preserve">, da </w:t>
      </w:r>
      <w:proofErr w:type="spellStart"/>
      <w:r w:rsidR="00DE263F" w:rsidRPr="00DE263F">
        <w:rPr>
          <w:i/>
        </w:rPr>
        <w:t>gospodarski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subjekt</w:t>
      </w:r>
      <w:proofErr w:type="spellEnd"/>
      <w:r w:rsidR="00DE263F" w:rsidRPr="00DE263F">
        <w:rPr>
          <w:i/>
        </w:rPr>
        <w:t xml:space="preserve"> ne </w:t>
      </w:r>
      <w:proofErr w:type="spellStart"/>
      <w:r w:rsidR="00DE263F" w:rsidRPr="00DE263F">
        <w:rPr>
          <w:i/>
        </w:rPr>
        <w:t>izpolnjuje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obveznih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dajatev</w:t>
      </w:r>
      <w:proofErr w:type="spellEnd"/>
      <w:r w:rsidR="00DE263F" w:rsidRPr="00DE263F">
        <w:rPr>
          <w:i/>
        </w:rPr>
        <w:t xml:space="preserve"> in </w:t>
      </w:r>
      <w:proofErr w:type="spellStart"/>
      <w:r w:rsidR="00DE263F" w:rsidRPr="00DE263F">
        <w:rPr>
          <w:i/>
        </w:rPr>
        <w:t>drugih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denarnih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nedavčnih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obveznosti</w:t>
      </w:r>
      <w:proofErr w:type="spellEnd"/>
      <w:r w:rsidR="00DE263F" w:rsidRPr="00DE263F">
        <w:rPr>
          <w:i/>
        </w:rPr>
        <w:t xml:space="preserve"> v </w:t>
      </w:r>
      <w:proofErr w:type="spellStart"/>
      <w:r w:rsidR="00DE263F" w:rsidRPr="00DE263F">
        <w:rPr>
          <w:i/>
        </w:rPr>
        <w:t>skladu</w:t>
      </w:r>
      <w:proofErr w:type="spellEnd"/>
      <w:r w:rsidR="00DE263F" w:rsidRPr="00DE263F">
        <w:rPr>
          <w:i/>
        </w:rPr>
        <w:t xml:space="preserve"> z </w:t>
      </w:r>
      <w:proofErr w:type="spellStart"/>
      <w:r w:rsidR="00DE263F" w:rsidRPr="00DE263F">
        <w:rPr>
          <w:i/>
        </w:rPr>
        <w:t>zakonom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ki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ureja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finančno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upravo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ki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jih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pobira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davčni</w:t>
      </w:r>
      <w:proofErr w:type="spellEnd"/>
      <w:r w:rsidR="00DE263F" w:rsidRPr="00DE263F">
        <w:rPr>
          <w:i/>
        </w:rPr>
        <w:t xml:space="preserve"> organ v </w:t>
      </w:r>
      <w:proofErr w:type="spellStart"/>
      <w:r w:rsidR="00DE263F" w:rsidRPr="00DE263F">
        <w:rPr>
          <w:i/>
        </w:rPr>
        <w:t>skladu</w:t>
      </w:r>
      <w:proofErr w:type="spellEnd"/>
      <w:r w:rsidR="00DE263F" w:rsidRPr="00DE263F">
        <w:rPr>
          <w:i/>
        </w:rPr>
        <w:t xml:space="preserve"> s </w:t>
      </w:r>
      <w:proofErr w:type="spellStart"/>
      <w:r w:rsidR="00DE263F" w:rsidRPr="00DE263F">
        <w:rPr>
          <w:i/>
        </w:rPr>
        <w:t>predpisi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države</w:t>
      </w:r>
      <w:proofErr w:type="spellEnd"/>
      <w:r w:rsidR="00DE263F" w:rsidRPr="00DE263F">
        <w:rPr>
          <w:i/>
        </w:rPr>
        <w:t xml:space="preserve">, v </w:t>
      </w:r>
      <w:proofErr w:type="spellStart"/>
      <w:r w:rsidR="00DE263F" w:rsidRPr="00DE263F">
        <w:rPr>
          <w:i/>
        </w:rPr>
        <w:t>kateri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ima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sedež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predpisi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države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naročnika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če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vrednost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teh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neplačanih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zapadlih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obveznosti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na</w:t>
      </w:r>
      <w:proofErr w:type="spellEnd"/>
      <w:r w:rsidR="00DE263F" w:rsidRPr="00DE263F">
        <w:rPr>
          <w:i/>
        </w:rPr>
        <w:t xml:space="preserve"> dan </w:t>
      </w:r>
      <w:proofErr w:type="spellStart"/>
      <w:r w:rsidR="00DE263F" w:rsidRPr="00DE263F">
        <w:rPr>
          <w:i/>
        </w:rPr>
        <w:t>oddaje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ponudbe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prijave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znaša</w:t>
      </w:r>
      <w:proofErr w:type="spellEnd"/>
      <w:r w:rsidR="00DE263F" w:rsidRPr="00DE263F">
        <w:rPr>
          <w:i/>
        </w:rPr>
        <w:t xml:space="preserve"> 50 </w:t>
      </w:r>
      <w:proofErr w:type="spellStart"/>
      <w:r w:rsidR="00DE263F" w:rsidRPr="00DE263F">
        <w:rPr>
          <w:i/>
        </w:rPr>
        <w:t>eurov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več</w:t>
      </w:r>
      <w:proofErr w:type="spellEnd"/>
      <w:r w:rsidR="00DE263F" w:rsidRPr="00DE263F">
        <w:rPr>
          <w:i/>
        </w:rPr>
        <w:t xml:space="preserve">. </w:t>
      </w:r>
      <w:proofErr w:type="spellStart"/>
      <w:r w:rsidR="00DE263F" w:rsidRPr="00DE263F">
        <w:rPr>
          <w:i/>
        </w:rPr>
        <w:t>Šteje</w:t>
      </w:r>
      <w:proofErr w:type="spellEnd"/>
      <w:r w:rsidR="00DE263F" w:rsidRPr="00DE263F">
        <w:rPr>
          <w:i/>
        </w:rPr>
        <w:t xml:space="preserve"> se, da </w:t>
      </w:r>
      <w:proofErr w:type="spellStart"/>
      <w:r w:rsidR="00DE263F" w:rsidRPr="00DE263F">
        <w:rPr>
          <w:i/>
        </w:rPr>
        <w:t>gospodarski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subjekt</w:t>
      </w:r>
      <w:proofErr w:type="spellEnd"/>
      <w:r w:rsidR="00DE263F" w:rsidRPr="00DE263F">
        <w:rPr>
          <w:i/>
        </w:rPr>
        <w:t xml:space="preserve"> ne </w:t>
      </w:r>
      <w:proofErr w:type="spellStart"/>
      <w:r w:rsidR="00DE263F" w:rsidRPr="00DE263F">
        <w:rPr>
          <w:i/>
        </w:rPr>
        <w:t>izpolnjuje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obveznosti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iz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prejšnjega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stavka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tudi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če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na</w:t>
      </w:r>
      <w:proofErr w:type="spellEnd"/>
      <w:r w:rsidR="00DE263F" w:rsidRPr="00DE263F">
        <w:rPr>
          <w:i/>
        </w:rPr>
        <w:t xml:space="preserve"> dan </w:t>
      </w:r>
      <w:proofErr w:type="spellStart"/>
      <w:r w:rsidR="00DE263F" w:rsidRPr="00DE263F">
        <w:rPr>
          <w:i/>
        </w:rPr>
        <w:t>oddaje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ponudbe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prijave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imel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predloženih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vseh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obračunov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davčnih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odtegljajev</w:t>
      </w:r>
      <w:proofErr w:type="spellEnd"/>
      <w:r w:rsidR="00DE263F" w:rsidRPr="00DE263F">
        <w:rPr>
          <w:i/>
        </w:rPr>
        <w:t xml:space="preserve"> za </w:t>
      </w:r>
      <w:proofErr w:type="spellStart"/>
      <w:r w:rsidR="00DE263F" w:rsidRPr="00DE263F">
        <w:rPr>
          <w:i/>
        </w:rPr>
        <w:t>dohodke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iz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delovnega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razmerja</w:t>
      </w:r>
      <w:proofErr w:type="spellEnd"/>
      <w:r w:rsidR="00DE263F" w:rsidRPr="00DE263F">
        <w:rPr>
          <w:i/>
        </w:rPr>
        <w:t xml:space="preserve"> za </w:t>
      </w:r>
      <w:proofErr w:type="spellStart"/>
      <w:r w:rsidR="00DE263F" w:rsidRPr="00DE263F">
        <w:rPr>
          <w:i/>
        </w:rPr>
        <w:t>obdobje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zadnjih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petih</w:t>
      </w:r>
      <w:proofErr w:type="spellEnd"/>
      <w:r w:rsidR="00DE263F" w:rsidRPr="00DE263F">
        <w:rPr>
          <w:i/>
        </w:rPr>
        <w:t xml:space="preserve"> let do </w:t>
      </w:r>
      <w:proofErr w:type="spellStart"/>
      <w:r w:rsidR="00DE263F" w:rsidRPr="00DE263F">
        <w:rPr>
          <w:i/>
        </w:rPr>
        <w:t>dne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oddaje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ponudbe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prijave</w:t>
      </w:r>
      <w:proofErr w:type="spellEnd"/>
      <w:r w:rsidR="00DE263F" w:rsidRPr="00DE263F">
        <w:rPr>
          <w:i/>
        </w:rPr>
        <w:t>.</w:t>
      </w:r>
    </w:p>
    <w:p w:rsidR="00DE263F" w:rsidRPr="00DE263F" w:rsidRDefault="00DE263F" w:rsidP="00DE263F">
      <w:pPr>
        <w:jc w:val="both"/>
        <w:rPr>
          <w:b/>
          <w:u w:val="single"/>
        </w:rPr>
      </w:pPr>
      <w:r w:rsidRPr="00DE263F">
        <w:rPr>
          <w:b/>
          <w:u w:val="single"/>
        </w:rPr>
        <w:t>DOKAZILO:</w:t>
      </w:r>
    </w:p>
    <w:p w:rsidR="00DE263F" w:rsidRPr="00DE263F" w:rsidRDefault="00DE263F" w:rsidP="00000D42">
      <w:pPr>
        <w:pStyle w:val="Odstavekseznama"/>
        <w:numPr>
          <w:ilvl w:val="0"/>
          <w:numId w:val="19"/>
        </w:numPr>
        <w:jc w:val="both"/>
      </w:pPr>
      <w:proofErr w:type="spellStart"/>
      <w:r>
        <w:lastRenderedPageBreak/>
        <w:t>i</w:t>
      </w:r>
      <w:r w:rsidRPr="00DE263F">
        <w:t>zpolnjen</w:t>
      </w:r>
      <w:proofErr w:type="spellEnd"/>
      <w:r w:rsidRPr="00DE263F">
        <w:t xml:space="preserve"> ESPD </w:t>
      </w:r>
      <w:proofErr w:type="spellStart"/>
      <w:r w:rsidRPr="00DE263F">
        <w:t>obrazec</w:t>
      </w:r>
      <w:proofErr w:type="spellEnd"/>
      <w:r w:rsidRPr="00DE263F">
        <w:t xml:space="preserve"> - v </w:t>
      </w:r>
      <w:proofErr w:type="spellStart"/>
      <w:r w:rsidRPr="00DE263F">
        <w:t>primeru</w:t>
      </w:r>
      <w:proofErr w:type="spellEnd"/>
      <w:r w:rsidRPr="00DE263F">
        <w:t xml:space="preserve"> </w:t>
      </w:r>
      <w:proofErr w:type="spellStart"/>
      <w:r w:rsidRPr="00DE263F">
        <w:t>skupne</w:t>
      </w:r>
      <w:proofErr w:type="spellEnd"/>
      <w:r w:rsidRPr="00DE263F">
        <w:t xml:space="preserve"> </w:t>
      </w:r>
      <w:proofErr w:type="spellStart"/>
      <w:r w:rsidRPr="00DE263F">
        <w:t>ponudbe</w:t>
      </w:r>
      <w:proofErr w:type="spellEnd"/>
      <w:r w:rsidRPr="00DE263F">
        <w:t xml:space="preserve"> mora </w:t>
      </w:r>
      <w:proofErr w:type="spellStart"/>
      <w:r w:rsidRPr="00DE263F">
        <w:t>pogoj</w:t>
      </w:r>
      <w:proofErr w:type="spellEnd"/>
      <w:r w:rsidRPr="00DE263F">
        <w:t xml:space="preserve"> </w:t>
      </w:r>
      <w:proofErr w:type="spellStart"/>
      <w:r w:rsidRPr="00DE263F">
        <w:t>izpolniti</w:t>
      </w:r>
      <w:proofErr w:type="spellEnd"/>
      <w:r w:rsidRPr="00DE263F">
        <w:t xml:space="preserve"> </w:t>
      </w:r>
      <w:proofErr w:type="spellStart"/>
      <w:r w:rsidRPr="00DE263F">
        <w:t>vsak</w:t>
      </w:r>
      <w:proofErr w:type="spellEnd"/>
      <w:r w:rsidRPr="00DE263F">
        <w:t xml:space="preserve"> </w:t>
      </w:r>
      <w:proofErr w:type="spellStart"/>
      <w:r w:rsidRPr="00DE263F">
        <w:t>izmed</w:t>
      </w:r>
      <w:proofErr w:type="spellEnd"/>
      <w:r w:rsidRPr="00DE263F">
        <w:t xml:space="preserve"> </w:t>
      </w:r>
      <w:proofErr w:type="spellStart"/>
      <w:r w:rsidRPr="00DE263F">
        <w:t>partnerjev</w:t>
      </w:r>
      <w:proofErr w:type="spellEnd"/>
      <w:r w:rsidRPr="00DE263F">
        <w:t xml:space="preserve">, v </w:t>
      </w:r>
      <w:proofErr w:type="spellStart"/>
      <w:r w:rsidRPr="00DE263F">
        <w:t>primeru</w:t>
      </w:r>
      <w:proofErr w:type="spellEnd"/>
      <w:r w:rsidRPr="00DE263F">
        <w:t xml:space="preserve"> da </w:t>
      </w:r>
      <w:proofErr w:type="spellStart"/>
      <w:r w:rsidRPr="00DE263F">
        <w:t>gospodarski</w:t>
      </w:r>
      <w:proofErr w:type="spellEnd"/>
      <w:r w:rsidRPr="00DE263F">
        <w:t xml:space="preserve"> </w:t>
      </w:r>
      <w:proofErr w:type="spellStart"/>
      <w:r w:rsidRPr="00DE263F">
        <w:t>subjekt</w:t>
      </w:r>
      <w:proofErr w:type="spellEnd"/>
      <w:r w:rsidRPr="00DE263F">
        <w:t xml:space="preserve"> </w:t>
      </w:r>
      <w:proofErr w:type="spellStart"/>
      <w:r w:rsidRPr="00DE263F">
        <w:t>nastopa</w:t>
      </w:r>
      <w:proofErr w:type="spellEnd"/>
      <w:r w:rsidRPr="00DE263F">
        <w:t xml:space="preserve"> s </w:t>
      </w:r>
      <w:proofErr w:type="spellStart"/>
      <w:r w:rsidRPr="00DE263F">
        <w:t>podizvajalci</w:t>
      </w:r>
      <w:proofErr w:type="spellEnd"/>
      <w:r w:rsidRPr="00DE263F">
        <w:t xml:space="preserve"> </w:t>
      </w:r>
      <w:proofErr w:type="spellStart"/>
      <w:r w:rsidRPr="00DE263F">
        <w:t>morajo</w:t>
      </w:r>
      <w:proofErr w:type="spellEnd"/>
      <w:r w:rsidRPr="00DE263F">
        <w:t xml:space="preserve"> </w:t>
      </w:r>
      <w:proofErr w:type="spellStart"/>
      <w:r w:rsidRPr="00DE263F">
        <w:t>pogoj</w:t>
      </w:r>
      <w:proofErr w:type="spellEnd"/>
      <w:r w:rsidRPr="00DE263F">
        <w:t xml:space="preserve"> </w:t>
      </w:r>
      <w:proofErr w:type="spellStart"/>
      <w:r w:rsidRPr="00DE263F">
        <w:t>izpolniti</w:t>
      </w:r>
      <w:proofErr w:type="spellEnd"/>
      <w:r w:rsidRPr="00DE263F">
        <w:t xml:space="preserve"> </w:t>
      </w:r>
      <w:proofErr w:type="spellStart"/>
      <w:r w:rsidRPr="00DE263F">
        <w:t>tudi</w:t>
      </w:r>
      <w:proofErr w:type="spellEnd"/>
      <w:r w:rsidRPr="00DE263F">
        <w:t xml:space="preserve"> </w:t>
      </w:r>
      <w:proofErr w:type="spellStart"/>
      <w:r w:rsidRPr="00DE263F">
        <w:t>podizvajalci</w:t>
      </w:r>
      <w:proofErr w:type="spellEnd"/>
      <w:r w:rsidRPr="00DE263F">
        <w:t>.</w:t>
      </w:r>
    </w:p>
    <w:p w:rsidR="00DE263F" w:rsidRPr="004951EA" w:rsidRDefault="00DE263F" w:rsidP="00DE263F">
      <w:pPr>
        <w:jc w:val="both"/>
        <w:rPr>
          <w:rFonts w:ascii="Arial Narrow" w:hAnsi="Arial Narrow"/>
        </w:rPr>
      </w:pPr>
    </w:p>
    <w:p w:rsidR="00DE263F" w:rsidRPr="00DE263F" w:rsidRDefault="00AF5127" w:rsidP="00DE263F">
      <w:pPr>
        <w:autoSpaceDE w:val="0"/>
        <w:autoSpaceDN w:val="0"/>
        <w:adjustRightInd w:val="0"/>
        <w:jc w:val="both"/>
        <w:rPr>
          <w:rFonts w:eastAsia="Calibri" w:cs="Calibri"/>
          <w:bCs/>
          <w:i/>
          <w:color w:val="000000"/>
          <w:szCs w:val="22"/>
          <w:lang w:eastAsia="sl-SI"/>
        </w:rPr>
      </w:pPr>
      <w:r w:rsidRPr="00AF5127">
        <w:rPr>
          <w:rFonts w:eastAsia="Calibri" w:cs="Calibri"/>
          <w:b/>
          <w:bCs/>
          <w:i/>
          <w:color w:val="549E39" w:themeColor="accent1"/>
          <w:szCs w:val="22"/>
          <w:lang w:eastAsia="sl-SI"/>
        </w:rPr>
        <w:t>3.1.3</w:t>
      </w:r>
      <w:r w:rsidR="00DE263F" w:rsidRPr="00AF5127">
        <w:rPr>
          <w:rFonts w:eastAsia="Calibri" w:cs="Calibri"/>
          <w:bCs/>
          <w:i/>
          <w:color w:val="549E39" w:themeColor="accent1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Naročnik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bo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iz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sodelovanja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v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postopku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javnega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naročanja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izključil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gospodarski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subjekt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če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je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ponudnik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na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dan, ko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poteče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rok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za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oddajo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ponudbe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izločen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iz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postopkov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oddaje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javnih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naročil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zaradi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uvrstitve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v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evidenco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gospodarskih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subjektov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z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negativnimi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referencami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. </w:t>
      </w:r>
    </w:p>
    <w:p w:rsidR="00DE263F" w:rsidRPr="00DE263F" w:rsidRDefault="00DE263F" w:rsidP="00DE263F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szCs w:val="22"/>
          <w:u w:val="single"/>
          <w:lang w:eastAsia="sl-SI"/>
        </w:rPr>
      </w:pPr>
      <w:r w:rsidRPr="00DE263F">
        <w:rPr>
          <w:rFonts w:eastAsia="Calibri" w:cs="Calibri"/>
          <w:b/>
          <w:color w:val="000000"/>
          <w:szCs w:val="22"/>
          <w:u w:val="single"/>
          <w:lang w:eastAsia="sl-SI"/>
        </w:rPr>
        <w:t xml:space="preserve">DOKAZILO: </w:t>
      </w:r>
    </w:p>
    <w:p w:rsidR="00DE263F" w:rsidRPr="00DE263F" w:rsidRDefault="00DE263F" w:rsidP="00000D42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Calibri"/>
          <w:color w:val="000000"/>
          <w:szCs w:val="22"/>
          <w:lang w:eastAsia="sl-SI"/>
        </w:rPr>
      </w:pPr>
      <w:proofErr w:type="spellStart"/>
      <w:r>
        <w:rPr>
          <w:rFonts w:eastAsia="Calibri" w:cs="Calibri"/>
          <w:color w:val="000000"/>
          <w:szCs w:val="22"/>
          <w:lang w:eastAsia="sl-SI"/>
        </w:rPr>
        <w:t>i</w:t>
      </w:r>
      <w:r w:rsidRPr="00DE263F">
        <w:rPr>
          <w:rFonts w:eastAsia="Calibri" w:cs="Calibri"/>
          <w:color w:val="000000"/>
          <w:szCs w:val="22"/>
          <w:lang w:eastAsia="sl-SI"/>
        </w:rPr>
        <w:t>zpolnjen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ESPD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obrazec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- v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primeru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skupne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ponudbe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mora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pogoj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izpolniti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vsak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izmed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partnerjev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, v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primeru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da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gospodarski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subjekt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nastopa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s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podizvajalci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morajo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pogoj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izpolniti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tudi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podizvajalci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. </w:t>
      </w:r>
    </w:p>
    <w:p w:rsidR="00DE263F" w:rsidRPr="004951EA" w:rsidRDefault="00DE263F" w:rsidP="00DE263F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/>
          <w:szCs w:val="22"/>
          <w:lang w:eastAsia="sl-SI"/>
        </w:rPr>
      </w:pPr>
    </w:p>
    <w:p w:rsidR="00DE263F" w:rsidRPr="00AF5127" w:rsidRDefault="00AF5127" w:rsidP="00DE263F">
      <w:pPr>
        <w:autoSpaceDE w:val="0"/>
        <w:autoSpaceDN w:val="0"/>
        <w:adjustRightInd w:val="0"/>
        <w:jc w:val="both"/>
        <w:rPr>
          <w:rFonts w:eastAsia="Calibri" w:cs="Calibri"/>
          <w:i/>
          <w:color w:val="000000"/>
          <w:szCs w:val="22"/>
          <w:lang w:eastAsia="sl-SI"/>
        </w:rPr>
      </w:pPr>
      <w:r w:rsidRPr="00AF5127">
        <w:rPr>
          <w:rFonts w:eastAsia="Calibri" w:cs="Calibri"/>
          <w:b/>
          <w:bCs/>
          <w:i/>
          <w:color w:val="549E39" w:themeColor="accent1"/>
          <w:szCs w:val="22"/>
          <w:lang w:eastAsia="sl-SI"/>
        </w:rPr>
        <w:t>3.1.4</w:t>
      </w:r>
      <w:r w:rsidRPr="00AF5127">
        <w:rPr>
          <w:rFonts w:eastAsia="Calibri" w:cs="Calibri"/>
          <w:bCs/>
          <w:i/>
          <w:color w:val="549E39" w:themeColor="accent1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Naročnik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bo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iz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sodelovanja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v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postopku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javnega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naročanja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izključil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gospodarski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subjekt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če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mu je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bila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v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zadnjih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treh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letih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pred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potekom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roka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za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oddajo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ponudbe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s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pravnomočno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odločbo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pristojnega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organa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Republike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Slovenije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druge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države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članice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tretje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države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dvakrat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izrečena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globa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zaradi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prekrška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v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zvezi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s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plačilom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za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delo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. </w:t>
      </w:r>
    </w:p>
    <w:p w:rsidR="00DE263F" w:rsidRPr="00AF5127" w:rsidRDefault="00DE263F" w:rsidP="00DE263F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szCs w:val="22"/>
          <w:u w:val="single"/>
          <w:lang w:eastAsia="sl-SI"/>
        </w:rPr>
      </w:pPr>
      <w:r w:rsidRPr="00AF5127">
        <w:rPr>
          <w:rFonts w:eastAsia="Calibri" w:cs="Calibri"/>
          <w:b/>
          <w:color w:val="000000"/>
          <w:szCs w:val="22"/>
          <w:u w:val="single"/>
          <w:lang w:eastAsia="sl-SI"/>
        </w:rPr>
        <w:t xml:space="preserve">DOKAZILO: </w:t>
      </w:r>
    </w:p>
    <w:p w:rsidR="00DE263F" w:rsidRPr="00E422AA" w:rsidRDefault="00AF5127" w:rsidP="00000D42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Calibri"/>
          <w:color w:val="000000"/>
          <w:szCs w:val="22"/>
          <w:lang w:eastAsia="sl-SI"/>
        </w:rPr>
      </w:pPr>
      <w:proofErr w:type="spellStart"/>
      <w:r>
        <w:rPr>
          <w:rFonts w:eastAsia="Calibri" w:cs="Calibri"/>
          <w:color w:val="000000"/>
          <w:szCs w:val="22"/>
          <w:lang w:eastAsia="sl-SI"/>
        </w:rPr>
        <w:t>i</w:t>
      </w:r>
      <w:r w:rsidR="00DE263F" w:rsidRPr="00AF5127">
        <w:rPr>
          <w:rFonts w:eastAsia="Calibri" w:cs="Calibri"/>
          <w:color w:val="000000"/>
          <w:szCs w:val="22"/>
          <w:lang w:eastAsia="sl-SI"/>
        </w:rPr>
        <w:t>zpolnjen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ESPD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obrazec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- v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primeru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skupne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ponudbe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mora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pogoj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izpolniti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vsak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izmed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partnerjev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, v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primeru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da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gospodarski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subjekt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nastopa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s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podizvajalci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morajo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pogoj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izpolniti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tudi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podizvajalci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. </w:t>
      </w:r>
    </w:p>
    <w:p w:rsidR="00AF5127" w:rsidRPr="00AF5127" w:rsidRDefault="00AF5127" w:rsidP="00DE263F">
      <w:pPr>
        <w:autoSpaceDE w:val="0"/>
        <w:autoSpaceDN w:val="0"/>
        <w:adjustRightInd w:val="0"/>
        <w:jc w:val="both"/>
        <w:rPr>
          <w:rFonts w:eastAsia="Calibri" w:cs="Calibri"/>
          <w:i/>
          <w:color w:val="000000"/>
          <w:szCs w:val="22"/>
          <w:lang w:eastAsia="sl-SI"/>
        </w:rPr>
      </w:pPr>
    </w:p>
    <w:p w:rsidR="00DE263F" w:rsidRPr="00AF5127" w:rsidRDefault="00AF5127" w:rsidP="00DE263F">
      <w:pPr>
        <w:autoSpaceDE w:val="0"/>
        <w:autoSpaceDN w:val="0"/>
        <w:adjustRightInd w:val="0"/>
        <w:jc w:val="both"/>
        <w:rPr>
          <w:rFonts w:eastAsia="Calibri" w:cs="Calibri"/>
          <w:i/>
          <w:color w:val="000000"/>
          <w:szCs w:val="22"/>
          <w:lang w:eastAsia="sl-SI"/>
        </w:rPr>
      </w:pPr>
      <w:r w:rsidRPr="00AF5127">
        <w:rPr>
          <w:rFonts w:eastAsia="Calibri" w:cs="Calibri"/>
          <w:b/>
          <w:bCs/>
          <w:i/>
          <w:color w:val="549E39" w:themeColor="accent1"/>
          <w:szCs w:val="22"/>
          <w:lang w:eastAsia="sl-SI"/>
        </w:rPr>
        <w:t>3.1.5</w:t>
      </w:r>
      <w:r w:rsidRPr="00AF5127">
        <w:rPr>
          <w:rFonts w:eastAsia="Calibri" w:cs="Calibri"/>
          <w:bCs/>
          <w:i/>
          <w:color w:val="549E39" w:themeColor="accent1"/>
          <w:szCs w:val="22"/>
          <w:lang w:eastAsia="sl-SI"/>
        </w:rPr>
        <w:t xml:space="preserve"> </w:t>
      </w:r>
      <w:r w:rsidR="00DE263F" w:rsidRPr="00AF5127">
        <w:rPr>
          <w:rFonts w:eastAsia="Calibri" w:cs="Calibri"/>
          <w:bCs/>
          <w:i/>
          <w:color w:val="549E39" w:themeColor="accent1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Naročnik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bo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sodelovanja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v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postopku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javnega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naročanja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izključil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gospodarski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subjekt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če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se je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nad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njim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začel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postopek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zaradi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insolventnosti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prisilnega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prenehanja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po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zakonu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ki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ureja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postopek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zaradi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insolventnosti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in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prisilnega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prenehanja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postopek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likvidacije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po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zakonu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ki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ureja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gospodarske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družbe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če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njegova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sredstva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poslovanje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upravlja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upravitelj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sodišče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če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so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njegove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poslovne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dejavnosti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začasno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ustavljene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če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se je v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skladu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s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predpisi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druge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države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nad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njim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začel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postopek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pa je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nastal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položaj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z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enakimi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pravnimi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posledicami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. </w:t>
      </w:r>
    </w:p>
    <w:p w:rsidR="00DE263F" w:rsidRPr="00AF5127" w:rsidRDefault="00DE263F" w:rsidP="00DE263F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szCs w:val="22"/>
          <w:u w:val="single"/>
          <w:lang w:eastAsia="sl-SI"/>
        </w:rPr>
      </w:pPr>
      <w:r w:rsidRPr="00AF5127">
        <w:rPr>
          <w:rFonts w:eastAsia="Calibri" w:cs="Calibri"/>
          <w:b/>
          <w:color w:val="000000"/>
          <w:szCs w:val="22"/>
          <w:u w:val="single"/>
          <w:lang w:eastAsia="sl-SI"/>
        </w:rPr>
        <w:t xml:space="preserve">DOKAZILO: </w:t>
      </w:r>
    </w:p>
    <w:p w:rsidR="00DE263F" w:rsidRPr="00AF5127" w:rsidRDefault="00AF5127" w:rsidP="00000D42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Calibri"/>
          <w:color w:val="000000"/>
          <w:szCs w:val="22"/>
          <w:lang w:eastAsia="sl-SI"/>
        </w:rPr>
      </w:pPr>
      <w:proofErr w:type="spellStart"/>
      <w:r>
        <w:rPr>
          <w:rFonts w:eastAsia="Calibri" w:cs="Calibri"/>
          <w:color w:val="000000"/>
          <w:szCs w:val="22"/>
          <w:lang w:eastAsia="sl-SI"/>
        </w:rPr>
        <w:t>i</w:t>
      </w:r>
      <w:r w:rsidR="00DE263F" w:rsidRPr="00AF5127">
        <w:rPr>
          <w:rFonts w:eastAsia="Calibri" w:cs="Calibri"/>
          <w:color w:val="000000"/>
          <w:szCs w:val="22"/>
          <w:lang w:eastAsia="sl-SI"/>
        </w:rPr>
        <w:t>zpolnjen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ESPD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obrazec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- v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primeru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skupne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ponudbe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mora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pogoj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izpolniti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vsak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izmed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partnerjev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, v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primeru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da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gospodarski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subjekt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nastopa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s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podizvajalci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morajo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pogoj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izpolniti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tudi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podizvajalci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>.</w:t>
      </w:r>
    </w:p>
    <w:p w:rsidR="00DE263F" w:rsidRDefault="00DE263F" w:rsidP="00DE263F">
      <w:pPr>
        <w:jc w:val="both"/>
        <w:rPr>
          <w:rFonts w:ascii="Arial Narrow" w:hAnsi="Arial Narrow"/>
          <w:highlight w:val="yellow"/>
        </w:rPr>
      </w:pPr>
    </w:p>
    <w:p w:rsidR="00AF5127" w:rsidRPr="004951EA" w:rsidRDefault="00AF5127" w:rsidP="00DE263F">
      <w:pPr>
        <w:jc w:val="both"/>
        <w:rPr>
          <w:rFonts w:ascii="Arial Narrow" w:hAnsi="Arial Narrow"/>
          <w:highlight w:val="yellow"/>
        </w:rPr>
      </w:pPr>
    </w:p>
    <w:p w:rsidR="00AF5127" w:rsidRPr="00AF5127" w:rsidRDefault="00AF5127" w:rsidP="00DE263F">
      <w:pPr>
        <w:autoSpaceDE w:val="0"/>
        <w:autoSpaceDN w:val="0"/>
        <w:adjustRightInd w:val="0"/>
        <w:jc w:val="both"/>
        <w:rPr>
          <w:rFonts w:eastAsia="Calibri" w:cs="Calibri"/>
          <w:i/>
          <w:color w:val="000000"/>
          <w:szCs w:val="22"/>
          <w:lang w:eastAsia="sl-SI"/>
        </w:rPr>
      </w:pPr>
      <w:r w:rsidRPr="00AF5127">
        <w:rPr>
          <w:rFonts w:eastAsia="Calibri" w:cs="Calibri"/>
          <w:b/>
          <w:bCs/>
          <w:i/>
          <w:color w:val="549E39" w:themeColor="accent1"/>
          <w:szCs w:val="22"/>
          <w:lang w:eastAsia="sl-SI"/>
        </w:rPr>
        <w:t>3.1.6</w:t>
      </w:r>
      <w:r w:rsidR="00DE263F" w:rsidRPr="00AF5127">
        <w:rPr>
          <w:rFonts w:eastAsia="Calibri" w:cs="Calibri"/>
          <w:bCs/>
          <w:i/>
          <w:color w:val="549E39" w:themeColor="accent1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Naročnik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bo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sodelovanja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v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postopku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javnega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naročanja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izključil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gospodarski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subjekt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če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lahko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naročnik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z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ustreznimi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sredstvi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izkaže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da je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gospodarski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subjekt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zagrešil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hujšo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kršitev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poklicnih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pravil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zaradi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česar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je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omajana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njegova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integriteta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. </w:t>
      </w:r>
    </w:p>
    <w:p w:rsidR="00DE263F" w:rsidRPr="00AF5127" w:rsidRDefault="00DE263F" w:rsidP="00DE263F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szCs w:val="22"/>
          <w:u w:val="single"/>
          <w:lang w:eastAsia="sl-SI"/>
        </w:rPr>
      </w:pPr>
      <w:r w:rsidRPr="00AF5127">
        <w:rPr>
          <w:rFonts w:eastAsia="Calibri" w:cs="Calibri"/>
          <w:b/>
          <w:color w:val="000000"/>
          <w:szCs w:val="22"/>
          <w:u w:val="single"/>
          <w:lang w:eastAsia="sl-SI"/>
        </w:rPr>
        <w:t xml:space="preserve">DOKAZILO: </w:t>
      </w:r>
    </w:p>
    <w:p w:rsidR="00DE263F" w:rsidRPr="00AF5127" w:rsidRDefault="00AF5127" w:rsidP="00000D42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Calibri"/>
          <w:color w:val="000000"/>
          <w:szCs w:val="22"/>
          <w:lang w:eastAsia="sl-SI"/>
        </w:rPr>
      </w:pPr>
      <w:proofErr w:type="spellStart"/>
      <w:r>
        <w:rPr>
          <w:rFonts w:eastAsia="Calibri" w:cs="Calibri"/>
          <w:color w:val="000000"/>
          <w:szCs w:val="22"/>
          <w:lang w:eastAsia="sl-SI"/>
        </w:rPr>
        <w:t>i</w:t>
      </w:r>
      <w:r w:rsidR="00DE263F" w:rsidRPr="00AF5127">
        <w:rPr>
          <w:rFonts w:eastAsia="Calibri" w:cs="Calibri"/>
          <w:color w:val="000000"/>
          <w:szCs w:val="22"/>
          <w:lang w:eastAsia="sl-SI"/>
        </w:rPr>
        <w:t>zpolnjen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ESPD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obrazec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- v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primeru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skupne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ponudbe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mora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pogoj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izpolniti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vsak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izmed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partnerjev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, v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primeru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da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gospodarski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subjekt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nastopa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s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podizvajalci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morajo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pogoj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izpolniti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tudi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podizvajalci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. </w:t>
      </w:r>
    </w:p>
    <w:p w:rsidR="00DE263F" w:rsidRPr="004951EA" w:rsidRDefault="00DE263F" w:rsidP="00DE263F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/>
          <w:szCs w:val="22"/>
          <w:lang w:eastAsia="sl-SI"/>
        </w:rPr>
      </w:pPr>
    </w:p>
    <w:p w:rsidR="00DE263F" w:rsidRPr="00AF5127" w:rsidRDefault="00AF5127" w:rsidP="00DE263F">
      <w:pPr>
        <w:jc w:val="both"/>
        <w:rPr>
          <w:i/>
        </w:rPr>
      </w:pPr>
      <w:r w:rsidRPr="00AF5127">
        <w:rPr>
          <w:rFonts w:eastAsia="Calibri" w:cs="Calibri"/>
          <w:b/>
          <w:bCs/>
          <w:i/>
          <w:color w:val="549E39" w:themeColor="accent1"/>
          <w:szCs w:val="22"/>
          <w:lang w:eastAsia="sl-SI"/>
        </w:rPr>
        <w:t>3.1.7</w:t>
      </w:r>
      <w:r w:rsidR="00DE263F" w:rsidRPr="00AF5127">
        <w:rPr>
          <w:rFonts w:eastAsia="Calibri" w:cs="Calibri"/>
          <w:bCs/>
          <w:i/>
          <w:color w:val="549E39" w:themeColor="accent1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Naročnik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bo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sodelovanja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v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postopku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javnega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naročanja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izključil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gospodarski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subjekt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če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so se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gospodarskem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subjektu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prejšnji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pogodbi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o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izvedbi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javnega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naročila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prejšnji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koncesijski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pogodbi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sklenjeni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z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naročnikom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pokazale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precejšnje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stalne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pomanjkljivosti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izpolnjevanju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ključne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obveznosti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zaradi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česar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je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naročnik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predčasno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odstopil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od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prejšnjega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naročila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oziroma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pogodbe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uveljavljal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odškodnino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in so bile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izvedene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druge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primerljive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sankcije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.</w:t>
      </w:r>
    </w:p>
    <w:p w:rsidR="00DE263F" w:rsidRPr="00AF5127" w:rsidRDefault="00DE263F" w:rsidP="00DE263F">
      <w:pPr>
        <w:jc w:val="both"/>
        <w:rPr>
          <w:i/>
        </w:rPr>
      </w:pPr>
    </w:p>
    <w:p w:rsidR="00DE263F" w:rsidRPr="00AF5127" w:rsidRDefault="00AF5127" w:rsidP="00000D42">
      <w:pPr>
        <w:pStyle w:val="Naslov2"/>
        <w:keepLines w:val="0"/>
        <w:numPr>
          <w:ilvl w:val="1"/>
          <w:numId w:val="24"/>
        </w:numPr>
        <w:spacing w:before="240" w:after="60"/>
      </w:pPr>
      <w:bookmarkStart w:id="73" w:name="_Toc527465057"/>
      <w:bookmarkStart w:id="74" w:name="_Toc4412949"/>
      <w:bookmarkStart w:id="75" w:name="_Toc13476917"/>
      <w:r w:rsidRPr="00AF5127">
        <w:t xml:space="preserve">POGOJI ZA </w:t>
      </w:r>
      <w:r w:rsidRPr="00750271">
        <w:t>SODELOVANJE</w:t>
      </w:r>
      <w:bookmarkEnd w:id="73"/>
      <w:bookmarkEnd w:id="74"/>
      <w:bookmarkEnd w:id="75"/>
    </w:p>
    <w:p w:rsidR="00DE263F" w:rsidRPr="004951EA" w:rsidRDefault="00DE263F" w:rsidP="00DE263F">
      <w:pPr>
        <w:rPr>
          <w:rFonts w:ascii="Arial Narrow" w:hAnsi="Arial Narrow"/>
          <w:b/>
        </w:rPr>
      </w:pPr>
      <w:bookmarkStart w:id="76" w:name="_Toc483463277"/>
    </w:p>
    <w:p w:rsidR="00DE263F" w:rsidRPr="00AF5127" w:rsidRDefault="00AF5127" w:rsidP="00DE263F">
      <w:pPr>
        <w:rPr>
          <w:b/>
          <w:color w:val="549E39" w:themeColor="accent1"/>
          <w:szCs w:val="22"/>
        </w:rPr>
      </w:pPr>
      <w:r>
        <w:rPr>
          <w:b/>
          <w:color w:val="549E39" w:themeColor="accent1"/>
          <w:szCs w:val="22"/>
        </w:rPr>
        <w:t>3</w:t>
      </w:r>
      <w:r w:rsidR="00DE263F" w:rsidRPr="00AF5127">
        <w:rPr>
          <w:b/>
          <w:color w:val="549E39" w:themeColor="accent1"/>
          <w:szCs w:val="22"/>
        </w:rPr>
        <w:t xml:space="preserve">.2.1 </w:t>
      </w:r>
      <w:proofErr w:type="spellStart"/>
      <w:r w:rsidR="00DE263F" w:rsidRPr="00AF5127">
        <w:rPr>
          <w:b/>
          <w:color w:val="549E39" w:themeColor="accent1"/>
          <w:szCs w:val="22"/>
        </w:rPr>
        <w:t>Ustreznost</w:t>
      </w:r>
      <w:proofErr w:type="spellEnd"/>
      <w:r w:rsidR="00DE263F" w:rsidRPr="00AF5127">
        <w:rPr>
          <w:b/>
          <w:color w:val="549E39" w:themeColor="accent1"/>
          <w:szCs w:val="22"/>
        </w:rPr>
        <w:t xml:space="preserve"> za </w:t>
      </w:r>
      <w:proofErr w:type="spellStart"/>
      <w:r w:rsidR="00DE263F" w:rsidRPr="00AF5127">
        <w:rPr>
          <w:b/>
          <w:color w:val="549E39" w:themeColor="accent1"/>
          <w:szCs w:val="22"/>
        </w:rPr>
        <w:t>opravljanje</w:t>
      </w:r>
      <w:proofErr w:type="spellEnd"/>
      <w:r w:rsidR="00DE263F" w:rsidRPr="00AF5127">
        <w:rPr>
          <w:b/>
          <w:color w:val="549E39" w:themeColor="accent1"/>
          <w:szCs w:val="22"/>
        </w:rPr>
        <w:t xml:space="preserve"> </w:t>
      </w:r>
      <w:proofErr w:type="spellStart"/>
      <w:r w:rsidR="00DE263F" w:rsidRPr="00AF5127">
        <w:rPr>
          <w:b/>
          <w:color w:val="549E39" w:themeColor="accent1"/>
          <w:szCs w:val="22"/>
        </w:rPr>
        <w:t>poklicne</w:t>
      </w:r>
      <w:proofErr w:type="spellEnd"/>
      <w:r w:rsidR="00DE263F" w:rsidRPr="00AF5127">
        <w:rPr>
          <w:b/>
          <w:color w:val="549E39" w:themeColor="accent1"/>
          <w:szCs w:val="22"/>
        </w:rPr>
        <w:t xml:space="preserve"> </w:t>
      </w:r>
      <w:proofErr w:type="spellStart"/>
      <w:r w:rsidR="00DE263F" w:rsidRPr="00AF5127">
        <w:rPr>
          <w:b/>
          <w:color w:val="549E39" w:themeColor="accent1"/>
          <w:szCs w:val="22"/>
        </w:rPr>
        <w:t>dejavnosti</w:t>
      </w:r>
      <w:bookmarkEnd w:id="76"/>
      <w:proofErr w:type="spellEnd"/>
    </w:p>
    <w:p w:rsidR="00DE263F" w:rsidRPr="00AF5127" w:rsidRDefault="00DE263F" w:rsidP="00DE263F">
      <w:pPr>
        <w:jc w:val="both"/>
      </w:pPr>
      <w:proofErr w:type="spellStart"/>
      <w:r w:rsidRPr="00AF5127">
        <w:rPr>
          <w:szCs w:val="22"/>
        </w:rPr>
        <w:t>Ponudnik</w:t>
      </w:r>
      <w:proofErr w:type="spellEnd"/>
      <w:r w:rsidRPr="00AF5127">
        <w:rPr>
          <w:szCs w:val="22"/>
        </w:rPr>
        <w:t xml:space="preserve"> mora </w:t>
      </w:r>
      <w:proofErr w:type="spellStart"/>
      <w:r w:rsidRPr="00AF5127">
        <w:rPr>
          <w:szCs w:val="22"/>
        </w:rPr>
        <w:t>biti</w:t>
      </w:r>
      <w:proofErr w:type="spellEnd"/>
      <w:r w:rsidRPr="00AF5127">
        <w:rPr>
          <w:szCs w:val="22"/>
        </w:rPr>
        <w:t xml:space="preserve"> </w:t>
      </w:r>
      <w:proofErr w:type="spellStart"/>
      <w:r w:rsidRPr="00AF5127">
        <w:rPr>
          <w:szCs w:val="22"/>
        </w:rPr>
        <w:t>vpisan</w:t>
      </w:r>
      <w:proofErr w:type="spellEnd"/>
      <w:r w:rsidRPr="00AF5127">
        <w:rPr>
          <w:szCs w:val="22"/>
        </w:rPr>
        <w:t xml:space="preserve"> v </w:t>
      </w:r>
      <w:proofErr w:type="spellStart"/>
      <w:r w:rsidRPr="00AF5127">
        <w:rPr>
          <w:szCs w:val="22"/>
        </w:rPr>
        <w:t>enega</w:t>
      </w:r>
      <w:proofErr w:type="spellEnd"/>
      <w:r w:rsidRPr="00AF5127">
        <w:rPr>
          <w:szCs w:val="22"/>
        </w:rPr>
        <w:t xml:space="preserve"> </w:t>
      </w:r>
      <w:proofErr w:type="spellStart"/>
      <w:r w:rsidRPr="00AF5127">
        <w:rPr>
          <w:szCs w:val="22"/>
        </w:rPr>
        <w:t>od</w:t>
      </w:r>
      <w:proofErr w:type="spellEnd"/>
      <w:r w:rsidRPr="00AF5127">
        <w:rPr>
          <w:szCs w:val="22"/>
        </w:rPr>
        <w:t xml:space="preserve"> </w:t>
      </w:r>
      <w:proofErr w:type="spellStart"/>
      <w:r w:rsidRPr="00AF5127">
        <w:rPr>
          <w:szCs w:val="22"/>
        </w:rPr>
        <w:t>poklicnih</w:t>
      </w:r>
      <w:proofErr w:type="spellEnd"/>
      <w:r w:rsidRPr="00AF5127">
        <w:rPr>
          <w:szCs w:val="22"/>
        </w:rPr>
        <w:t xml:space="preserve"> </w:t>
      </w:r>
      <w:proofErr w:type="spellStart"/>
      <w:r w:rsidRPr="00AF5127">
        <w:rPr>
          <w:szCs w:val="22"/>
        </w:rPr>
        <w:t>ali</w:t>
      </w:r>
      <w:proofErr w:type="spellEnd"/>
      <w:r w:rsidRPr="00AF5127">
        <w:rPr>
          <w:szCs w:val="22"/>
        </w:rPr>
        <w:t xml:space="preserve"> </w:t>
      </w:r>
      <w:proofErr w:type="spellStart"/>
      <w:r w:rsidRPr="00AF5127">
        <w:rPr>
          <w:szCs w:val="22"/>
        </w:rPr>
        <w:t>poslovnih</w:t>
      </w:r>
      <w:proofErr w:type="spellEnd"/>
      <w:r w:rsidRPr="00AF5127">
        <w:rPr>
          <w:szCs w:val="22"/>
        </w:rPr>
        <w:t xml:space="preserve"> </w:t>
      </w:r>
      <w:proofErr w:type="spellStart"/>
      <w:r w:rsidRPr="00AF5127">
        <w:rPr>
          <w:szCs w:val="22"/>
        </w:rPr>
        <w:t>registrov</w:t>
      </w:r>
      <w:proofErr w:type="spellEnd"/>
      <w:r w:rsidRPr="00AF5127">
        <w:rPr>
          <w:szCs w:val="22"/>
        </w:rPr>
        <w:t xml:space="preserve">, </w:t>
      </w:r>
      <w:proofErr w:type="spellStart"/>
      <w:r w:rsidRPr="00AF5127">
        <w:rPr>
          <w:szCs w:val="22"/>
        </w:rPr>
        <w:t>ki</w:t>
      </w:r>
      <w:proofErr w:type="spellEnd"/>
      <w:r w:rsidRPr="00AF5127">
        <w:rPr>
          <w:szCs w:val="22"/>
        </w:rPr>
        <w:t xml:space="preserve"> se </w:t>
      </w:r>
      <w:proofErr w:type="spellStart"/>
      <w:r w:rsidRPr="00AF5127">
        <w:rPr>
          <w:szCs w:val="22"/>
        </w:rPr>
        <w:t>vodijo</w:t>
      </w:r>
      <w:proofErr w:type="spellEnd"/>
      <w:r w:rsidRPr="00AF5127">
        <w:rPr>
          <w:szCs w:val="22"/>
        </w:rPr>
        <w:t xml:space="preserve"> v </w:t>
      </w:r>
      <w:proofErr w:type="spellStart"/>
      <w:r w:rsidRPr="00AF5127">
        <w:rPr>
          <w:szCs w:val="22"/>
        </w:rPr>
        <w:t>državi</w:t>
      </w:r>
      <w:proofErr w:type="spellEnd"/>
      <w:r w:rsidRPr="00AF5127">
        <w:rPr>
          <w:szCs w:val="22"/>
        </w:rPr>
        <w:t xml:space="preserve"> </w:t>
      </w:r>
      <w:proofErr w:type="spellStart"/>
      <w:r w:rsidRPr="00AF5127">
        <w:rPr>
          <w:szCs w:val="22"/>
        </w:rPr>
        <w:t>članici</w:t>
      </w:r>
      <w:proofErr w:type="spellEnd"/>
      <w:r w:rsidRPr="00AF5127">
        <w:rPr>
          <w:szCs w:val="22"/>
        </w:rPr>
        <w:t xml:space="preserve"> EU,</w:t>
      </w:r>
      <w:r w:rsidRPr="00AF5127">
        <w:t xml:space="preserve"> v </w:t>
      </w:r>
      <w:proofErr w:type="spellStart"/>
      <w:r w:rsidRPr="00AF5127">
        <w:t>kateri</w:t>
      </w:r>
      <w:proofErr w:type="spellEnd"/>
      <w:r w:rsidRPr="00AF5127">
        <w:t xml:space="preserve"> </w:t>
      </w:r>
      <w:proofErr w:type="spellStart"/>
      <w:r w:rsidRPr="00AF5127">
        <w:t>ima</w:t>
      </w:r>
      <w:proofErr w:type="spellEnd"/>
      <w:r w:rsidRPr="00AF5127">
        <w:t xml:space="preserve"> </w:t>
      </w:r>
      <w:proofErr w:type="spellStart"/>
      <w:r w:rsidRPr="00AF5127">
        <w:t>gospodarski</w:t>
      </w:r>
      <w:proofErr w:type="spellEnd"/>
      <w:r w:rsidRPr="00AF5127">
        <w:t xml:space="preserve"> </w:t>
      </w:r>
      <w:proofErr w:type="spellStart"/>
      <w:r w:rsidRPr="00AF5127">
        <w:t>subjekt</w:t>
      </w:r>
      <w:proofErr w:type="spellEnd"/>
      <w:r w:rsidRPr="00AF5127">
        <w:t xml:space="preserve"> </w:t>
      </w:r>
      <w:proofErr w:type="spellStart"/>
      <w:r w:rsidRPr="00AF5127">
        <w:t>sedež</w:t>
      </w:r>
      <w:proofErr w:type="spellEnd"/>
      <w:r w:rsidRPr="00AF5127">
        <w:t>.</w:t>
      </w:r>
    </w:p>
    <w:p w:rsidR="00DE263F" w:rsidRPr="00AF5127" w:rsidRDefault="00DE263F" w:rsidP="00DE263F">
      <w:pPr>
        <w:jc w:val="both"/>
        <w:rPr>
          <w:b/>
          <w:u w:val="single"/>
        </w:rPr>
      </w:pPr>
      <w:r w:rsidRPr="00AF5127">
        <w:rPr>
          <w:b/>
          <w:u w:val="single"/>
        </w:rPr>
        <w:t>DOKAZILO:</w:t>
      </w:r>
    </w:p>
    <w:p w:rsidR="00DE263F" w:rsidRPr="00AF5127" w:rsidRDefault="00AF5127" w:rsidP="00000D42">
      <w:pPr>
        <w:pStyle w:val="Odstavekseznama"/>
        <w:numPr>
          <w:ilvl w:val="0"/>
          <w:numId w:val="20"/>
        </w:numPr>
        <w:jc w:val="both"/>
      </w:pPr>
      <w:proofErr w:type="spellStart"/>
      <w:r>
        <w:t>i</w:t>
      </w:r>
      <w:r w:rsidR="00DE263F" w:rsidRPr="00AF5127">
        <w:t>zjava</w:t>
      </w:r>
      <w:proofErr w:type="spellEnd"/>
      <w:r w:rsidR="00DE263F" w:rsidRPr="00AF5127">
        <w:t xml:space="preserve"> (</w:t>
      </w:r>
      <w:proofErr w:type="spellStart"/>
      <w:r w:rsidR="00DE263F" w:rsidRPr="00AF5127">
        <w:t>obrazec</w:t>
      </w:r>
      <w:proofErr w:type="spellEnd"/>
      <w:r w:rsidR="00DE263F" w:rsidRPr="00AF5127">
        <w:t xml:space="preserve"> 4/1) </w:t>
      </w:r>
      <w:proofErr w:type="spellStart"/>
      <w:r w:rsidR="00DE263F" w:rsidRPr="00AF5127">
        <w:t>ali</w:t>
      </w:r>
      <w:proofErr w:type="spellEnd"/>
      <w:r w:rsidR="00DE263F" w:rsidRPr="00AF5127">
        <w:t xml:space="preserve"> ESPD </w:t>
      </w:r>
      <w:proofErr w:type="spellStart"/>
      <w:r w:rsidR="00DE263F" w:rsidRPr="00AF5127">
        <w:t>obrazec</w:t>
      </w:r>
      <w:proofErr w:type="spellEnd"/>
    </w:p>
    <w:p w:rsidR="00DE263F" w:rsidRPr="004951EA" w:rsidRDefault="00DE263F" w:rsidP="00DE263F">
      <w:pPr>
        <w:jc w:val="both"/>
        <w:rPr>
          <w:rFonts w:ascii="Arial Narrow" w:hAnsi="Arial Narrow"/>
        </w:rPr>
      </w:pPr>
    </w:p>
    <w:p w:rsidR="00DE263F" w:rsidRPr="00AF5127" w:rsidRDefault="00DE263F" w:rsidP="00DE263F">
      <w:pPr>
        <w:jc w:val="both"/>
      </w:pPr>
      <w:proofErr w:type="spellStart"/>
      <w:r w:rsidRPr="00AF5127">
        <w:t>Ponudnik</w:t>
      </w:r>
      <w:proofErr w:type="spellEnd"/>
      <w:r w:rsidRPr="00AF5127">
        <w:t xml:space="preserve"> mora </w:t>
      </w:r>
      <w:proofErr w:type="spellStart"/>
      <w:r w:rsidRPr="00AF5127">
        <w:t>imeti</w:t>
      </w:r>
      <w:proofErr w:type="spellEnd"/>
      <w:r w:rsidRPr="00AF5127">
        <w:t xml:space="preserve"> </w:t>
      </w:r>
      <w:proofErr w:type="spellStart"/>
      <w:r w:rsidRPr="00AF5127">
        <w:t>veljavno</w:t>
      </w:r>
      <w:proofErr w:type="spellEnd"/>
      <w:r w:rsidRPr="00AF5127">
        <w:t xml:space="preserve"> </w:t>
      </w:r>
      <w:proofErr w:type="spellStart"/>
      <w:r w:rsidRPr="00AF5127">
        <w:t>dovoljenje</w:t>
      </w:r>
      <w:proofErr w:type="spellEnd"/>
      <w:r w:rsidRPr="00AF5127">
        <w:t xml:space="preserve"> </w:t>
      </w:r>
      <w:proofErr w:type="spellStart"/>
      <w:r w:rsidRPr="00AF5127">
        <w:t>pristojnega</w:t>
      </w:r>
      <w:proofErr w:type="spellEnd"/>
      <w:r w:rsidRPr="00AF5127">
        <w:t xml:space="preserve"> organa za </w:t>
      </w:r>
      <w:proofErr w:type="spellStart"/>
      <w:r w:rsidRPr="00AF5127">
        <w:t>opravljanje</w:t>
      </w:r>
      <w:proofErr w:type="spellEnd"/>
      <w:r w:rsidRPr="00AF5127">
        <w:t xml:space="preserve"> </w:t>
      </w:r>
      <w:proofErr w:type="spellStart"/>
      <w:r w:rsidRPr="00AF5127">
        <w:t>dejavnosti</w:t>
      </w:r>
      <w:proofErr w:type="spellEnd"/>
      <w:r w:rsidRPr="00AF5127">
        <w:t xml:space="preserve">, </w:t>
      </w:r>
      <w:proofErr w:type="spellStart"/>
      <w:r w:rsidRPr="00AF5127">
        <w:t>ki</w:t>
      </w:r>
      <w:proofErr w:type="spellEnd"/>
      <w:r w:rsidRPr="00AF5127">
        <w:t xml:space="preserve"> je </w:t>
      </w:r>
      <w:proofErr w:type="spellStart"/>
      <w:r w:rsidRPr="00AF5127">
        <w:t>predmet</w:t>
      </w:r>
      <w:proofErr w:type="spellEnd"/>
      <w:r w:rsidRPr="00AF5127">
        <w:t xml:space="preserve"> </w:t>
      </w:r>
      <w:proofErr w:type="spellStart"/>
      <w:r w:rsidRPr="00AF5127">
        <w:t>javnega</w:t>
      </w:r>
      <w:proofErr w:type="spellEnd"/>
      <w:r w:rsidRPr="00AF5127">
        <w:t xml:space="preserve"> </w:t>
      </w:r>
      <w:proofErr w:type="spellStart"/>
      <w:r w:rsidRPr="00AF5127">
        <w:t>naročila</w:t>
      </w:r>
      <w:proofErr w:type="spellEnd"/>
      <w:r w:rsidRPr="00AF5127">
        <w:t xml:space="preserve">, </w:t>
      </w:r>
      <w:proofErr w:type="spellStart"/>
      <w:r w:rsidRPr="00AF5127">
        <w:t>če</w:t>
      </w:r>
      <w:proofErr w:type="spellEnd"/>
      <w:r w:rsidRPr="00AF5127">
        <w:t xml:space="preserve"> je za </w:t>
      </w:r>
      <w:proofErr w:type="spellStart"/>
      <w:r w:rsidRPr="00AF5127">
        <w:t>opravljanje</w:t>
      </w:r>
      <w:proofErr w:type="spellEnd"/>
      <w:r w:rsidRPr="00AF5127">
        <w:t xml:space="preserve"> take </w:t>
      </w:r>
      <w:proofErr w:type="spellStart"/>
      <w:r w:rsidRPr="00AF5127">
        <w:t>dejavnosti</w:t>
      </w:r>
      <w:proofErr w:type="spellEnd"/>
      <w:r w:rsidRPr="00AF5127">
        <w:t xml:space="preserve"> </w:t>
      </w:r>
      <w:proofErr w:type="spellStart"/>
      <w:r w:rsidRPr="00AF5127">
        <w:t>na</w:t>
      </w:r>
      <w:proofErr w:type="spellEnd"/>
      <w:r w:rsidRPr="00AF5127">
        <w:t xml:space="preserve"> </w:t>
      </w:r>
      <w:proofErr w:type="spellStart"/>
      <w:r w:rsidRPr="00AF5127">
        <w:t>podlagi</w:t>
      </w:r>
      <w:proofErr w:type="spellEnd"/>
      <w:r w:rsidRPr="00AF5127">
        <w:t xml:space="preserve"> </w:t>
      </w:r>
      <w:proofErr w:type="spellStart"/>
      <w:r w:rsidRPr="00AF5127">
        <w:t>posebnega</w:t>
      </w:r>
      <w:proofErr w:type="spellEnd"/>
      <w:r w:rsidRPr="00AF5127">
        <w:t xml:space="preserve"> </w:t>
      </w:r>
      <w:proofErr w:type="spellStart"/>
      <w:r w:rsidRPr="00AF5127">
        <w:t>zakona</w:t>
      </w:r>
      <w:proofErr w:type="spellEnd"/>
      <w:r w:rsidRPr="00AF5127">
        <w:t xml:space="preserve"> </w:t>
      </w:r>
      <w:proofErr w:type="spellStart"/>
      <w:r w:rsidRPr="00AF5127">
        <w:t>takšno</w:t>
      </w:r>
      <w:proofErr w:type="spellEnd"/>
      <w:r w:rsidRPr="00AF5127">
        <w:t xml:space="preserve"> </w:t>
      </w:r>
      <w:proofErr w:type="spellStart"/>
      <w:r w:rsidRPr="00AF5127">
        <w:t>dovoljenje</w:t>
      </w:r>
      <w:proofErr w:type="spellEnd"/>
      <w:r w:rsidRPr="00AF5127">
        <w:t xml:space="preserve"> </w:t>
      </w:r>
      <w:proofErr w:type="spellStart"/>
      <w:r w:rsidRPr="00AF5127">
        <w:t>potrebno</w:t>
      </w:r>
      <w:proofErr w:type="spellEnd"/>
      <w:r w:rsidRPr="00AF5127">
        <w:t xml:space="preserve">, </w:t>
      </w:r>
      <w:proofErr w:type="spellStart"/>
      <w:r w:rsidRPr="00AF5127">
        <w:t>ali</w:t>
      </w:r>
      <w:proofErr w:type="spellEnd"/>
      <w:r w:rsidRPr="00AF5127">
        <w:t xml:space="preserve"> </w:t>
      </w:r>
      <w:proofErr w:type="spellStart"/>
      <w:r w:rsidRPr="00AF5127">
        <w:t>morajo</w:t>
      </w:r>
      <w:proofErr w:type="spellEnd"/>
      <w:r w:rsidRPr="00AF5127">
        <w:t xml:space="preserve"> </w:t>
      </w:r>
      <w:proofErr w:type="spellStart"/>
      <w:r w:rsidRPr="00AF5127">
        <w:t>biti</w:t>
      </w:r>
      <w:proofErr w:type="spellEnd"/>
      <w:r w:rsidRPr="00AF5127">
        <w:t xml:space="preserve"> </w:t>
      </w:r>
      <w:proofErr w:type="spellStart"/>
      <w:r w:rsidRPr="00AF5127">
        <w:t>člani</w:t>
      </w:r>
      <w:proofErr w:type="spellEnd"/>
      <w:r w:rsidRPr="00AF5127">
        <w:t xml:space="preserve"> </w:t>
      </w:r>
      <w:proofErr w:type="spellStart"/>
      <w:r w:rsidRPr="00AF5127">
        <w:t>posebne</w:t>
      </w:r>
      <w:proofErr w:type="spellEnd"/>
      <w:r w:rsidRPr="00AF5127">
        <w:t xml:space="preserve"> </w:t>
      </w:r>
      <w:proofErr w:type="spellStart"/>
      <w:r w:rsidRPr="00AF5127">
        <w:t>organizacije</w:t>
      </w:r>
      <w:proofErr w:type="spellEnd"/>
      <w:r w:rsidRPr="00AF5127">
        <w:t xml:space="preserve">, da bi </w:t>
      </w:r>
      <w:proofErr w:type="spellStart"/>
      <w:r w:rsidRPr="00AF5127">
        <w:t>lahko</w:t>
      </w:r>
      <w:proofErr w:type="spellEnd"/>
      <w:r w:rsidRPr="00AF5127">
        <w:t xml:space="preserve"> v </w:t>
      </w:r>
      <w:proofErr w:type="spellStart"/>
      <w:r w:rsidRPr="00AF5127">
        <w:t>državi</w:t>
      </w:r>
      <w:proofErr w:type="spellEnd"/>
      <w:r w:rsidRPr="00AF5127">
        <w:t xml:space="preserve">, v </w:t>
      </w:r>
      <w:proofErr w:type="spellStart"/>
      <w:r w:rsidRPr="00AF5127">
        <w:t>kateri</w:t>
      </w:r>
      <w:proofErr w:type="spellEnd"/>
      <w:r w:rsidRPr="00AF5127">
        <w:t xml:space="preserve"> </w:t>
      </w:r>
      <w:proofErr w:type="spellStart"/>
      <w:r w:rsidRPr="00AF5127">
        <w:t>imajo</w:t>
      </w:r>
      <w:proofErr w:type="spellEnd"/>
      <w:r w:rsidRPr="00AF5127">
        <w:t xml:space="preserve"> </w:t>
      </w:r>
      <w:proofErr w:type="spellStart"/>
      <w:r w:rsidRPr="00AF5127">
        <w:t>svoj</w:t>
      </w:r>
      <w:proofErr w:type="spellEnd"/>
      <w:r w:rsidRPr="00AF5127">
        <w:t xml:space="preserve"> </w:t>
      </w:r>
      <w:proofErr w:type="spellStart"/>
      <w:r w:rsidRPr="00AF5127">
        <w:t>sedež</w:t>
      </w:r>
      <w:proofErr w:type="spellEnd"/>
      <w:r w:rsidRPr="00AF5127">
        <w:t xml:space="preserve">, </w:t>
      </w:r>
      <w:proofErr w:type="spellStart"/>
      <w:r w:rsidRPr="00AF5127">
        <w:t>opravljali</w:t>
      </w:r>
      <w:proofErr w:type="spellEnd"/>
      <w:r w:rsidRPr="00AF5127">
        <w:t xml:space="preserve"> </w:t>
      </w:r>
      <w:proofErr w:type="spellStart"/>
      <w:r w:rsidRPr="00AF5127">
        <w:t>storitev</w:t>
      </w:r>
      <w:proofErr w:type="spellEnd"/>
      <w:r w:rsidRPr="00AF5127">
        <w:t>.</w:t>
      </w:r>
    </w:p>
    <w:p w:rsidR="00DE263F" w:rsidRPr="00AF5127" w:rsidRDefault="00DE263F" w:rsidP="00DE263F">
      <w:pPr>
        <w:jc w:val="both"/>
        <w:rPr>
          <w:color w:val="549E39" w:themeColor="accent1"/>
        </w:rPr>
      </w:pPr>
    </w:p>
    <w:p w:rsidR="00DE263F" w:rsidRPr="00AF5127" w:rsidRDefault="00AF5127" w:rsidP="00DE263F">
      <w:pPr>
        <w:jc w:val="both"/>
        <w:rPr>
          <w:b/>
          <w:color w:val="549E39" w:themeColor="accent1"/>
        </w:rPr>
      </w:pPr>
      <w:r>
        <w:rPr>
          <w:b/>
          <w:color w:val="549E39" w:themeColor="accent1"/>
        </w:rPr>
        <w:t>3</w:t>
      </w:r>
      <w:r w:rsidR="00DE263F" w:rsidRPr="00AF5127">
        <w:rPr>
          <w:b/>
          <w:color w:val="549E39" w:themeColor="accent1"/>
        </w:rPr>
        <w:t xml:space="preserve">.2.2 </w:t>
      </w:r>
      <w:proofErr w:type="spellStart"/>
      <w:r w:rsidR="00DE263F" w:rsidRPr="00AF5127">
        <w:rPr>
          <w:b/>
          <w:color w:val="549E39" w:themeColor="accent1"/>
        </w:rPr>
        <w:t>Ekonomsko-finančna</w:t>
      </w:r>
      <w:proofErr w:type="spellEnd"/>
      <w:r w:rsidR="00DE263F" w:rsidRPr="00AF5127">
        <w:rPr>
          <w:b/>
          <w:color w:val="549E39" w:themeColor="accent1"/>
        </w:rPr>
        <w:t xml:space="preserve">, </w:t>
      </w:r>
      <w:proofErr w:type="spellStart"/>
      <w:r w:rsidR="00DE263F" w:rsidRPr="00AF5127">
        <w:rPr>
          <w:b/>
          <w:color w:val="549E39" w:themeColor="accent1"/>
        </w:rPr>
        <w:t>tehnična</w:t>
      </w:r>
      <w:proofErr w:type="spellEnd"/>
      <w:r w:rsidR="00DE263F" w:rsidRPr="00AF5127">
        <w:rPr>
          <w:b/>
          <w:color w:val="549E39" w:themeColor="accent1"/>
        </w:rPr>
        <w:t xml:space="preserve"> in </w:t>
      </w:r>
      <w:proofErr w:type="spellStart"/>
      <w:r w:rsidR="00DE263F" w:rsidRPr="00AF5127">
        <w:rPr>
          <w:b/>
          <w:color w:val="549E39" w:themeColor="accent1"/>
        </w:rPr>
        <w:t>kadrovska</w:t>
      </w:r>
      <w:proofErr w:type="spellEnd"/>
      <w:r w:rsidR="00DE263F" w:rsidRPr="00AF5127">
        <w:rPr>
          <w:b/>
          <w:color w:val="549E39" w:themeColor="accent1"/>
        </w:rPr>
        <w:t xml:space="preserve"> </w:t>
      </w:r>
      <w:proofErr w:type="spellStart"/>
      <w:r w:rsidR="00DE263F" w:rsidRPr="00AF5127">
        <w:rPr>
          <w:b/>
          <w:color w:val="549E39" w:themeColor="accent1"/>
        </w:rPr>
        <w:t>sposobnost</w:t>
      </w:r>
      <w:proofErr w:type="spellEnd"/>
    </w:p>
    <w:p w:rsidR="00DE263F" w:rsidRPr="004D764B" w:rsidRDefault="00DE263F" w:rsidP="00DE263F">
      <w:pPr>
        <w:jc w:val="both"/>
      </w:pPr>
      <w:proofErr w:type="spellStart"/>
      <w:r w:rsidRPr="004D764B">
        <w:t>Ponudnik</w:t>
      </w:r>
      <w:proofErr w:type="spellEnd"/>
      <w:r w:rsidRPr="004D764B">
        <w:t xml:space="preserve"> mora </w:t>
      </w:r>
      <w:proofErr w:type="spellStart"/>
      <w:r w:rsidRPr="004D764B">
        <w:t>izpolnjevati</w:t>
      </w:r>
      <w:proofErr w:type="spellEnd"/>
      <w:r w:rsidRPr="004D764B">
        <w:t xml:space="preserve"> </w:t>
      </w:r>
      <w:proofErr w:type="spellStart"/>
      <w:r w:rsidRPr="004D764B">
        <w:t>naslednje</w:t>
      </w:r>
      <w:proofErr w:type="spellEnd"/>
      <w:r w:rsidRPr="004D764B">
        <w:t xml:space="preserve"> </w:t>
      </w:r>
      <w:proofErr w:type="spellStart"/>
      <w:r w:rsidRPr="004D764B">
        <w:t>pogoje</w:t>
      </w:r>
      <w:proofErr w:type="spellEnd"/>
      <w:r w:rsidRPr="004D764B">
        <w:t>:</w:t>
      </w:r>
    </w:p>
    <w:p w:rsidR="00DE263F" w:rsidRPr="004D764B" w:rsidRDefault="00AF5127" w:rsidP="00DE263F">
      <w:pPr>
        <w:ind w:firstLine="708"/>
        <w:jc w:val="both"/>
        <w:rPr>
          <w:color w:val="549E39" w:themeColor="accent1"/>
          <w:u w:val="single"/>
        </w:rPr>
      </w:pPr>
      <w:r w:rsidRPr="004D764B">
        <w:rPr>
          <w:color w:val="549E39" w:themeColor="accent1"/>
          <w:u w:val="single"/>
        </w:rPr>
        <w:t xml:space="preserve">3.2.2.1 </w:t>
      </w:r>
      <w:proofErr w:type="spellStart"/>
      <w:r w:rsidR="00DE263F" w:rsidRPr="004D764B">
        <w:rPr>
          <w:color w:val="549E39" w:themeColor="accent1"/>
          <w:u w:val="single"/>
        </w:rPr>
        <w:t>Ekonomsko-finančni</w:t>
      </w:r>
      <w:proofErr w:type="spellEnd"/>
      <w:r w:rsidR="00DE263F" w:rsidRPr="004D764B">
        <w:rPr>
          <w:color w:val="549E39" w:themeColor="accent1"/>
          <w:u w:val="single"/>
        </w:rPr>
        <w:t xml:space="preserve"> </w:t>
      </w:r>
      <w:proofErr w:type="spellStart"/>
      <w:r w:rsidR="00DE263F" w:rsidRPr="004D764B">
        <w:rPr>
          <w:color w:val="549E39" w:themeColor="accent1"/>
          <w:u w:val="single"/>
        </w:rPr>
        <w:t>pogoji</w:t>
      </w:r>
      <w:proofErr w:type="spellEnd"/>
      <w:r w:rsidR="00DE263F" w:rsidRPr="004D764B">
        <w:rPr>
          <w:color w:val="549E39" w:themeColor="accent1"/>
          <w:u w:val="single"/>
        </w:rPr>
        <w:t>:</w:t>
      </w:r>
    </w:p>
    <w:p w:rsidR="00DE263F" w:rsidRPr="004D764B" w:rsidRDefault="00DE263F" w:rsidP="00DE263F">
      <w:pPr>
        <w:jc w:val="both"/>
      </w:pPr>
      <w:proofErr w:type="spellStart"/>
      <w:r w:rsidRPr="004D764B">
        <w:t>Ponudnik</w:t>
      </w:r>
      <w:proofErr w:type="spellEnd"/>
      <w:r w:rsidRPr="004D764B">
        <w:t xml:space="preserve"> mora </w:t>
      </w:r>
      <w:proofErr w:type="spellStart"/>
      <w:r w:rsidRPr="004D764B">
        <w:t>biti</w:t>
      </w:r>
      <w:proofErr w:type="spellEnd"/>
      <w:r w:rsidRPr="004D764B">
        <w:t xml:space="preserve"> </w:t>
      </w:r>
      <w:proofErr w:type="spellStart"/>
      <w:r w:rsidRPr="004D764B">
        <w:t>ekonomsko-finančno</w:t>
      </w:r>
      <w:proofErr w:type="spellEnd"/>
      <w:r w:rsidRPr="004D764B">
        <w:t xml:space="preserve"> </w:t>
      </w:r>
      <w:proofErr w:type="spellStart"/>
      <w:r w:rsidRPr="004D764B">
        <w:t>sposoben</w:t>
      </w:r>
      <w:proofErr w:type="spellEnd"/>
      <w:r w:rsidRPr="004D764B">
        <w:t>.</w:t>
      </w:r>
    </w:p>
    <w:p w:rsidR="00DE263F" w:rsidRPr="004D764B" w:rsidRDefault="00DE263F" w:rsidP="00DE263F">
      <w:pPr>
        <w:jc w:val="both"/>
        <w:rPr>
          <w:b/>
          <w:u w:val="single"/>
        </w:rPr>
      </w:pPr>
      <w:r w:rsidRPr="004D764B">
        <w:rPr>
          <w:b/>
          <w:u w:val="single"/>
        </w:rPr>
        <w:t>DOKAZILO:</w:t>
      </w:r>
    </w:p>
    <w:p w:rsidR="00DE263F" w:rsidRPr="004D764B" w:rsidRDefault="00DE263F" w:rsidP="00DE263F">
      <w:pPr>
        <w:jc w:val="both"/>
      </w:pPr>
      <w:proofErr w:type="spellStart"/>
      <w:r w:rsidRPr="004D764B">
        <w:t>Ponudnik</w:t>
      </w:r>
      <w:proofErr w:type="spellEnd"/>
      <w:r w:rsidRPr="004D764B">
        <w:t xml:space="preserve"> </w:t>
      </w:r>
      <w:proofErr w:type="spellStart"/>
      <w:r w:rsidRPr="004D764B">
        <w:t>izkaže</w:t>
      </w:r>
      <w:proofErr w:type="spellEnd"/>
      <w:r w:rsidRPr="004D764B">
        <w:t xml:space="preserve"> </w:t>
      </w:r>
      <w:proofErr w:type="spellStart"/>
      <w:r w:rsidRPr="004D764B">
        <w:t>izpolnjevanje</w:t>
      </w:r>
      <w:proofErr w:type="spellEnd"/>
      <w:r w:rsidRPr="004D764B">
        <w:t xml:space="preserve"> </w:t>
      </w:r>
      <w:proofErr w:type="spellStart"/>
      <w:r w:rsidRPr="004D764B">
        <w:t>pogoja</w:t>
      </w:r>
      <w:proofErr w:type="spellEnd"/>
      <w:r w:rsidRPr="004D764B">
        <w:t xml:space="preserve"> s </w:t>
      </w:r>
      <w:proofErr w:type="spellStart"/>
      <w:r w:rsidRPr="004D764B">
        <w:t>predložitvijo</w:t>
      </w:r>
      <w:proofErr w:type="spellEnd"/>
      <w:r w:rsidRPr="004D764B">
        <w:t xml:space="preserve"> </w:t>
      </w:r>
      <w:proofErr w:type="spellStart"/>
      <w:r w:rsidRPr="004D764B">
        <w:t>ustreznega</w:t>
      </w:r>
      <w:proofErr w:type="spellEnd"/>
      <w:r w:rsidRPr="004D764B">
        <w:t xml:space="preserve"> BON </w:t>
      </w:r>
      <w:proofErr w:type="spellStart"/>
      <w:r w:rsidRPr="004D764B">
        <w:t>obrazca</w:t>
      </w:r>
      <w:proofErr w:type="spellEnd"/>
      <w:r w:rsidRPr="004D764B">
        <w:t xml:space="preserve"> (</w:t>
      </w:r>
      <w:proofErr w:type="spellStart"/>
      <w:r w:rsidRPr="004D764B">
        <w:t>npr</w:t>
      </w:r>
      <w:proofErr w:type="spellEnd"/>
      <w:r w:rsidRPr="004D764B">
        <w:t xml:space="preserve">. S.BON-1/P), </w:t>
      </w:r>
      <w:proofErr w:type="spellStart"/>
      <w:r w:rsidRPr="004D764B">
        <w:t>iz</w:t>
      </w:r>
      <w:proofErr w:type="spellEnd"/>
      <w:r w:rsidRPr="004D764B">
        <w:t xml:space="preserve"> </w:t>
      </w:r>
      <w:proofErr w:type="spellStart"/>
      <w:r w:rsidRPr="004D764B">
        <w:t>katerega</w:t>
      </w:r>
      <w:proofErr w:type="spellEnd"/>
      <w:r w:rsidRPr="004D764B">
        <w:t xml:space="preserve"> je </w:t>
      </w:r>
      <w:proofErr w:type="spellStart"/>
      <w:r w:rsidRPr="004D764B">
        <w:t>razvidna</w:t>
      </w:r>
      <w:proofErr w:type="spellEnd"/>
      <w:r w:rsidRPr="004D764B">
        <w:t xml:space="preserve"> </w:t>
      </w:r>
      <w:proofErr w:type="spellStart"/>
      <w:r w:rsidRPr="004D764B">
        <w:t>bonitetna</w:t>
      </w:r>
      <w:proofErr w:type="spellEnd"/>
      <w:r w:rsidRPr="004D764B">
        <w:t xml:space="preserve"> </w:t>
      </w:r>
      <w:proofErr w:type="spellStart"/>
      <w:r w:rsidRPr="004D764B">
        <w:t>ocena</w:t>
      </w:r>
      <w:proofErr w:type="spellEnd"/>
      <w:r w:rsidRPr="004D764B">
        <w:t xml:space="preserve"> po </w:t>
      </w:r>
      <w:proofErr w:type="spellStart"/>
      <w:r w:rsidRPr="004D764B">
        <w:t>standardu</w:t>
      </w:r>
      <w:proofErr w:type="spellEnd"/>
      <w:r w:rsidRPr="004D764B">
        <w:t xml:space="preserve"> Basel II - </w:t>
      </w:r>
      <w:proofErr w:type="spellStart"/>
      <w:r w:rsidRPr="004D764B">
        <w:t>najmanj</w:t>
      </w:r>
      <w:proofErr w:type="spellEnd"/>
      <w:r w:rsidRPr="004D764B">
        <w:t xml:space="preserve"> </w:t>
      </w:r>
      <w:r w:rsidRPr="004D764B">
        <w:rPr>
          <w:b/>
        </w:rPr>
        <w:t>SB6</w:t>
      </w:r>
      <w:r w:rsidRPr="004D764B">
        <w:t xml:space="preserve"> (</w:t>
      </w:r>
      <w:proofErr w:type="spellStart"/>
      <w:r w:rsidRPr="004D764B">
        <w:t>obrazec</w:t>
      </w:r>
      <w:proofErr w:type="spellEnd"/>
      <w:r w:rsidRPr="004D764B">
        <w:t xml:space="preserve"> 5/1).</w:t>
      </w:r>
    </w:p>
    <w:p w:rsidR="00DE263F" w:rsidRPr="004951EA" w:rsidRDefault="00DE263F" w:rsidP="00DE263F">
      <w:pPr>
        <w:jc w:val="both"/>
        <w:rPr>
          <w:rFonts w:ascii="Arial Narrow" w:hAnsi="Arial Narrow"/>
        </w:rPr>
      </w:pPr>
    </w:p>
    <w:p w:rsidR="00DE263F" w:rsidRPr="004D764B" w:rsidRDefault="004D764B" w:rsidP="00DE263F">
      <w:pPr>
        <w:ind w:firstLine="708"/>
        <w:jc w:val="both"/>
        <w:rPr>
          <w:color w:val="549E39" w:themeColor="accent1"/>
          <w:u w:val="single"/>
        </w:rPr>
      </w:pPr>
      <w:r w:rsidRPr="004D764B">
        <w:rPr>
          <w:color w:val="549E39" w:themeColor="accent1"/>
          <w:u w:val="single"/>
        </w:rPr>
        <w:t xml:space="preserve">3.2.2.2 </w:t>
      </w:r>
      <w:proofErr w:type="spellStart"/>
      <w:r w:rsidR="00DE263F" w:rsidRPr="004D764B">
        <w:rPr>
          <w:color w:val="549E39" w:themeColor="accent1"/>
          <w:u w:val="single"/>
        </w:rPr>
        <w:t>Tehnični</w:t>
      </w:r>
      <w:proofErr w:type="spellEnd"/>
      <w:r w:rsidR="00DE263F" w:rsidRPr="004D764B">
        <w:rPr>
          <w:color w:val="549E39" w:themeColor="accent1"/>
          <w:u w:val="single"/>
        </w:rPr>
        <w:t xml:space="preserve"> in </w:t>
      </w:r>
      <w:proofErr w:type="spellStart"/>
      <w:r w:rsidR="00DE263F" w:rsidRPr="004D764B">
        <w:rPr>
          <w:color w:val="549E39" w:themeColor="accent1"/>
          <w:u w:val="single"/>
        </w:rPr>
        <w:t>kadrovski</w:t>
      </w:r>
      <w:proofErr w:type="spellEnd"/>
      <w:r w:rsidR="00DE263F" w:rsidRPr="004D764B">
        <w:rPr>
          <w:color w:val="549E39" w:themeColor="accent1"/>
          <w:u w:val="single"/>
        </w:rPr>
        <w:t xml:space="preserve"> </w:t>
      </w:r>
      <w:proofErr w:type="spellStart"/>
      <w:r w:rsidR="00DE263F" w:rsidRPr="004D764B">
        <w:rPr>
          <w:color w:val="549E39" w:themeColor="accent1"/>
          <w:u w:val="single"/>
        </w:rPr>
        <w:t>pogoji</w:t>
      </w:r>
      <w:proofErr w:type="spellEnd"/>
      <w:r w:rsidR="00DE263F" w:rsidRPr="004D764B">
        <w:rPr>
          <w:color w:val="549E39" w:themeColor="accent1"/>
          <w:u w:val="single"/>
        </w:rPr>
        <w:t>:</w:t>
      </w:r>
    </w:p>
    <w:p w:rsidR="00DE263F" w:rsidRPr="004D764B" w:rsidRDefault="00DE263F" w:rsidP="00DE263F">
      <w:pPr>
        <w:jc w:val="both"/>
      </w:pPr>
      <w:proofErr w:type="spellStart"/>
      <w:r w:rsidRPr="004D764B">
        <w:t>Ponudnik</w:t>
      </w:r>
      <w:proofErr w:type="spellEnd"/>
      <w:r w:rsidRPr="004D764B">
        <w:t xml:space="preserve"> mora </w:t>
      </w:r>
      <w:proofErr w:type="spellStart"/>
      <w:r w:rsidRPr="004D764B">
        <w:t>razpolagati</w:t>
      </w:r>
      <w:proofErr w:type="spellEnd"/>
      <w:r w:rsidRPr="004D764B">
        <w:t xml:space="preserve"> z </w:t>
      </w:r>
      <w:proofErr w:type="spellStart"/>
      <w:r w:rsidRPr="004D764B">
        <w:t>zadostnimi</w:t>
      </w:r>
      <w:proofErr w:type="spellEnd"/>
      <w:r w:rsidRPr="004D764B">
        <w:t xml:space="preserve"> </w:t>
      </w:r>
      <w:proofErr w:type="spellStart"/>
      <w:r w:rsidRPr="004D764B">
        <w:t>tehničnimi</w:t>
      </w:r>
      <w:proofErr w:type="spellEnd"/>
      <w:r w:rsidRPr="004D764B">
        <w:t xml:space="preserve"> in </w:t>
      </w:r>
      <w:proofErr w:type="spellStart"/>
      <w:r w:rsidRPr="004D764B">
        <w:t>kadrovskimi</w:t>
      </w:r>
      <w:proofErr w:type="spellEnd"/>
      <w:r w:rsidRPr="004D764B">
        <w:t xml:space="preserve"> </w:t>
      </w:r>
      <w:proofErr w:type="spellStart"/>
      <w:r w:rsidRPr="004D764B">
        <w:t>zmogljivostmi</w:t>
      </w:r>
      <w:proofErr w:type="spellEnd"/>
      <w:r w:rsidRPr="004D764B">
        <w:t>;</w:t>
      </w:r>
    </w:p>
    <w:p w:rsidR="00DE263F" w:rsidRPr="00D71603" w:rsidRDefault="00DE263F" w:rsidP="00DE263F">
      <w:pPr>
        <w:jc w:val="both"/>
        <w:rPr>
          <w:b/>
          <w:u w:val="single"/>
        </w:rPr>
      </w:pPr>
      <w:r w:rsidRPr="00D71603">
        <w:rPr>
          <w:b/>
          <w:u w:val="single"/>
        </w:rPr>
        <w:t>DOKAZILO:</w:t>
      </w:r>
    </w:p>
    <w:p w:rsidR="00DE263F" w:rsidRPr="00214628" w:rsidRDefault="00D71603" w:rsidP="00000D42">
      <w:pPr>
        <w:pStyle w:val="Odstavekseznama"/>
        <w:numPr>
          <w:ilvl w:val="0"/>
          <w:numId w:val="21"/>
        </w:numPr>
        <w:jc w:val="both"/>
      </w:pPr>
      <w:proofErr w:type="spellStart"/>
      <w:r w:rsidRPr="00214628">
        <w:t>s</w:t>
      </w:r>
      <w:r w:rsidR="00DE263F" w:rsidRPr="00214628">
        <w:t>eznam</w:t>
      </w:r>
      <w:proofErr w:type="spellEnd"/>
      <w:r w:rsidR="00DE263F" w:rsidRPr="00214628">
        <w:t xml:space="preserve"> </w:t>
      </w:r>
      <w:proofErr w:type="spellStart"/>
      <w:r w:rsidR="00DE263F" w:rsidRPr="00214628">
        <w:t>najpomembnejših</w:t>
      </w:r>
      <w:proofErr w:type="spellEnd"/>
      <w:r w:rsidR="00DE263F" w:rsidRPr="00214628">
        <w:t xml:space="preserve"> </w:t>
      </w:r>
      <w:proofErr w:type="spellStart"/>
      <w:r w:rsidR="00DE263F" w:rsidRPr="00214628">
        <w:t>opravljenih</w:t>
      </w:r>
      <w:proofErr w:type="spellEnd"/>
      <w:r w:rsidR="00DE263F" w:rsidRPr="00214628">
        <w:t xml:space="preserve"> </w:t>
      </w:r>
      <w:proofErr w:type="spellStart"/>
      <w:r w:rsidR="00DE263F" w:rsidRPr="00214628">
        <w:t>gradenj</w:t>
      </w:r>
      <w:proofErr w:type="spellEnd"/>
      <w:r w:rsidR="00DE263F" w:rsidRPr="00214628">
        <w:t xml:space="preserve"> (reference): </w:t>
      </w:r>
      <w:proofErr w:type="spellStart"/>
      <w:r w:rsidR="00DE263F" w:rsidRPr="00214628">
        <w:t>Ponudnik</w:t>
      </w:r>
      <w:proofErr w:type="spellEnd"/>
      <w:r w:rsidR="00DE263F" w:rsidRPr="00214628">
        <w:t xml:space="preserve"> mora za </w:t>
      </w:r>
      <w:proofErr w:type="spellStart"/>
      <w:r w:rsidR="00DE263F" w:rsidRPr="00214628">
        <w:t>izpolnjevanje</w:t>
      </w:r>
      <w:proofErr w:type="spellEnd"/>
      <w:r w:rsidR="00DE263F" w:rsidRPr="00214628">
        <w:t xml:space="preserve"> </w:t>
      </w:r>
      <w:proofErr w:type="spellStart"/>
      <w:r w:rsidR="00DE263F" w:rsidRPr="00214628">
        <w:t>pogoja</w:t>
      </w:r>
      <w:proofErr w:type="spellEnd"/>
      <w:r w:rsidR="00DE263F" w:rsidRPr="00214628">
        <w:t xml:space="preserve"> </w:t>
      </w:r>
      <w:proofErr w:type="spellStart"/>
      <w:r w:rsidR="00DE263F" w:rsidRPr="00214628">
        <w:t>navesti</w:t>
      </w:r>
      <w:proofErr w:type="spellEnd"/>
      <w:r w:rsidR="00DE263F" w:rsidRPr="00214628">
        <w:t xml:space="preserve"> </w:t>
      </w:r>
      <w:proofErr w:type="spellStart"/>
      <w:r w:rsidR="00DE263F" w:rsidRPr="00214628">
        <w:t>najmanj</w:t>
      </w:r>
      <w:proofErr w:type="spellEnd"/>
      <w:r w:rsidR="00DE263F" w:rsidRPr="00214628">
        <w:t xml:space="preserve"> 2 </w:t>
      </w:r>
      <w:proofErr w:type="spellStart"/>
      <w:r w:rsidR="00DE263F" w:rsidRPr="00214628">
        <w:t>primerljiva</w:t>
      </w:r>
      <w:proofErr w:type="spellEnd"/>
      <w:r w:rsidR="00DE263F" w:rsidRPr="00214628">
        <w:t xml:space="preserve"> </w:t>
      </w:r>
      <w:proofErr w:type="spellStart"/>
      <w:r w:rsidR="00DE263F" w:rsidRPr="00214628">
        <w:t>dela</w:t>
      </w:r>
      <w:proofErr w:type="spellEnd"/>
      <w:r w:rsidR="00DE263F" w:rsidRPr="00214628">
        <w:t xml:space="preserve"> </w:t>
      </w:r>
      <w:proofErr w:type="spellStart"/>
      <w:r w:rsidR="00DE263F" w:rsidRPr="00214628">
        <w:t>na</w:t>
      </w:r>
      <w:proofErr w:type="spellEnd"/>
      <w:r w:rsidR="00DE263F" w:rsidRPr="00214628">
        <w:t xml:space="preserve"> </w:t>
      </w:r>
      <w:proofErr w:type="spellStart"/>
      <w:r w:rsidR="00DE263F" w:rsidRPr="00214628">
        <w:t>podobnih</w:t>
      </w:r>
      <w:proofErr w:type="spellEnd"/>
      <w:r w:rsidR="00DE263F" w:rsidRPr="00214628">
        <w:t xml:space="preserve"> </w:t>
      </w:r>
      <w:proofErr w:type="spellStart"/>
      <w:r w:rsidR="00DE263F" w:rsidRPr="00214628">
        <w:t>gradnjah</w:t>
      </w:r>
      <w:proofErr w:type="spellEnd"/>
      <w:r w:rsidR="00DE263F" w:rsidRPr="00214628">
        <w:t xml:space="preserve">, </w:t>
      </w:r>
      <w:proofErr w:type="spellStart"/>
      <w:r w:rsidR="00DE263F" w:rsidRPr="00214628">
        <w:t>ki</w:t>
      </w:r>
      <w:proofErr w:type="spellEnd"/>
      <w:r w:rsidR="00DE263F" w:rsidRPr="00214628">
        <w:t xml:space="preserve"> </w:t>
      </w:r>
      <w:proofErr w:type="spellStart"/>
      <w:r w:rsidR="00DE263F" w:rsidRPr="00214628">
        <w:t>jih</w:t>
      </w:r>
      <w:proofErr w:type="spellEnd"/>
      <w:r w:rsidR="00DE263F" w:rsidRPr="00214628">
        <w:t xml:space="preserve"> je </w:t>
      </w:r>
      <w:proofErr w:type="spellStart"/>
      <w:r w:rsidR="00DE263F" w:rsidRPr="00214628">
        <w:t>dokončal</w:t>
      </w:r>
      <w:proofErr w:type="spellEnd"/>
      <w:r w:rsidR="00DE263F" w:rsidRPr="00214628">
        <w:t xml:space="preserve"> v </w:t>
      </w:r>
      <w:proofErr w:type="spellStart"/>
      <w:r w:rsidR="00DE263F" w:rsidRPr="00214628">
        <w:t>obdobju</w:t>
      </w:r>
      <w:proofErr w:type="spellEnd"/>
      <w:r w:rsidR="00DE263F" w:rsidRPr="00214628">
        <w:t xml:space="preserve"> </w:t>
      </w:r>
      <w:proofErr w:type="spellStart"/>
      <w:r w:rsidR="00DE263F" w:rsidRPr="00214628">
        <w:t>zadnjih</w:t>
      </w:r>
      <w:proofErr w:type="spellEnd"/>
      <w:r w:rsidR="00DE263F" w:rsidRPr="00214628">
        <w:t xml:space="preserve"> pet let in </w:t>
      </w:r>
      <w:proofErr w:type="spellStart"/>
      <w:r w:rsidR="00DE263F" w:rsidRPr="00214628">
        <w:t>katere</w:t>
      </w:r>
      <w:proofErr w:type="spellEnd"/>
      <w:r w:rsidR="00DE263F" w:rsidRPr="00214628">
        <w:t xml:space="preserve"> </w:t>
      </w:r>
      <w:proofErr w:type="spellStart"/>
      <w:r w:rsidR="00DE263F" w:rsidRPr="00214628">
        <w:t>vrednost</w:t>
      </w:r>
      <w:proofErr w:type="spellEnd"/>
      <w:r w:rsidR="00DE263F" w:rsidRPr="00214628">
        <w:t xml:space="preserve"> </w:t>
      </w:r>
      <w:proofErr w:type="spellStart"/>
      <w:r w:rsidR="00DE263F" w:rsidRPr="00214628">
        <w:t>posamezne</w:t>
      </w:r>
      <w:proofErr w:type="spellEnd"/>
      <w:r w:rsidR="00DE263F" w:rsidRPr="00214628">
        <w:t xml:space="preserve"> reference mora </w:t>
      </w:r>
      <w:proofErr w:type="spellStart"/>
      <w:r w:rsidR="00DE263F" w:rsidRPr="00214628">
        <w:t>biti</w:t>
      </w:r>
      <w:proofErr w:type="spellEnd"/>
      <w:r w:rsidR="00DE263F" w:rsidRPr="00214628">
        <w:t xml:space="preserve"> </w:t>
      </w:r>
      <w:proofErr w:type="spellStart"/>
      <w:proofErr w:type="gramStart"/>
      <w:r w:rsidR="00DE263F" w:rsidRPr="00214628">
        <w:t>najmanj</w:t>
      </w:r>
      <w:proofErr w:type="spellEnd"/>
      <w:r w:rsidR="00DE263F" w:rsidRPr="00214628">
        <w:t xml:space="preserve">  v</w:t>
      </w:r>
      <w:proofErr w:type="gramEnd"/>
      <w:r w:rsidR="00DE263F" w:rsidRPr="00214628">
        <w:t xml:space="preserve"> </w:t>
      </w:r>
      <w:proofErr w:type="spellStart"/>
      <w:r w:rsidR="00DE263F" w:rsidRPr="00214628">
        <w:t>višini</w:t>
      </w:r>
      <w:proofErr w:type="spellEnd"/>
      <w:r w:rsidR="00DE263F" w:rsidRPr="00214628">
        <w:t xml:space="preserve"> </w:t>
      </w:r>
      <w:r w:rsidR="00214628" w:rsidRPr="00214628">
        <w:t>8</w:t>
      </w:r>
      <w:r w:rsidR="00DE263F" w:rsidRPr="00214628">
        <w:t xml:space="preserve">0 % </w:t>
      </w:r>
      <w:proofErr w:type="spellStart"/>
      <w:r w:rsidR="00DE263F" w:rsidRPr="00214628">
        <w:t>vrednosti</w:t>
      </w:r>
      <w:proofErr w:type="spellEnd"/>
      <w:r w:rsidR="00DE263F" w:rsidRPr="00214628">
        <w:t xml:space="preserve">, </w:t>
      </w:r>
      <w:proofErr w:type="spellStart"/>
      <w:r w:rsidR="00DE263F" w:rsidRPr="00214628">
        <w:t>ki</w:t>
      </w:r>
      <w:proofErr w:type="spellEnd"/>
      <w:r w:rsidR="00DE263F" w:rsidRPr="00214628">
        <w:t xml:space="preserve"> jo </w:t>
      </w:r>
      <w:proofErr w:type="spellStart"/>
      <w:r w:rsidR="00DE263F" w:rsidRPr="00214628">
        <w:t>bo</w:t>
      </w:r>
      <w:proofErr w:type="spellEnd"/>
      <w:r w:rsidR="00DE263F" w:rsidRPr="00214628">
        <w:t xml:space="preserve"> </w:t>
      </w:r>
      <w:proofErr w:type="spellStart"/>
      <w:r w:rsidR="00DE263F" w:rsidRPr="00214628">
        <w:t>ponudnik</w:t>
      </w:r>
      <w:proofErr w:type="spellEnd"/>
      <w:r w:rsidR="00DE263F" w:rsidRPr="00214628">
        <w:t xml:space="preserve"> </w:t>
      </w:r>
      <w:proofErr w:type="spellStart"/>
      <w:r w:rsidR="00DE263F" w:rsidRPr="00214628">
        <w:t>navedel</w:t>
      </w:r>
      <w:proofErr w:type="spellEnd"/>
      <w:r w:rsidR="00DE263F" w:rsidRPr="00214628">
        <w:t xml:space="preserve"> v </w:t>
      </w:r>
      <w:proofErr w:type="spellStart"/>
      <w:r w:rsidR="00DE263F" w:rsidRPr="00214628">
        <w:t>svoji</w:t>
      </w:r>
      <w:proofErr w:type="spellEnd"/>
      <w:r w:rsidR="00DE263F" w:rsidRPr="00214628">
        <w:t xml:space="preserve"> </w:t>
      </w:r>
      <w:proofErr w:type="spellStart"/>
      <w:r w:rsidR="00DE263F" w:rsidRPr="00214628">
        <w:t>ponudbi</w:t>
      </w:r>
      <w:proofErr w:type="spellEnd"/>
      <w:r w:rsidR="00DE263F" w:rsidRPr="00214628">
        <w:t xml:space="preserve"> za to </w:t>
      </w:r>
      <w:proofErr w:type="spellStart"/>
      <w:r w:rsidR="00DE263F" w:rsidRPr="00214628">
        <w:t>naročilo</w:t>
      </w:r>
      <w:proofErr w:type="spellEnd"/>
      <w:r w:rsidR="00DE263F" w:rsidRPr="00214628">
        <w:t xml:space="preserve"> (</w:t>
      </w:r>
      <w:proofErr w:type="spellStart"/>
      <w:r w:rsidR="00DE263F" w:rsidRPr="00214628">
        <w:t>npr</w:t>
      </w:r>
      <w:proofErr w:type="spellEnd"/>
      <w:r w:rsidR="00DE263F" w:rsidRPr="00214628">
        <w:t xml:space="preserve">. </w:t>
      </w:r>
      <w:proofErr w:type="spellStart"/>
      <w:r w:rsidR="00DE263F" w:rsidRPr="00214628">
        <w:t>če</w:t>
      </w:r>
      <w:proofErr w:type="spellEnd"/>
      <w:r w:rsidR="00DE263F" w:rsidRPr="00214628">
        <w:t xml:space="preserve"> </w:t>
      </w:r>
      <w:proofErr w:type="spellStart"/>
      <w:r w:rsidR="00DE263F" w:rsidRPr="00214628">
        <w:t>ponudnik</w:t>
      </w:r>
      <w:proofErr w:type="spellEnd"/>
      <w:r w:rsidR="00DE263F" w:rsidRPr="00214628">
        <w:t xml:space="preserve"> v </w:t>
      </w:r>
      <w:proofErr w:type="spellStart"/>
      <w:r w:rsidR="00DE263F" w:rsidRPr="00214628">
        <w:t>tem</w:t>
      </w:r>
      <w:proofErr w:type="spellEnd"/>
      <w:r w:rsidR="00DE263F" w:rsidRPr="00214628">
        <w:t xml:space="preserve"> </w:t>
      </w:r>
      <w:proofErr w:type="spellStart"/>
      <w:r w:rsidR="00DE263F" w:rsidRPr="00214628">
        <w:t>razpisu</w:t>
      </w:r>
      <w:proofErr w:type="spellEnd"/>
      <w:r w:rsidR="00DE263F" w:rsidRPr="00214628">
        <w:t xml:space="preserve"> </w:t>
      </w:r>
      <w:proofErr w:type="spellStart"/>
      <w:r w:rsidR="00DE263F" w:rsidRPr="00214628">
        <w:t>predloži</w:t>
      </w:r>
      <w:proofErr w:type="spellEnd"/>
      <w:r w:rsidR="00DE263F" w:rsidRPr="00214628">
        <w:t xml:space="preserve"> </w:t>
      </w:r>
      <w:proofErr w:type="spellStart"/>
      <w:r w:rsidR="00DE263F" w:rsidRPr="00214628">
        <w:t>ponudbo</w:t>
      </w:r>
      <w:proofErr w:type="spellEnd"/>
      <w:r w:rsidR="00DE263F" w:rsidRPr="00214628">
        <w:t xml:space="preserve"> v </w:t>
      </w:r>
      <w:proofErr w:type="spellStart"/>
      <w:r w:rsidR="00DE263F" w:rsidRPr="00214628">
        <w:t>višini</w:t>
      </w:r>
      <w:proofErr w:type="spellEnd"/>
      <w:r w:rsidR="00DE263F" w:rsidRPr="00214628">
        <w:t xml:space="preserve"> 100.000 </w:t>
      </w:r>
      <w:proofErr w:type="spellStart"/>
      <w:r w:rsidR="00DE263F" w:rsidRPr="00214628">
        <w:t>eur</w:t>
      </w:r>
      <w:proofErr w:type="spellEnd"/>
      <w:r w:rsidR="00DE263F" w:rsidRPr="00214628">
        <w:t xml:space="preserve">, </w:t>
      </w:r>
      <w:proofErr w:type="spellStart"/>
      <w:r w:rsidR="00DE263F" w:rsidRPr="00214628">
        <w:t>potem</w:t>
      </w:r>
      <w:proofErr w:type="spellEnd"/>
      <w:r w:rsidR="00DE263F" w:rsidRPr="00214628">
        <w:t xml:space="preserve"> k </w:t>
      </w:r>
      <w:proofErr w:type="spellStart"/>
      <w:r w:rsidR="00DE263F" w:rsidRPr="00214628">
        <w:t>ponudbeni</w:t>
      </w:r>
      <w:proofErr w:type="spellEnd"/>
      <w:r w:rsidR="00DE263F" w:rsidRPr="00214628">
        <w:t xml:space="preserve"> </w:t>
      </w:r>
      <w:proofErr w:type="spellStart"/>
      <w:r w:rsidR="00DE263F" w:rsidRPr="00214628">
        <w:t>dokumentaciji</w:t>
      </w:r>
      <w:proofErr w:type="spellEnd"/>
      <w:r w:rsidR="00DE263F" w:rsidRPr="00214628">
        <w:t xml:space="preserve"> </w:t>
      </w:r>
      <w:proofErr w:type="spellStart"/>
      <w:r w:rsidR="00DE263F" w:rsidRPr="00214628">
        <w:t>predloži</w:t>
      </w:r>
      <w:proofErr w:type="spellEnd"/>
      <w:r w:rsidR="00DE263F" w:rsidRPr="00214628">
        <w:t xml:space="preserve"> reference v </w:t>
      </w:r>
      <w:proofErr w:type="spellStart"/>
      <w:r w:rsidR="00DE263F" w:rsidRPr="00214628">
        <w:t>višini</w:t>
      </w:r>
      <w:proofErr w:type="spellEnd"/>
      <w:r w:rsidR="00DE263F" w:rsidRPr="00214628">
        <w:t xml:space="preserve"> </w:t>
      </w:r>
      <w:proofErr w:type="spellStart"/>
      <w:r w:rsidR="00DE263F" w:rsidRPr="00214628">
        <w:t>minimalno</w:t>
      </w:r>
      <w:proofErr w:type="spellEnd"/>
      <w:r w:rsidR="00DE263F" w:rsidRPr="00214628">
        <w:t xml:space="preserve"> </w:t>
      </w:r>
      <w:r w:rsidR="00214628" w:rsidRPr="00214628">
        <w:t>8</w:t>
      </w:r>
      <w:r w:rsidR="00DE263F" w:rsidRPr="00214628">
        <w:t xml:space="preserve">0.000 </w:t>
      </w:r>
      <w:proofErr w:type="spellStart"/>
      <w:r w:rsidR="00DE263F" w:rsidRPr="00214628">
        <w:t>eur</w:t>
      </w:r>
      <w:proofErr w:type="spellEnd"/>
      <w:r w:rsidR="00DE263F" w:rsidRPr="00214628">
        <w:t>) (</w:t>
      </w:r>
      <w:proofErr w:type="spellStart"/>
      <w:r w:rsidR="00DE263F" w:rsidRPr="00214628">
        <w:t>obrazec</w:t>
      </w:r>
      <w:proofErr w:type="spellEnd"/>
      <w:r w:rsidR="00DE263F" w:rsidRPr="00214628">
        <w:t xml:space="preserve"> 5/2).</w:t>
      </w:r>
    </w:p>
    <w:p w:rsidR="00DE263F" w:rsidRPr="00FD65F7" w:rsidRDefault="00214628" w:rsidP="00000D42">
      <w:pPr>
        <w:pStyle w:val="Odstavekseznama"/>
        <w:numPr>
          <w:ilvl w:val="0"/>
          <w:numId w:val="21"/>
        </w:numPr>
        <w:jc w:val="both"/>
      </w:pPr>
      <w:proofErr w:type="spellStart"/>
      <w:r w:rsidRPr="00750271">
        <w:t>p</w:t>
      </w:r>
      <w:r w:rsidR="00DE263F" w:rsidRPr="00750271">
        <w:t>isne</w:t>
      </w:r>
      <w:proofErr w:type="spellEnd"/>
      <w:r w:rsidR="00DE263F" w:rsidRPr="00750271">
        <w:t xml:space="preserve"> </w:t>
      </w:r>
      <w:proofErr w:type="spellStart"/>
      <w:r w:rsidR="00DE263F" w:rsidRPr="00750271">
        <w:t>izjave</w:t>
      </w:r>
      <w:proofErr w:type="spellEnd"/>
      <w:r w:rsidR="00DE263F" w:rsidRPr="00750271">
        <w:t xml:space="preserve"> </w:t>
      </w:r>
      <w:proofErr w:type="spellStart"/>
      <w:r w:rsidR="00DE263F" w:rsidRPr="00750271">
        <w:t>naročnikov</w:t>
      </w:r>
      <w:proofErr w:type="spellEnd"/>
      <w:r w:rsidR="00DE263F" w:rsidRPr="00750271">
        <w:t xml:space="preserve"> s </w:t>
      </w:r>
      <w:proofErr w:type="spellStart"/>
      <w:r w:rsidR="00DE263F" w:rsidRPr="00750271">
        <w:t>specifikacijo</w:t>
      </w:r>
      <w:proofErr w:type="spellEnd"/>
      <w:r w:rsidR="00DE263F" w:rsidRPr="00750271">
        <w:t xml:space="preserve"> del o </w:t>
      </w:r>
      <w:proofErr w:type="spellStart"/>
      <w:r w:rsidR="00DE263F" w:rsidRPr="00750271">
        <w:t>ponudnikovih</w:t>
      </w:r>
      <w:proofErr w:type="spellEnd"/>
      <w:r w:rsidR="00DE263F" w:rsidRPr="00750271">
        <w:t xml:space="preserve"> </w:t>
      </w:r>
      <w:proofErr w:type="spellStart"/>
      <w:r w:rsidR="00DE263F" w:rsidRPr="00750271">
        <w:t>referencah</w:t>
      </w:r>
      <w:proofErr w:type="spellEnd"/>
      <w:r w:rsidR="00DE263F" w:rsidRPr="00750271">
        <w:t xml:space="preserve">, </w:t>
      </w:r>
      <w:proofErr w:type="spellStart"/>
      <w:r w:rsidR="00DE263F" w:rsidRPr="00750271">
        <w:t>navedenih</w:t>
      </w:r>
      <w:proofErr w:type="spellEnd"/>
      <w:r w:rsidR="00DE263F" w:rsidRPr="00750271">
        <w:t xml:space="preserve"> v </w:t>
      </w:r>
      <w:proofErr w:type="spellStart"/>
      <w:r w:rsidR="00DE263F" w:rsidRPr="00750271">
        <w:t>prejšnji</w:t>
      </w:r>
      <w:proofErr w:type="spellEnd"/>
      <w:r w:rsidR="00DE263F" w:rsidRPr="00750271">
        <w:t xml:space="preserve"> </w:t>
      </w:r>
      <w:proofErr w:type="spellStart"/>
      <w:r w:rsidR="00DE263F" w:rsidRPr="00750271">
        <w:t>alineji</w:t>
      </w:r>
      <w:proofErr w:type="spellEnd"/>
      <w:r w:rsidR="00DE263F" w:rsidRPr="00750271">
        <w:t xml:space="preserve"> </w:t>
      </w:r>
      <w:r w:rsidR="00DE263F" w:rsidRPr="00FD65F7">
        <w:t>(</w:t>
      </w:r>
      <w:proofErr w:type="spellStart"/>
      <w:r w:rsidR="00DE263F" w:rsidRPr="00FD65F7">
        <w:t>obrazec</w:t>
      </w:r>
      <w:proofErr w:type="spellEnd"/>
      <w:r w:rsidR="00DE263F" w:rsidRPr="00FD65F7">
        <w:t xml:space="preserve"> 5/3).</w:t>
      </w:r>
    </w:p>
    <w:p w:rsidR="00DE263F" w:rsidRPr="00FD65F7" w:rsidRDefault="00214628" w:rsidP="00000D42">
      <w:pPr>
        <w:pStyle w:val="Odstavekseznama"/>
        <w:numPr>
          <w:ilvl w:val="0"/>
          <w:numId w:val="21"/>
        </w:numPr>
        <w:jc w:val="both"/>
      </w:pPr>
      <w:proofErr w:type="spellStart"/>
      <w:r w:rsidRPr="00FD65F7">
        <w:t>i</w:t>
      </w:r>
      <w:r w:rsidR="00DE263F" w:rsidRPr="00FD65F7">
        <w:t>zjava</w:t>
      </w:r>
      <w:proofErr w:type="spellEnd"/>
      <w:r w:rsidR="00DE263F" w:rsidRPr="00FD65F7">
        <w:t xml:space="preserve"> o </w:t>
      </w:r>
      <w:proofErr w:type="spellStart"/>
      <w:r w:rsidR="00DE263F" w:rsidRPr="00FD65F7">
        <w:t>zadostni</w:t>
      </w:r>
      <w:proofErr w:type="spellEnd"/>
      <w:r w:rsidR="00DE263F" w:rsidRPr="00FD65F7">
        <w:t xml:space="preserve"> </w:t>
      </w:r>
      <w:proofErr w:type="spellStart"/>
      <w:r w:rsidR="00DE263F" w:rsidRPr="00FD65F7">
        <w:t>kadrovski</w:t>
      </w:r>
      <w:proofErr w:type="spellEnd"/>
      <w:r w:rsidR="00DE263F" w:rsidRPr="00FD65F7">
        <w:t xml:space="preserve"> </w:t>
      </w:r>
      <w:proofErr w:type="spellStart"/>
      <w:r w:rsidR="00DE263F" w:rsidRPr="00FD65F7">
        <w:t>zmogljivosti</w:t>
      </w:r>
      <w:proofErr w:type="spellEnd"/>
      <w:r w:rsidR="00DE263F" w:rsidRPr="00FD65F7">
        <w:t xml:space="preserve"> za </w:t>
      </w:r>
      <w:proofErr w:type="spellStart"/>
      <w:r w:rsidR="00DE263F" w:rsidRPr="00FD65F7">
        <w:t>izvedbo</w:t>
      </w:r>
      <w:proofErr w:type="spellEnd"/>
      <w:r w:rsidR="00DE263F" w:rsidRPr="00FD65F7">
        <w:t xml:space="preserve"> </w:t>
      </w:r>
      <w:proofErr w:type="spellStart"/>
      <w:r w:rsidR="00DE263F" w:rsidRPr="00FD65F7">
        <w:t>razpisanih</w:t>
      </w:r>
      <w:proofErr w:type="spellEnd"/>
      <w:r w:rsidR="00DE263F" w:rsidRPr="00FD65F7">
        <w:t xml:space="preserve"> del (</w:t>
      </w:r>
      <w:proofErr w:type="spellStart"/>
      <w:r w:rsidR="00DE263F" w:rsidRPr="00FD65F7">
        <w:t>obrazec</w:t>
      </w:r>
      <w:proofErr w:type="spellEnd"/>
      <w:r w:rsidR="00DE263F" w:rsidRPr="00FD65F7">
        <w:t xml:space="preserve"> 5/4).</w:t>
      </w:r>
    </w:p>
    <w:p w:rsidR="00DE263F" w:rsidRPr="00214628" w:rsidRDefault="00DE263F" w:rsidP="00000D42">
      <w:pPr>
        <w:pStyle w:val="Odstavekseznama"/>
        <w:numPr>
          <w:ilvl w:val="0"/>
          <w:numId w:val="21"/>
        </w:numPr>
        <w:jc w:val="both"/>
      </w:pPr>
      <w:proofErr w:type="spellStart"/>
      <w:r w:rsidRPr="00214628">
        <w:t>seznam</w:t>
      </w:r>
      <w:proofErr w:type="spellEnd"/>
      <w:r w:rsidRPr="00214628">
        <w:t xml:space="preserve"> </w:t>
      </w:r>
      <w:proofErr w:type="spellStart"/>
      <w:r w:rsidRPr="00214628">
        <w:t>strokovnega</w:t>
      </w:r>
      <w:proofErr w:type="spellEnd"/>
      <w:r w:rsidRPr="00214628">
        <w:t xml:space="preserve"> </w:t>
      </w:r>
      <w:proofErr w:type="spellStart"/>
      <w:r w:rsidRPr="00214628">
        <w:t>kadra</w:t>
      </w:r>
      <w:proofErr w:type="spellEnd"/>
      <w:r w:rsidRPr="00214628">
        <w:t xml:space="preserve">, </w:t>
      </w:r>
      <w:proofErr w:type="spellStart"/>
      <w:r w:rsidRPr="00214628">
        <w:t>ki</w:t>
      </w:r>
      <w:proofErr w:type="spellEnd"/>
      <w:r w:rsidRPr="00214628">
        <w:t xml:space="preserve"> </w:t>
      </w:r>
      <w:proofErr w:type="spellStart"/>
      <w:r w:rsidRPr="00214628">
        <w:t>bo</w:t>
      </w:r>
      <w:proofErr w:type="spellEnd"/>
      <w:r w:rsidRPr="00214628">
        <w:t xml:space="preserve"> </w:t>
      </w:r>
      <w:proofErr w:type="spellStart"/>
      <w:r w:rsidRPr="00214628">
        <w:t>sodeloval</w:t>
      </w:r>
      <w:proofErr w:type="spellEnd"/>
      <w:r w:rsidRPr="00214628">
        <w:t xml:space="preserve"> </w:t>
      </w:r>
      <w:proofErr w:type="spellStart"/>
      <w:r w:rsidRPr="00214628">
        <w:t>pri</w:t>
      </w:r>
      <w:proofErr w:type="spellEnd"/>
      <w:r w:rsidRPr="00214628">
        <w:t xml:space="preserve"> </w:t>
      </w:r>
      <w:proofErr w:type="spellStart"/>
      <w:r w:rsidRPr="00214628">
        <w:t>izvedbi</w:t>
      </w:r>
      <w:proofErr w:type="spellEnd"/>
      <w:r w:rsidRPr="00214628">
        <w:t xml:space="preserve"> </w:t>
      </w:r>
      <w:proofErr w:type="spellStart"/>
      <w:r w:rsidRPr="00214628">
        <w:t>razpisanih</w:t>
      </w:r>
      <w:proofErr w:type="spellEnd"/>
      <w:r w:rsidRPr="00214628">
        <w:t xml:space="preserve"> del (</w:t>
      </w:r>
      <w:proofErr w:type="spellStart"/>
      <w:r w:rsidRPr="00214628">
        <w:t>obrazec</w:t>
      </w:r>
      <w:proofErr w:type="spellEnd"/>
      <w:r w:rsidRPr="00214628">
        <w:t xml:space="preserve"> 5/5).</w:t>
      </w:r>
    </w:p>
    <w:p w:rsidR="00DE263F" w:rsidRPr="00214628" w:rsidRDefault="00214628" w:rsidP="00000D42">
      <w:pPr>
        <w:pStyle w:val="Odstavekseznama"/>
        <w:numPr>
          <w:ilvl w:val="0"/>
          <w:numId w:val="21"/>
        </w:numPr>
        <w:jc w:val="both"/>
      </w:pPr>
      <w:proofErr w:type="spellStart"/>
      <w:r w:rsidRPr="00214628">
        <w:t>i</w:t>
      </w:r>
      <w:r w:rsidR="00DE263F" w:rsidRPr="00214628">
        <w:t>zjavo</w:t>
      </w:r>
      <w:proofErr w:type="spellEnd"/>
      <w:r w:rsidR="00DE263F" w:rsidRPr="00214628">
        <w:t xml:space="preserve"> </w:t>
      </w:r>
      <w:proofErr w:type="spellStart"/>
      <w:r w:rsidR="00DE263F" w:rsidRPr="00214628">
        <w:t>ponudnika</w:t>
      </w:r>
      <w:proofErr w:type="spellEnd"/>
      <w:r w:rsidR="00DE263F" w:rsidRPr="00214628">
        <w:t xml:space="preserve">, da </w:t>
      </w:r>
      <w:proofErr w:type="spellStart"/>
      <w:r w:rsidR="00DE263F" w:rsidRPr="00214628">
        <w:t>ima</w:t>
      </w:r>
      <w:proofErr w:type="spellEnd"/>
      <w:r w:rsidR="00DE263F" w:rsidRPr="00214628">
        <w:t xml:space="preserve"> </w:t>
      </w:r>
      <w:proofErr w:type="spellStart"/>
      <w:r w:rsidR="00DE263F" w:rsidRPr="00214628">
        <w:t>plačane</w:t>
      </w:r>
      <w:proofErr w:type="spellEnd"/>
      <w:r w:rsidR="00DE263F" w:rsidRPr="00214628">
        <w:t xml:space="preserve"> </w:t>
      </w:r>
      <w:proofErr w:type="spellStart"/>
      <w:r w:rsidR="00DE263F" w:rsidRPr="00214628">
        <w:t>vse</w:t>
      </w:r>
      <w:proofErr w:type="spellEnd"/>
      <w:r w:rsidR="00DE263F" w:rsidRPr="00214628">
        <w:t xml:space="preserve"> </w:t>
      </w:r>
      <w:proofErr w:type="spellStart"/>
      <w:r w:rsidR="00DE263F" w:rsidRPr="00214628">
        <w:t>zapadle</w:t>
      </w:r>
      <w:proofErr w:type="spellEnd"/>
      <w:r w:rsidR="00DE263F" w:rsidRPr="00214628">
        <w:t xml:space="preserve"> </w:t>
      </w:r>
      <w:proofErr w:type="spellStart"/>
      <w:r w:rsidR="00DE263F" w:rsidRPr="00214628">
        <w:t>obveznosti</w:t>
      </w:r>
      <w:proofErr w:type="spellEnd"/>
      <w:r w:rsidR="00DE263F" w:rsidRPr="00214628">
        <w:t xml:space="preserve"> do </w:t>
      </w:r>
      <w:proofErr w:type="spellStart"/>
      <w:r w:rsidR="00DE263F" w:rsidRPr="00214628">
        <w:t>podizvajalcev</w:t>
      </w:r>
      <w:proofErr w:type="spellEnd"/>
      <w:r w:rsidR="00DE263F" w:rsidRPr="00214628">
        <w:t xml:space="preserve"> v </w:t>
      </w:r>
      <w:proofErr w:type="spellStart"/>
      <w:r w:rsidR="00DE263F" w:rsidRPr="00214628">
        <w:t>predhodnih</w:t>
      </w:r>
      <w:proofErr w:type="spellEnd"/>
      <w:r w:rsidR="00DE263F" w:rsidRPr="00214628">
        <w:t xml:space="preserve"> </w:t>
      </w:r>
      <w:proofErr w:type="spellStart"/>
      <w:r w:rsidR="00DE263F" w:rsidRPr="00214628">
        <w:t>postopkih</w:t>
      </w:r>
      <w:proofErr w:type="spellEnd"/>
      <w:r w:rsidR="00DE263F" w:rsidRPr="00214628">
        <w:t xml:space="preserve"> </w:t>
      </w:r>
      <w:proofErr w:type="spellStart"/>
      <w:r w:rsidR="00DE263F" w:rsidRPr="00214628">
        <w:t>javnega</w:t>
      </w:r>
      <w:proofErr w:type="spellEnd"/>
      <w:r w:rsidR="00DE263F" w:rsidRPr="00214628">
        <w:t xml:space="preserve"> </w:t>
      </w:r>
      <w:proofErr w:type="spellStart"/>
      <w:r w:rsidR="00DE263F" w:rsidRPr="00214628">
        <w:t>naročanja</w:t>
      </w:r>
      <w:proofErr w:type="spellEnd"/>
      <w:r w:rsidR="00DE263F" w:rsidRPr="00214628">
        <w:t xml:space="preserve"> (</w:t>
      </w:r>
      <w:proofErr w:type="spellStart"/>
      <w:r w:rsidR="00DE263F" w:rsidRPr="00214628">
        <w:t>obrazec</w:t>
      </w:r>
      <w:proofErr w:type="spellEnd"/>
      <w:r w:rsidR="00DE263F" w:rsidRPr="00214628">
        <w:t xml:space="preserve"> 5/</w:t>
      </w:r>
      <w:r w:rsidR="00D66AED">
        <w:t>6</w:t>
      </w:r>
      <w:r w:rsidR="00DE263F" w:rsidRPr="00214628">
        <w:t>).</w:t>
      </w:r>
    </w:p>
    <w:p w:rsidR="00DE263F" w:rsidRDefault="00DE263F" w:rsidP="00DE263F">
      <w:pPr>
        <w:jc w:val="both"/>
        <w:rPr>
          <w:rFonts w:ascii="Arial Narrow" w:hAnsi="Arial Narrow"/>
        </w:rPr>
      </w:pPr>
    </w:p>
    <w:p w:rsidR="00FD65F7" w:rsidRDefault="00FD65F7" w:rsidP="00DE263F">
      <w:pPr>
        <w:jc w:val="both"/>
        <w:rPr>
          <w:rFonts w:ascii="Arial Narrow" w:hAnsi="Arial Narrow"/>
        </w:rPr>
      </w:pPr>
    </w:p>
    <w:p w:rsidR="00214628" w:rsidRPr="004951EA" w:rsidRDefault="00214628" w:rsidP="00DE263F">
      <w:pPr>
        <w:jc w:val="both"/>
        <w:rPr>
          <w:rFonts w:ascii="Arial Narrow" w:hAnsi="Arial Narrow"/>
        </w:rPr>
      </w:pPr>
    </w:p>
    <w:p w:rsidR="00DE263F" w:rsidRPr="00214628" w:rsidRDefault="00214628" w:rsidP="00DE263F">
      <w:pPr>
        <w:rPr>
          <w:b/>
          <w:color w:val="549E39" w:themeColor="accent1"/>
          <w:szCs w:val="22"/>
        </w:rPr>
      </w:pPr>
      <w:bookmarkStart w:id="77" w:name="_Toc483463278"/>
      <w:r w:rsidRPr="00214628">
        <w:rPr>
          <w:b/>
          <w:color w:val="549E39" w:themeColor="accent1"/>
          <w:szCs w:val="22"/>
        </w:rPr>
        <w:t>3</w:t>
      </w:r>
      <w:r w:rsidR="00DE263F" w:rsidRPr="00214628">
        <w:rPr>
          <w:b/>
          <w:color w:val="549E39" w:themeColor="accent1"/>
          <w:szCs w:val="22"/>
        </w:rPr>
        <w:t xml:space="preserve">.2.3 </w:t>
      </w:r>
      <w:proofErr w:type="spellStart"/>
      <w:r w:rsidR="00DE263F" w:rsidRPr="00214628">
        <w:rPr>
          <w:b/>
          <w:color w:val="549E39" w:themeColor="accent1"/>
          <w:szCs w:val="22"/>
        </w:rPr>
        <w:t>Zavarovanja</w:t>
      </w:r>
      <w:proofErr w:type="spellEnd"/>
      <w:r w:rsidR="00DE263F" w:rsidRPr="00214628">
        <w:rPr>
          <w:b/>
          <w:color w:val="549E39" w:themeColor="accent1"/>
          <w:szCs w:val="22"/>
        </w:rPr>
        <w:t xml:space="preserve"> v </w:t>
      </w:r>
      <w:proofErr w:type="spellStart"/>
      <w:r w:rsidR="00DE263F" w:rsidRPr="00214628">
        <w:rPr>
          <w:b/>
          <w:color w:val="549E39" w:themeColor="accent1"/>
          <w:szCs w:val="22"/>
        </w:rPr>
        <w:t>postopku</w:t>
      </w:r>
      <w:proofErr w:type="spellEnd"/>
      <w:r w:rsidR="00DE263F" w:rsidRPr="00214628">
        <w:rPr>
          <w:b/>
          <w:color w:val="549E39" w:themeColor="accent1"/>
          <w:szCs w:val="22"/>
        </w:rPr>
        <w:t xml:space="preserve"> </w:t>
      </w:r>
      <w:proofErr w:type="spellStart"/>
      <w:r w:rsidR="00DE263F" w:rsidRPr="00214628">
        <w:rPr>
          <w:b/>
          <w:color w:val="549E39" w:themeColor="accent1"/>
          <w:szCs w:val="22"/>
        </w:rPr>
        <w:t>javnega</w:t>
      </w:r>
      <w:proofErr w:type="spellEnd"/>
      <w:r w:rsidR="00DE263F" w:rsidRPr="00214628">
        <w:rPr>
          <w:b/>
          <w:color w:val="549E39" w:themeColor="accent1"/>
          <w:szCs w:val="22"/>
        </w:rPr>
        <w:t xml:space="preserve"> </w:t>
      </w:r>
      <w:proofErr w:type="spellStart"/>
      <w:r w:rsidR="00DE263F" w:rsidRPr="00214628">
        <w:rPr>
          <w:b/>
          <w:color w:val="549E39" w:themeColor="accent1"/>
          <w:szCs w:val="22"/>
        </w:rPr>
        <w:t>naročanja</w:t>
      </w:r>
      <w:bookmarkEnd w:id="77"/>
      <w:proofErr w:type="spellEnd"/>
    </w:p>
    <w:p w:rsidR="00DE263F" w:rsidRDefault="00DE263F" w:rsidP="00DE263F">
      <w:pPr>
        <w:jc w:val="both"/>
      </w:pPr>
      <w:proofErr w:type="spellStart"/>
      <w:r w:rsidRPr="00214628">
        <w:t>Ponudnik</w:t>
      </w:r>
      <w:proofErr w:type="spellEnd"/>
      <w:r w:rsidRPr="00214628">
        <w:t xml:space="preserve"> mora za </w:t>
      </w:r>
      <w:proofErr w:type="spellStart"/>
      <w:r w:rsidRPr="00214628">
        <w:t>zavarovanje</w:t>
      </w:r>
      <w:proofErr w:type="spellEnd"/>
      <w:r w:rsidRPr="00214628">
        <w:t xml:space="preserve"> </w:t>
      </w:r>
      <w:proofErr w:type="spellStart"/>
      <w:r w:rsidRPr="00214628">
        <w:t>izpolnitve</w:t>
      </w:r>
      <w:proofErr w:type="spellEnd"/>
      <w:r w:rsidRPr="00214628">
        <w:t xml:space="preserve"> </w:t>
      </w:r>
      <w:proofErr w:type="spellStart"/>
      <w:r w:rsidRPr="00214628">
        <w:t>svoje</w:t>
      </w:r>
      <w:proofErr w:type="spellEnd"/>
      <w:r w:rsidRPr="00214628">
        <w:t xml:space="preserve"> </w:t>
      </w:r>
      <w:proofErr w:type="spellStart"/>
      <w:r w:rsidRPr="00214628">
        <w:t>obveznosti</w:t>
      </w:r>
      <w:proofErr w:type="spellEnd"/>
      <w:r w:rsidRPr="00214628">
        <w:t xml:space="preserve"> do </w:t>
      </w:r>
      <w:proofErr w:type="spellStart"/>
      <w:r w:rsidRPr="00214628">
        <w:t>naročnika</w:t>
      </w:r>
      <w:proofErr w:type="spellEnd"/>
      <w:r w:rsidRPr="00214628">
        <w:t xml:space="preserve"> </w:t>
      </w:r>
      <w:proofErr w:type="spellStart"/>
      <w:r w:rsidRPr="00214628">
        <w:t>naročniku</w:t>
      </w:r>
      <w:proofErr w:type="spellEnd"/>
      <w:r w:rsidRPr="00214628">
        <w:t xml:space="preserve"> </w:t>
      </w:r>
      <w:proofErr w:type="spellStart"/>
      <w:r w:rsidRPr="00214628">
        <w:t>predložiti</w:t>
      </w:r>
      <w:proofErr w:type="spellEnd"/>
      <w:r w:rsidRPr="00214628">
        <w:t xml:space="preserve"> </w:t>
      </w:r>
      <w:proofErr w:type="spellStart"/>
      <w:r w:rsidRPr="00214628">
        <w:t>garancije</w:t>
      </w:r>
      <w:proofErr w:type="spellEnd"/>
      <w:r w:rsidRPr="00214628">
        <w:t>.</w:t>
      </w:r>
    </w:p>
    <w:p w:rsidR="00915BAF" w:rsidRPr="00E422AA" w:rsidRDefault="00915BAF" w:rsidP="00DE263F">
      <w:pPr>
        <w:jc w:val="both"/>
        <w:rPr>
          <w:b/>
        </w:rPr>
      </w:pPr>
    </w:p>
    <w:p w:rsidR="00214628" w:rsidRPr="00E422AA" w:rsidRDefault="00214628" w:rsidP="00214628">
      <w:pPr>
        <w:ind w:left="708"/>
        <w:jc w:val="both"/>
        <w:rPr>
          <w:b/>
          <w:color w:val="549E39" w:themeColor="accent1"/>
          <w:u w:val="single"/>
        </w:rPr>
      </w:pPr>
      <w:r w:rsidRPr="00E422AA">
        <w:rPr>
          <w:b/>
          <w:color w:val="549E39" w:themeColor="accent1"/>
          <w:u w:val="single"/>
        </w:rPr>
        <w:t xml:space="preserve">3.2.3.1 </w:t>
      </w:r>
      <w:proofErr w:type="spellStart"/>
      <w:r w:rsidR="00DE263F" w:rsidRPr="00E422AA">
        <w:rPr>
          <w:b/>
          <w:color w:val="549E39" w:themeColor="accent1"/>
          <w:u w:val="single"/>
        </w:rPr>
        <w:t>Zavarovanje</w:t>
      </w:r>
      <w:proofErr w:type="spellEnd"/>
      <w:r w:rsidR="00DE263F" w:rsidRPr="00E422AA">
        <w:rPr>
          <w:b/>
          <w:color w:val="549E39" w:themeColor="accent1"/>
          <w:u w:val="single"/>
        </w:rPr>
        <w:t xml:space="preserve"> za </w:t>
      </w:r>
      <w:proofErr w:type="spellStart"/>
      <w:r w:rsidR="00DE263F" w:rsidRPr="00E422AA">
        <w:rPr>
          <w:b/>
          <w:color w:val="549E39" w:themeColor="accent1"/>
          <w:u w:val="single"/>
        </w:rPr>
        <w:t>resnost</w:t>
      </w:r>
      <w:proofErr w:type="spellEnd"/>
      <w:r w:rsidR="00DE263F" w:rsidRPr="00E422AA">
        <w:rPr>
          <w:b/>
          <w:color w:val="549E39" w:themeColor="accent1"/>
          <w:u w:val="single"/>
        </w:rPr>
        <w:t xml:space="preserve"> </w:t>
      </w:r>
      <w:proofErr w:type="spellStart"/>
      <w:r w:rsidR="00DE263F" w:rsidRPr="00E422AA">
        <w:rPr>
          <w:b/>
          <w:color w:val="549E39" w:themeColor="accent1"/>
          <w:u w:val="single"/>
        </w:rPr>
        <w:t>ponudbe</w:t>
      </w:r>
      <w:proofErr w:type="spellEnd"/>
    </w:p>
    <w:p w:rsidR="00DE263F" w:rsidRPr="00214628" w:rsidRDefault="00DE263F" w:rsidP="00DE263F">
      <w:pPr>
        <w:jc w:val="both"/>
      </w:pPr>
      <w:r w:rsidRPr="00214628">
        <w:t xml:space="preserve">Za </w:t>
      </w:r>
      <w:proofErr w:type="spellStart"/>
      <w:r w:rsidRPr="00214628">
        <w:t>resnost</w:t>
      </w:r>
      <w:proofErr w:type="spellEnd"/>
      <w:r w:rsidRPr="00214628">
        <w:t xml:space="preserve"> </w:t>
      </w:r>
      <w:proofErr w:type="spellStart"/>
      <w:r w:rsidRPr="00214628">
        <w:t>ponudbe</w:t>
      </w:r>
      <w:proofErr w:type="spellEnd"/>
      <w:r w:rsidRPr="00214628">
        <w:t xml:space="preserve"> </w:t>
      </w:r>
      <w:proofErr w:type="spellStart"/>
      <w:r w:rsidRPr="00214628">
        <w:t>naročnik</w:t>
      </w:r>
      <w:proofErr w:type="spellEnd"/>
      <w:r w:rsidRPr="00214628">
        <w:t xml:space="preserve"> ne </w:t>
      </w:r>
      <w:proofErr w:type="spellStart"/>
      <w:r w:rsidRPr="00214628">
        <w:t>zahteva</w:t>
      </w:r>
      <w:proofErr w:type="spellEnd"/>
      <w:r w:rsidRPr="00214628">
        <w:t xml:space="preserve"> </w:t>
      </w:r>
      <w:proofErr w:type="spellStart"/>
      <w:r w:rsidRPr="00214628">
        <w:t>garancij</w:t>
      </w:r>
      <w:proofErr w:type="spellEnd"/>
      <w:r w:rsidRPr="00214628">
        <w:t>.</w:t>
      </w:r>
    </w:p>
    <w:p w:rsidR="00DE263F" w:rsidRPr="00E422AA" w:rsidRDefault="00DE263F" w:rsidP="00214628">
      <w:pPr>
        <w:ind w:left="708"/>
        <w:jc w:val="both"/>
        <w:rPr>
          <w:b/>
          <w:color w:val="549E39" w:themeColor="accent1"/>
        </w:rPr>
      </w:pPr>
    </w:p>
    <w:p w:rsidR="00214628" w:rsidRPr="00E422AA" w:rsidRDefault="00214628" w:rsidP="00214628">
      <w:pPr>
        <w:ind w:left="708"/>
        <w:jc w:val="both"/>
        <w:rPr>
          <w:b/>
          <w:color w:val="549E39" w:themeColor="accent1"/>
          <w:u w:val="single"/>
        </w:rPr>
      </w:pPr>
      <w:r w:rsidRPr="00E422AA">
        <w:rPr>
          <w:b/>
          <w:color w:val="549E39" w:themeColor="accent1"/>
          <w:u w:val="single"/>
        </w:rPr>
        <w:t xml:space="preserve">3.2.3.2 </w:t>
      </w:r>
      <w:proofErr w:type="spellStart"/>
      <w:r w:rsidR="00DE263F" w:rsidRPr="00E422AA">
        <w:rPr>
          <w:b/>
          <w:color w:val="549E39" w:themeColor="accent1"/>
          <w:u w:val="single"/>
        </w:rPr>
        <w:t>Zavarovanje</w:t>
      </w:r>
      <w:proofErr w:type="spellEnd"/>
      <w:r w:rsidR="00DE263F" w:rsidRPr="00E422AA">
        <w:rPr>
          <w:b/>
          <w:color w:val="549E39" w:themeColor="accent1"/>
          <w:u w:val="single"/>
        </w:rPr>
        <w:t xml:space="preserve"> za dobro </w:t>
      </w:r>
      <w:proofErr w:type="spellStart"/>
      <w:r w:rsidR="00DE263F" w:rsidRPr="00E422AA">
        <w:rPr>
          <w:b/>
          <w:color w:val="549E39" w:themeColor="accent1"/>
          <w:u w:val="single"/>
        </w:rPr>
        <w:t>izvedbo</w:t>
      </w:r>
      <w:proofErr w:type="spellEnd"/>
      <w:r w:rsidR="00DE263F" w:rsidRPr="00E422AA">
        <w:rPr>
          <w:b/>
          <w:color w:val="549E39" w:themeColor="accent1"/>
          <w:u w:val="single"/>
        </w:rPr>
        <w:t xml:space="preserve"> </w:t>
      </w:r>
      <w:proofErr w:type="spellStart"/>
      <w:r w:rsidR="00DE263F" w:rsidRPr="00E422AA">
        <w:rPr>
          <w:b/>
          <w:color w:val="549E39" w:themeColor="accent1"/>
          <w:u w:val="single"/>
        </w:rPr>
        <w:t>pogodbenih</w:t>
      </w:r>
      <w:proofErr w:type="spellEnd"/>
      <w:r w:rsidR="00DE263F" w:rsidRPr="00E422AA">
        <w:rPr>
          <w:b/>
          <w:color w:val="549E39" w:themeColor="accent1"/>
          <w:u w:val="single"/>
        </w:rPr>
        <w:t xml:space="preserve"> </w:t>
      </w:r>
      <w:proofErr w:type="spellStart"/>
      <w:r w:rsidR="00DE263F" w:rsidRPr="00E422AA">
        <w:rPr>
          <w:b/>
          <w:color w:val="549E39" w:themeColor="accent1"/>
          <w:u w:val="single"/>
        </w:rPr>
        <w:t>obveznosti</w:t>
      </w:r>
      <w:proofErr w:type="spellEnd"/>
    </w:p>
    <w:p w:rsidR="00214628" w:rsidRPr="00214628" w:rsidRDefault="00DE263F" w:rsidP="00DE263F">
      <w:pPr>
        <w:jc w:val="both"/>
      </w:pPr>
      <w:proofErr w:type="spellStart"/>
      <w:r w:rsidRPr="00214628">
        <w:t>Ponudnik</w:t>
      </w:r>
      <w:proofErr w:type="spellEnd"/>
      <w:r w:rsidRPr="00214628">
        <w:t xml:space="preserve">, </w:t>
      </w:r>
      <w:proofErr w:type="spellStart"/>
      <w:r w:rsidRPr="00214628">
        <w:t>ki</w:t>
      </w:r>
      <w:proofErr w:type="spellEnd"/>
      <w:r w:rsidRPr="00214628">
        <w:t xml:space="preserve"> </w:t>
      </w:r>
      <w:proofErr w:type="spellStart"/>
      <w:r w:rsidRPr="00214628">
        <w:t>bo</w:t>
      </w:r>
      <w:proofErr w:type="spellEnd"/>
      <w:r w:rsidRPr="00214628">
        <w:t xml:space="preserve"> </w:t>
      </w:r>
      <w:proofErr w:type="spellStart"/>
      <w:r w:rsidRPr="00214628">
        <w:t>uspel</w:t>
      </w:r>
      <w:proofErr w:type="spellEnd"/>
      <w:r w:rsidRPr="00214628">
        <w:t xml:space="preserve"> </w:t>
      </w:r>
      <w:proofErr w:type="spellStart"/>
      <w:r w:rsidRPr="00214628">
        <w:t>na</w:t>
      </w:r>
      <w:proofErr w:type="spellEnd"/>
      <w:r w:rsidRPr="00214628">
        <w:t xml:space="preserve"> </w:t>
      </w:r>
      <w:proofErr w:type="spellStart"/>
      <w:r w:rsidRPr="00214628">
        <w:t>razpisu</w:t>
      </w:r>
      <w:proofErr w:type="spellEnd"/>
      <w:r w:rsidRPr="00214628">
        <w:t xml:space="preserve">, mora v </w:t>
      </w:r>
      <w:proofErr w:type="spellStart"/>
      <w:r w:rsidRPr="00214628">
        <w:t>roku</w:t>
      </w:r>
      <w:proofErr w:type="spellEnd"/>
      <w:r w:rsidRPr="00214628">
        <w:t xml:space="preserve"> 10 </w:t>
      </w:r>
      <w:proofErr w:type="spellStart"/>
      <w:r w:rsidRPr="00214628">
        <w:t>delovnih</w:t>
      </w:r>
      <w:proofErr w:type="spellEnd"/>
      <w:r w:rsidRPr="00214628">
        <w:t xml:space="preserve"> </w:t>
      </w:r>
      <w:proofErr w:type="spellStart"/>
      <w:r w:rsidRPr="00214628">
        <w:t>dni</w:t>
      </w:r>
      <w:proofErr w:type="spellEnd"/>
      <w:r w:rsidRPr="00214628">
        <w:t xml:space="preserve"> </w:t>
      </w:r>
      <w:proofErr w:type="spellStart"/>
      <w:r w:rsidRPr="00214628">
        <w:t>od</w:t>
      </w:r>
      <w:proofErr w:type="spellEnd"/>
      <w:r w:rsidRPr="00214628">
        <w:t xml:space="preserve"> </w:t>
      </w:r>
      <w:proofErr w:type="spellStart"/>
      <w:r w:rsidRPr="00214628">
        <w:t>sklenitve</w:t>
      </w:r>
      <w:proofErr w:type="spellEnd"/>
      <w:r w:rsidRPr="00214628">
        <w:t xml:space="preserve"> </w:t>
      </w:r>
      <w:proofErr w:type="spellStart"/>
      <w:r w:rsidRPr="00214628">
        <w:t>pogodbe</w:t>
      </w:r>
      <w:proofErr w:type="spellEnd"/>
      <w:r w:rsidRPr="00214628">
        <w:t xml:space="preserve"> </w:t>
      </w:r>
      <w:proofErr w:type="spellStart"/>
      <w:r w:rsidRPr="00214628">
        <w:t>izročiti</w:t>
      </w:r>
      <w:proofErr w:type="spellEnd"/>
      <w:r w:rsidRPr="00214628">
        <w:t xml:space="preserve"> </w:t>
      </w:r>
      <w:proofErr w:type="spellStart"/>
      <w:r w:rsidRPr="00214628">
        <w:t>naročniku</w:t>
      </w:r>
      <w:proofErr w:type="spellEnd"/>
      <w:r w:rsidRPr="00214628">
        <w:t xml:space="preserve"> </w:t>
      </w:r>
      <w:proofErr w:type="spellStart"/>
      <w:r w:rsidRPr="00214628">
        <w:t>bančno</w:t>
      </w:r>
      <w:proofErr w:type="spellEnd"/>
      <w:r w:rsidRPr="00214628">
        <w:t xml:space="preserve"> </w:t>
      </w:r>
      <w:proofErr w:type="spellStart"/>
      <w:r w:rsidRPr="00214628">
        <w:t>garancijo</w:t>
      </w:r>
      <w:proofErr w:type="spellEnd"/>
      <w:r w:rsidRPr="00214628">
        <w:t xml:space="preserve"> za dobro </w:t>
      </w:r>
      <w:proofErr w:type="spellStart"/>
      <w:r w:rsidRPr="00214628">
        <w:t>izvedbo</w:t>
      </w:r>
      <w:proofErr w:type="spellEnd"/>
      <w:r w:rsidRPr="00214628">
        <w:t xml:space="preserve"> </w:t>
      </w:r>
      <w:proofErr w:type="spellStart"/>
      <w:r w:rsidRPr="00214628">
        <w:t>pogodbenih</w:t>
      </w:r>
      <w:proofErr w:type="spellEnd"/>
      <w:r w:rsidRPr="00214628">
        <w:t xml:space="preserve"> </w:t>
      </w:r>
      <w:proofErr w:type="spellStart"/>
      <w:proofErr w:type="gramStart"/>
      <w:r w:rsidRPr="00214628">
        <w:t>obveznosti</w:t>
      </w:r>
      <w:proofErr w:type="spellEnd"/>
      <w:r w:rsidRPr="00214628">
        <w:t xml:space="preserve">  v</w:t>
      </w:r>
      <w:proofErr w:type="gramEnd"/>
      <w:r w:rsidRPr="00214628">
        <w:t xml:space="preserve"> </w:t>
      </w:r>
      <w:proofErr w:type="spellStart"/>
      <w:r w:rsidRPr="00214628">
        <w:t>višini</w:t>
      </w:r>
      <w:proofErr w:type="spellEnd"/>
      <w:r w:rsidRPr="00214628">
        <w:t xml:space="preserve"> 10% </w:t>
      </w:r>
      <w:proofErr w:type="spellStart"/>
      <w:r w:rsidRPr="00214628">
        <w:t>od</w:t>
      </w:r>
      <w:proofErr w:type="spellEnd"/>
      <w:r w:rsidRPr="00214628">
        <w:t xml:space="preserve"> </w:t>
      </w:r>
      <w:proofErr w:type="spellStart"/>
      <w:r w:rsidRPr="00214628">
        <w:t>vrednosti</w:t>
      </w:r>
      <w:proofErr w:type="spellEnd"/>
      <w:r w:rsidRPr="00214628">
        <w:t xml:space="preserve"> </w:t>
      </w:r>
      <w:proofErr w:type="spellStart"/>
      <w:r w:rsidRPr="00214628">
        <w:t>pogodbe</w:t>
      </w:r>
      <w:proofErr w:type="spellEnd"/>
      <w:r w:rsidRPr="00214628">
        <w:t xml:space="preserve"> (z DDV). </w:t>
      </w:r>
      <w:proofErr w:type="spellStart"/>
      <w:r w:rsidRPr="00214628">
        <w:t>Pogodba</w:t>
      </w:r>
      <w:proofErr w:type="spellEnd"/>
      <w:r w:rsidRPr="00214628">
        <w:t xml:space="preserve"> </w:t>
      </w:r>
      <w:proofErr w:type="spellStart"/>
      <w:r w:rsidRPr="00214628">
        <w:t>bo</w:t>
      </w:r>
      <w:proofErr w:type="spellEnd"/>
      <w:r w:rsidRPr="00214628">
        <w:t xml:space="preserve"> </w:t>
      </w:r>
      <w:proofErr w:type="spellStart"/>
      <w:r w:rsidRPr="00214628">
        <w:t>sklenjena</w:t>
      </w:r>
      <w:proofErr w:type="spellEnd"/>
      <w:r w:rsidRPr="00214628">
        <w:t xml:space="preserve"> z </w:t>
      </w:r>
      <w:proofErr w:type="spellStart"/>
      <w:r w:rsidRPr="00214628">
        <w:t>odložnim</w:t>
      </w:r>
      <w:proofErr w:type="spellEnd"/>
      <w:r w:rsidRPr="00214628">
        <w:t xml:space="preserve"> </w:t>
      </w:r>
      <w:proofErr w:type="spellStart"/>
      <w:r w:rsidRPr="00214628">
        <w:t>pogojem</w:t>
      </w:r>
      <w:proofErr w:type="spellEnd"/>
      <w:r w:rsidRPr="00214628">
        <w:t xml:space="preserve"> in </w:t>
      </w:r>
      <w:proofErr w:type="spellStart"/>
      <w:r w:rsidRPr="00214628">
        <w:t>bo</w:t>
      </w:r>
      <w:proofErr w:type="spellEnd"/>
      <w:r w:rsidRPr="00214628">
        <w:t xml:space="preserve"> </w:t>
      </w:r>
      <w:proofErr w:type="spellStart"/>
      <w:r w:rsidRPr="00214628">
        <w:t>postala</w:t>
      </w:r>
      <w:proofErr w:type="spellEnd"/>
      <w:r w:rsidRPr="00214628">
        <w:t xml:space="preserve"> </w:t>
      </w:r>
      <w:proofErr w:type="spellStart"/>
      <w:r w:rsidRPr="00214628">
        <w:t>veljavna</w:t>
      </w:r>
      <w:proofErr w:type="spellEnd"/>
      <w:r w:rsidRPr="00214628">
        <w:t xml:space="preserve"> </w:t>
      </w:r>
      <w:proofErr w:type="spellStart"/>
      <w:r w:rsidRPr="00214628">
        <w:t>šele</w:t>
      </w:r>
      <w:proofErr w:type="spellEnd"/>
      <w:r w:rsidRPr="00214628">
        <w:t xml:space="preserve"> s </w:t>
      </w:r>
      <w:proofErr w:type="spellStart"/>
      <w:r w:rsidRPr="00214628">
        <w:t>predložitvijo</w:t>
      </w:r>
      <w:proofErr w:type="spellEnd"/>
      <w:r w:rsidRPr="00214628">
        <w:t xml:space="preserve"> </w:t>
      </w:r>
      <w:proofErr w:type="spellStart"/>
      <w:r w:rsidRPr="00214628">
        <w:t>garancije</w:t>
      </w:r>
      <w:proofErr w:type="spellEnd"/>
      <w:r w:rsidRPr="00214628">
        <w:t xml:space="preserve">. </w:t>
      </w:r>
      <w:proofErr w:type="spellStart"/>
      <w:r w:rsidRPr="00214628">
        <w:t>Bančna</w:t>
      </w:r>
      <w:proofErr w:type="spellEnd"/>
      <w:r w:rsidRPr="00214628">
        <w:t xml:space="preserve"> </w:t>
      </w:r>
      <w:proofErr w:type="spellStart"/>
      <w:r w:rsidRPr="00214628">
        <w:t>garancija</w:t>
      </w:r>
      <w:proofErr w:type="spellEnd"/>
      <w:r w:rsidRPr="00214628">
        <w:t xml:space="preserve"> </w:t>
      </w:r>
      <w:proofErr w:type="spellStart"/>
      <w:r w:rsidRPr="00214628">
        <w:t>prične</w:t>
      </w:r>
      <w:proofErr w:type="spellEnd"/>
      <w:r w:rsidRPr="00214628">
        <w:t xml:space="preserve"> </w:t>
      </w:r>
      <w:proofErr w:type="spellStart"/>
      <w:r w:rsidRPr="00214628">
        <w:t>veljati</w:t>
      </w:r>
      <w:proofErr w:type="spellEnd"/>
      <w:r w:rsidRPr="00214628">
        <w:t xml:space="preserve"> z </w:t>
      </w:r>
      <w:proofErr w:type="spellStart"/>
      <w:r w:rsidRPr="00214628">
        <w:t>dnem</w:t>
      </w:r>
      <w:proofErr w:type="spellEnd"/>
      <w:r w:rsidRPr="00214628">
        <w:t xml:space="preserve"> </w:t>
      </w:r>
      <w:proofErr w:type="spellStart"/>
      <w:r w:rsidRPr="00214628">
        <w:t>podpisa</w:t>
      </w:r>
      <w:proofErr w:type="spellEnd"/>
      <w:r w:rsidRPr="00214628">
        <w:t xml:space="preserve"> </w:t>
      </w:r>
      <w:proofErr w:type="spellStart"/>
      <w:r w:rsidRPr="00214628">
        <w:t>pogodbe</w:t>
      </w:r>
      <w:proofErr w:type="spellEnd"/>
      <w:r w:rsidRPr="00214628">
        <w:t xml:space="preserve"> oz. </w:t>
      </w:r>
      <w:proofErr w:type="spellStart"/>
      <w:r w:rsidRPr="00214628">
        <w:t>najkasneje</w:t>
      </w:r>
      <w:proofErr w:type="spellEnd"/>
      <w:r w:rsidRPr="00214628">
        <w:t xml:space="preserve"> 10 </w:t>
      </w:r>
      <w:proofErr w:type="spellStart"/>
      <w:r w:rsidRPr="00214628">
        <w:t>dni</w:t>
      </w:r>
      <w:proofErr w:type="spellEnd"/>
      <w:r w:rsidRPr="00214628">
        <w:t xml:space="preserve"> </w:t>
      </w:r>
      <w:proofErr w:type="spellStart"/>
      <w:r w:rsidRPr="00214628">
        <w:t>od</w:t>
      </w:r>
      <w:proofErr w:type="spellEnd"/>
      <w:r w:rsidRPr="00214628">
        <w:t xml:space="preserve"> </w:t>
      </w:r>
      <w:proofErr w:type="spellStart"/>
      <w:r w:rsidRPr="00214628">
        <w:t>podpisa</w:t>
      </w:r>
      <w:proofErr w:type="spellEnd"/>
      <w:r w:rsidRPr="00214628">
        <w:t xml:space="preserve"> </w:t>
      </w:r>
      <w:proofErr w:type="spellStart"/>
      <w:r w:rsidRPr="00214628">
        <w:t>pogodbe</w:t>
      </w:r>
      <w:proofErr w:type="spellEnd"/>
      <w:r w:rsidRPr="00214628">
        <w:t xml:space="preserve"> in </w:t>
      </w:r>
      <w:proofErr w:type="spellStart"/>
      <w:r w:rsidRPr="00214628">
        <w:t>preneha</w:t>
      </w:r>
      <w:proofErr w:type="spellEnd"/>
      <w:r w:rsidRPr="00214628">
        <w:t xml:space="preserve"> </w:t>
      </w:r>
      <w:proofErr w:type="spellStart"/>
      <w:r w:rsidRPr="00214628">
        <w:t>veljati</w:t>
      </w:r>
      <w:proofErr w:type="spellEnd"/>
      <w:r w:rsidRPr="00214628">
        <w:t xml:space="preserve"> </w:t>
      </w:r>
      <w:proofErr w:type="spellStart"/>
      <w:r w:rsidRPr="00214628">
        <w:t>prvi</w:t>
      </w:r>
      <w:proofErr w:type="spellEnd"/>
      <w:r w:rsidRPr="00214628">
        <w:t xml:space="preserve"> dan po </w:t>
      </w:r>
      <w:proofErr w:type="spellStart"/>
      <w:r w:rsidRPr="00214628">
        <w:t>preteku</w:t>
      </w:r>
      <w:proofErr w:type="spellEnd"/>
      <w:r w:rsidRPr="00214628">
        <w:t xml:space="preserve"> </w:t>
      </w:r>
      <w:proofErr w:type="spellStart"/>
      <w:r w:rsidRPr="00214628">
        <w:t>veljavnosti</w:t>
      </w:r>
      <w:proofErr w:type="spellEnd"/>
      <w:r w:rsidRPr="00214628">
        <w:t xml:space="preserve"> </w:t>
      </w:r>
      <w:proofErr w:type="spellStart"/>
      <w:r w:rsidRPr="00214628">
        <w:t>sklenjene</w:t>
      </w:r>
      <w:proofErr w:type="spellEnd"/>
      <w:r w:rsidRPr="00214628">
        <w:t xml:space="preserve"> </w:t>
      </w:r>
      <w:proofErr w:type="spellStart"/>
      <w:r w:rsidRPr="00214628">
        <w:t>pogodbe</w:t>
      </w:r>
      <w:proofErr w:type="spellEnd"/>
      <w:r w:rsidRPr="00214628">
        <w:t xml:space="preserve">. V </w:t>
      </w:r>
      <w:proofErr w:type="spellStart"/>
      <w:r w:rsidRPr="00214628">
        <w:t>kolikor</w:t>
      </w:r>
      <w:proofErr w:type="spellEnd"/>
      <w:r w:rsidRPr="00214628">
        <w:t xml:space="preserve"> se med </w:t>
      </w:r>
      <w:proofErr w:type="spellStart"/>
      <w:r w:rsidRPr="00214628">
        <w:t>trajanjem</w:t>
      </w:r>
      <w:proofErr w:type="spellEnd"/>
      <w:r w:rsidRPr="00214628">
        <w:t xml:space="preserve"> </w:t>
      </w:r>
      <w:proofErr w:type="spellStart"/>
      <w:r w:rsidRPr="00214628">
        <w:t>spremenijo</w:t>
      </w:r>
      <w:proofErr w:type="spellEnd"/>
      <w:r w:rsidRPr="00214628">
        <w:t xml:space="preserve"> </w:t>
      </w:r>
      <w:proofErr w:type="spellStart"/>
      <w:r w:rsidRPr="00214628">
        <w:t>izvedbeni</w:t>
      </w:r>
      <w:proofErr w:type="spellEnd"/>
      <w:r w:rsidRPr="00214628">
        <w:t xml:space="preserve"> </w:t>
      </w:r>
      <w:proofErr w:type="spellStart"/>
      <w:r w:rsidRPr="00214628">
        <w:t>roki</w:t>
      </w:r>
      <w:proofErr w:type="spellEnd"/>
      <w:r w:rsidRPr="00214628">
        <w:t xml:space="preserve"> </w:t>
      </w:r>
      <w:proofErr w:type="spellStart"/>
      <w:r w:rsidRPr="00214628">
        <w:t>razpisanih</w:t>
      </w:r>
      <w:proofErr w:type="spellEnd"/>
      <w:r w:rsidRPr="00214628">
        <w:t xml:space="preserve"> del, je </w:t>
      </w:r>
      <w:proofErr w:type="spellStart"/>
      <w:r w:rsidRPr="00214628">
        <w:t>izvajalec</w:t>
      </w:r>
      <w:proofErr w:type="spellEnd"/>
      <w:r w:rsidRPr="00214628">
        <w:t xml:space="preserve"> </w:t>
      </w:r>
      <w:proofErr w:type="spellStart"/>
      <w:r w:rsidRPr="00214628">
        <w:t>dolžan</w:t>
      </w:r>
      <w:proofErr w:type="spellEnd"/>
      <w:r w:rsidRPr="00214628">
        <w:t xml:space="preserve"> </w:t>
      </w:r>
      <w:proofErr w:type="spellStart"/>
      <w:r w:rsidRPr="00214628">
        <w:t>temu</w:t>
      </w:r>
      <w:proofErr w:type="spellEnd"/>
      <w:r w:rsidRPr="00214628">
        <w:t xml:space="preserve"> </w:t>
      </w:r>
      <w:proofErr w:type="spellStart"/>
      <w:r w:rsidRPr="00214628">
        <w:t>ustrezno</w:t>
      </w:r>
      <w:proofErr w:type="spellEnd"/>
      <w:r w:rsidRPr="00214628">
        <w:t xml:space="preserve"> </w:t>
      </w:r>
      <w:proofErr w:type="spellStart"/>
      <w:r w:rsidRPr="00214628">
        <w:t>predložiti</w:t>
      </w:r>
      <w:proofErr w:type="spellEnd"/>
      <w:r w:rsidRPr="00214628">
        <w:t xml:space="preserve"> </w:t>
      </w:r>
      <w:proofErr w:type="spellStart"/>
      <w:r w:rsidRPr="00214628">
        <w:t>tudi</w:t>
      </w:r>
      <w:proofErr w:type="spellEnd"/>
      <w:r w:rsidRPr="00214628">
        <w:t xml:space="preserve"> </w:t>
      </w:r>
      <w:proofErr w:type="spellStart"/>
      <w:r w:rsidRPr="00214628">
        <w:t>podaljšanje</w:t>
      </w:r>
      <w:proofErr w:type="spellEnd"/>
      <w:r w:rsidRPr="00214628">
        <w:t xml:space="preserve"> </w:t>
      </w:r>
      <w:proofErr w:type="spellStart"/>
      <w:r w:rsidRPr="00214628">
        <w:t>veljavnosti</w:t>
      </w:r>
      <w:proofErr w:type="spellEnd"/>
      <w:r w:rsidRPr="00214628">
        <w:t xml:space="preserve"> </w:t>
      </w:r>
      <w:proofErr w:type="spellStart"/>
      <w:r w:rsidRPr="00214628">
        <w:t>bančne</w:t>
      </w:r>
      <w:proofErr w:type="spellEnd"/>
      <w:r w:rsidRPr="00214628">
        <w:t xml:space="preserve"> </w:t>
      </w:r>
      <w:proofErr w:type="spellStart"/>
      <w:r w:rsidRPr="00214628">
        <w:t>garancije</w:t>
      </w:r>
      <w:proofErr w:type="spellEnd"/>
      <w:r w:rsidRPr="00214628">
        <w:t>.</w:t>
      </w:r>
      <w:r w:rsidR="00214628">
        <w:t xml:space="preserve"> </w:t>
      </w:r>
    </w:p>
    <w:p w:rsidR="00DE263F" w:rsidRPr="00214628" w:rsidRDefault="00DE263F" w:rsidP="00DE263F">
      <w:pPr>
        <w:jc w:val="both"/>
      </w:pPr>
      <w:proofErr w:type="spellStart"/>
      <w:r w:rsidRPr="00214628">
        <w:t>Ponudnik</w:t>
      </w:r>
      <w:proofErr w:type="spellEnd"/>
      <w:r w:rsidRPr="00214628">
        <w:t xml:space="preserve"> mora v </w:t>
      </w:r>
      <w:proofErr w:type="spellStart"/>
      <w:r w:rsidRPr="00214628">
        <w:t>ponudbi</w:t>
      </w:r>
      <w:proofErr w:type="spellEnd"/>
      <w:r w:rsidRPr="00214628">
        <w:t xml:space="preserve"> </w:t>
      </w:r>
      <w:proofErr w:type="spellStart"/>
      <w:r w:rsidRPr="00214628">
        <w:t>predložiti</w:t>
      </w:r>
      <w:proofErr w:type="spellEnd"/>
      <w:r w:rsidRPr="00214628">
        <w:t>:</w:t>
      </w:r>
    </w:p>
    <w:p w:rsidR="00DE263F" w:rsidRPr="00214628" w:rsidRDefault="00214628" w:rsidP="00000D42">
      <w:pPr>
        <w:pStyle w:val="Odstavekseznama"/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s</w:t>
      </w:r>
      <w:r w:rsidR="00DE263F" w:rsidRPr="00214628">
        <w:t xml:space="preserve"> </w:t>
      </w:r>
      <w:proofErr w:type="spellStart"/>
      <w:r w:rsidR="00DE263F" w:rsidRPr="00214628">
        <w:t>strani</w:t>
      </w:r>
      <w:proofErr w:type="spellEnd"/>
      <w:r w:rsidR="00DE263F" w:rsidRPr="00214628">
        <w:t xml:space="preserve"> </w:t>
      </w:r>
      <w:proofErr w:type="spellStart"/>
      <w:r w:rsidR="00DE263F" w:rsidRPr="00214628">
        <w:t>ponudnika</w:t>
      </w:r>
      <w:proofErr w:type="spellEnd"/>
      <w:r w:rsidR="00DE263F" w:rsidRPr="00214628">
        <w:t xml:space="preserve"> </w:t>
      </w:r>
      <w:proofErr w:type="spellStart"/>
      <w:r w:rsidR="00DE263F" w:rsidRPr="00214628">
        <w:t>podpisan</w:t>
      </w:r>
      <w:proofErr w:type="spellEnd"/>
      <w:r w:rsidR="00DE263F" w:rsidRPr="00214628">
        <w:t xml:space="preserve"> in </w:t>
      </w:r>
      <w:proofErr w:type="spellStart"/>
      <w:r w:rsidR="00DE263F" w:rsidRPr="00214628">
        <w:t>žigosan</w:t>
      </w:r>
      <w:proofErr w:type="spellEnd"/>
      <w:r w:rsidR="00DE263F" w:rsidRPr="00214628">
        <w:t xml:space="preserve"> </w:t>
      </w:r>
      <w:proofErr w:type="spellStart"/>
      <w:r w:rsidR="00DE263F" w:rsidRPr="00214628">
        <w:t>vzorec</w:t>
      </w:r>
      <w:proofErr w:type="spellEnd"/>
      <w:r w:rsidR="00DE263F" w:rsidRPr="00214628">
        <w:t xml:space="preserve"> </w:t>
      </w:r>
      <w:proofErr w:type="spellStart"/>
      <w:r w:rsidR="00DE263F" w:rsidRPr="00214628">
        <w:t>bančne</w:t>
      </w:r>
      <w:proofErr w:type="spellEnd"/>
      <w:r w:rsidR="00DE263F" w:rsidRPr="00214628">
        <w:t xml:space="preserve"> </w:t>
      </w:r>
      <w:proofErr w:type="spellStart"/>
      <w:r w:rsidR="00DE263F" w:rsidRPr="00214628">
        <w:t>garancije</w:t>
      </w:r>
      <w:proofErr w:type="spellEnd"/>
      <w:r w:rsidR="00DE263F" w:rsidRPr="00214628">
        <w:t xml:space="preserve"> za dobro </w:t>
      </w:r>
      <w:proofErr w:type="spellStart"/>
      <w:r w:rsidR="00DE263F" w:rsidRPr="00214628">
        <w:t>izvedbo</w:t>
      </w:r>
      <w:proofErr w:type="spellEnd"/>
      <w:r w:rsidR="00DE263F" w:rsidRPr="00214628">
        <w:t xml:space="preserve"> </w:t>
      </w:r>
      <w:proofErr w:type="spellStart"/>
      <w:r w:rsidR="00DE263F" w:rsidRPr="00214628">
        <w:t>pogodbenih</w:t>
      </w:r>
      <w:proofErr w:type="spellEnd"/>
      <w:r w:rsidR="00DE263F" w:rsidRPr="00214628">
        <w:t xml:space="preserve"> </w:t>
      </w:r>
      <w:proofErr w:type="spellStart"/>
      <w:r w:rsidR="00DE263F" w:rsidRPr="00214628">
        <w:t>obveznosti</w:t>
      </w:r>
      <w:proofErr w:type="spellEnd"/>
      <w:r w:rsidR="00DE263F" w:rsidRPr="00214628">
        <w:t xml:space="preserve"> (</w:t>
      </w:r>
      <w:proofErr w:type="spellStart"/>
      <w:r w:rsidR="00DE263F" w:rsidRPr="00214628">
        <w:t>obrazec</w:t>
      </w:r>
      <w:proofErr w:type="spellEnd"/>
      <w:r w:rsidR="00DE263F" w:rsidRPr="00214628">
        <w:t xml:space="preserve"> 7/1).</w:t>
      </w:r>
    </w:p>
    <w:p w:rsidR="00DE263F" w:rsidRPr="00E422AA" w:rsidRDefault="00DE263F" w:rsidP="00DE263F">
      <w:pPr>
        <w:jc w:val="both"/>
        <w:rPr>
          <w:b/>
        </w:rPr>
      </w:pPr>
    </w:p>
    <w:p w:rsidR="00DE263F" w:rsidRPr="00E422AA" w:rsidRDefault="00614ECC" w:rsidP="00614ECC">
      <w:pPr>
        <w:ind w:left="708"/>
        <w:jc w:val="both"/>
        <w:rPr>
          <w:b/>
          <w:color w:val="549E39" w:themeColor="accent1"/>
          <w:u w:val="single"/>
        </w:rPr>
      </w:pPr>
      <w:r w:rsidRPr="00E422AA">
        <w:rPr>
          <w:b/>
          <w:color w:val="549E39" w:themeColor="accent1"/>
          <w:u w:val="single"/>
        </w:rPr>
        <w:t xml:space="preserve">3.2.3.3 </w:t>
      </w:r>
      <w:proofErr w:type="spellStart"/>
      <w:r w:rsidR="00DE263F" w:rsidRPr="00E422AA">
        <w:rPr>
          <w:b/>
          <w:color w:val="549E39" w:themeColor="accent1"/>
          <w:u w:val="single"/>
        </w:rPr>
        <w:t>Zavarovanje</w:t>
      </w:r>
      <w:proofErr w:type="spellEnd"/>
      <w:r w:rsidR="00DE263F" w:rsidRPr="00E422AA">
        <w:rPr>
          <w:b/>
          <w:color w:val="549E39" w:themeColor="accent1"/>
          <w:u w:val="single"/>
        </w:rPr>
        <w:t xml:space="preserve"> za </w:t>
      </w:r>
      <w:proofErr w:type="spellStart"/>
      <w:r w:rsidR="00DE263F" w:rsidRPr="00E422AA">
        <w:rPr>
          <w:b/>
          <w:color w:val="549E39" w:themeColor="accent1"/>
          <w:u w:val="single"/>
        </w:rPr>
        <w:t>garancijsko</w:t>
      </w:r>
      <w:proofErr w:type="spellEnd"/>
      <w:r w:rsidR="00DE263F" w:rsidRPr="00E422AA">
        <w:rPr>
          <w:b/>
          <w:color w:val="549E39" w:themeColor="accent1"/>
          <w:u w:val="single"/>
        </w:rPr>
        <w:t xml:space="preserve"> </w:t>
      </w:r>
      <w:proofErr w:type="spellStart"/>
      <w:r w:rsidR="00DE263F" w:rsidRPr="00E422AA">
        <w:rPr>
          <w:b/>
          <w:color w:val="549E39" w:themeColor="accent1"/>
          <w:u w:val="single"/>
        </w:rPr>
        <w:t>dobo</w:t>
      </w:r>
      <w:proofErr w:type="spellEnd"/>
    </w:p>
    <w:p w:rsidR="00DE263F" w:rsidRPr="00614ECC" w:rsidRDefault="00DE263F" w:rsidP="00DE263F">
      <w:pPr>
        <w:jc w:val="both"/>
      </w:pPr>
      <w:proofErr w:type="spellStart"/>
      <w:r w:rsidRPr="00614ECC">
        <w:t>Kot</w:t>
      </w:r>
      <w:proofErr w:type="spellEnd"/>
      <w:r w:rsidRPr="00614ECC">
        <w:t xml:space="preserve"> </w:t>
      </w:r>
      <w:proofErr w:type="spellStart"/>
      <w:r w:rsidRPr="00614ECC">
        <w:t>garancijo</w:t>
      </w:r>
      <w:proofErr w:type="spellEnd"/>
      <w:r w:rsidRPr="00614ECC">
        <w:t xml:space="preserve"> za </w:t>
      </w:r>
      <w:proofErr w:type="spellStart"/>
      <w:r w:rsidRPr="00614ECC">
        <w:t>garancijsko</w:t>
      </w:r>
      <w:proofErr w:type="spellEnd"/>
      <w:r w:rsidRPr="00614ECC">
        <w:t xml:space="preserve"> </w:t>
      </w:r>
      <w:proofErr w:type="spellStart"/>
      <w:r w:rsidRPr="00614ECC">
        <w:t>dobo</w:t>
      </w:r>
      <w:proofErr w:type="spellEnd"/>
      <w:r w:rsidRPr="00614ECC">
        <w:t xml:space="preserve"> mora </w:t>
      </w:r>
      <w:proofErr w:type="spellStart"/>
      <w:r w:rsidRPr="00614ECC">
        <w:t>izvajalec</w:t>
      </w:r>
      <w:proofErr w:type="spellEnd"/>
      <w:r w:rsidRPr="00614ECC">
        <w:t xml:space="preserve"> v </w:t>
      </w:r>
      <w:proofErr w:type="spellStart"/>
      <w:r w:rsidRPr="00614ECC">
        <w:t>roku</w:t>
      </w:r>
      <w:proofErr w:type="spellEnd"/>
      <w:r w:rsidRPr="00614ECC">
        <w:t xml:space="preserve"> 15 </w:t>
      </w:r>
      <w:proofErr w:type="spellStart"/>
      <w:r w:rsidRPr="00614ECC">
        <w:t>dni</w:t>
      </w:r>
      <w:proofErr w:type="spellEnd"/>
      <w:r w:rsidRPr="00614ECC">
        <w:t xml:space="preserve"> </w:t>
      </w:r>
      <w:proofErr w:type="spellStart"/>
      <w:r w:rsidRPr="00614ECC">
        <w:t>od</w:t>
      </w:r>
      <w:proofErr w:type="spellEnd"/>
      <w:r w:rsidRPr="00614ECC">
        <w:t xml:space="preserve"> </w:t>
      </w:r>
      <w:proofErr w:type="spellStart"/>
      <w:r w:rsidRPr="00614ECC">
        <w:t>primopredaje</w:t>
      </w:r>
      <w:proofErr w:type="spellEnd"/>
      <w:r w:rsidRPr="00614ECC">
        <w:t xml:space="preserve"> </w:t>
      </w:r>
      <w:proofErr w:type="spellStart"/>
      <w:r w:rsidRPr="00614ECC">
        <w:t>naročniku</w:t>
      </w:r>
      <w:proofErr w:type="spellEnd"/>
      <w:r w:rsidRPr="00614ECC">
        <w:t xml:space="preserve"> </w:t>
      </w:r>
      <w:proofErr w:type="spellStart"/>
      <w:r w:rsidRPr="00614ECC">
        <w:t>izročiti</w:t>
      </w:r>
      <w:proofErr w:type="spellEnd"/>
      <w:r w:rsidRPr="00614ECC">
        <w:t xml:space="preserve"> </w:t>
      </w:r>
      <w:proofErr w:type="spellStart"/>
      <w:r w:rsidRPr="00614ECC">
        <w:t>bančno</w:t>
      </w:r>
      <w:proofErr w:type="spellEnd"/>
      <w:r w:rsidRPr="00614ECC">
        <w:t xml:space="preserve"> </w:t>
      </w:r>
      <w:proofErr w:type="spellStart"/>
      <w:r w:rsidRPr="00614ECC">
        <w:t>garancijo</w:t>
      </w:r>
      <w:proofErr w:type="spellEnd"/>
      <w:r w:rsidRPr="00614ECC">
        <w:t xml:space="preserve"> za </w:t>
      </w:r>
      <w:proofErr w:type="spellStart"/>
      <w:r w:rsidRPr="00614ECC">
        <w:t>odpravo</w:t>
      </w:r>
      <w:proofErr w:type="spellEnd"/>
      <w:r w:rsidRPr="00614ECC">
        <w:t xml:space="preserve"> </w:t>
      </w:r>
      <w:proofErr w:type="spellStart"/>
      <w:r w:rsidRPr="00614ECC">
        <w:t>napak</w:t>
      </w:r>
      <w:proofErr w:type="spellEnd"/>
      <w:r w:rsidRPr="00614ECC">
        <w:t xml:space="preserve"> v </w:t>
      </w:r>
      <w:proofErr w:type="spellStart"/>
      <w:r w:rsidRPr="00614ECC">
        <w:t>jamčevalni</w:t>
      </w:r>
      <w:proofErr w:type="spellEnd"/>
      <w:r w:rsidRPr="00614ECC">
        <w:t xml:space="preserve"> </w:t>
      </w:r>
      <w:proofErr w:type="spellStart"/>
      <w:r w:rsidRPr="00614ECC">
        <w:t>dobi</w:t>
      </w:r>
      <w:proofErr w:type="spellEnd"/>
      <w:r w:rsidRPr="00614ECC">
        <w:t xml:space="preserve">, z </w:t>
      </w:r>
      <w:proofErr w:type="spellStart"/>
      <w:r w:rsidRPr="00614ECC">
        <w:t>veljavnostjo</w:t>
      </w:r>
      <w:proofErr w:type="spellEnd"/>
      <w:r w:rsidRPr="00614ECC">
        <w:t xml:space="preserve"> 5 let od </w:t>
      </w:r>
      <w:proofErr w:type="spellStart"/>
      <w:r w:rsidRPr="00614ECC">
        <w:t>podpisa</w:t>
      </w:r>
      <w:proofErr w:type="spellEnd"/>
      <w:r w:rsidRPr="00614ECC">
        <w:t xml:space="preserve"> </w:t>
      </w:r>
      <w:proofErr w:type="spellStart"/>
      <w:r w:rsidRPr="00614ECC">
        <w:t>primopredajnega</w:t>
      </w:r>
      <w:proofErr w:type="spellEnd"/>
      <w:r w:rsidRPr="00614ECC">
        <w:t xml:space="preserve"> </w:t>
      </w:r>
      <w:proofErr w:type="spellStart"/>
      <w:r w:rsidRPr="00614ECC">
        <w:t>zapisnika</w:t>
      </w:r>
      <w:proofErr w:type="spellEnd"/>
      <w:r w:rsidRPr="00614ECC">
        <w:t xml:space="preserve">, v </w:t>
      </w:r>
      <w:proofErr w:type="spellStart"/>
      <w:r w:rsidRPr="00614ECC">
        <w:t>višini</w:t>
      </w:r>
      <w:proofErr w:type="spellEnd"/>
      <w:r w:rsidRPr="00614ECC">
        <w:t xml:space="preserve"> </w:t>
      </w:r>
      <w:r w:rsidR="00614ECC" w:rsidRPr="00614ECC">
        <w:t>5</w:t>
      </w:r>
      <w:r w:rsidRPr="00614ECC">
        <w:t xml:space="preserve"> % </w:t>
      </w:r>
      <w:proofErr w:type="spellStart"/>
      <w:r w:rsidRPr="00614ECC">
        <w:t>od</w:t>
      </w:r>
      <w:proofErr w:type="spellEnd"/>
      <w:r w:rsidRPr="00614ECC">
        <w:t xml:space="preserve"> </w:t>
      </w:r>
      <w:proofErr w:type="spellStart"/>
      <w:r w:rsidRPr="00614ECC">
        <w:t>pogodbene</w:t>
      </w:r>
      <w:proofErr w:type="spellEnd"/>
      <w:r w:rsidRPr="00614ECC">
        <w:t xml:space="preserve"> </w:t>
      </w:r>
      <w:proofErr w:type="spellStart"/>
      <w:r w:rsidRPr="00614ECC">
        <w:t>vrednosti</w:t>
      </w:r>
      <w:proofErr w:type="spellEnd"/>
      <w:r w:rsidRPr="00614ECC">
        <w:t xml:space="preserve"> z DDV. </w:t>
      </w:r>
      <w:proofErr w:type="spellStart"/>
      <w:r w:rsidRPr="00614ECC">
        <w:t>Če</w:t>
      </w:r>
      <w:proofErr w:type="spellEnd"/>
      <w:r w:rsidRPr="00614ECC">
        <w:t xml:space="preserve"> in </w:t>
      </w:r>
      <w:proofErr w:type="spellStart"/>
      <w:r w:rsidRPr="00614ECC">
        <w:t>dokler</w:t>
      </w:r>
      <w:proofErr w:type="spellEnd"/>
      <w:r w:rsidRPr="00614ECC">
        <w:t xml:space="preserve"> </w:t>
      </w:r>
      <w:proofErr w:type="spellStart"/>
      <w:r w:rsidRPr="00614ECC">
        <w:t>tega</w:t>
      </w:r>
      <w:proofErr w:type="spellEnd"/>
      <w:r w:rsidRPr="00614ECC">
        <w:t xml:space="preserve"> ne </w:t>
      </w:r>
      <w:proofErr w:type="spellStart"/>
      <w:r w:rsidRPr="00614ECC">
        <w:t>stori</w:t>
      </w:r>
      <w:proofErr w:type="spellEnd"/>
      <w:r w:rsidRPr="00614ECC">
        <w:t xml:space="preserve">, </w:t>
      </w:r>
      <w:proofErr w:type="spellStart"/>
      <w:r w:rsidRPr="00614ECC">
        <w:t>naročnik</w:t>
      </w:r>
      <w:proofErr w:type="spellEnd"/>
      <w:r w:rsidRPr="00614ECC">
        <w:t xml:space="preserve"> </w:t>
      </w:r>
      <w:proofErr w:type="spellStart"/>
      <w:r w:rsidRPr="00614ECC">
        <w:t>zadrži</w:t>
      </w:r>
      <w:proofErr w:type="spellEnd"/>
      <w:r w:rsidRPr="00614ECC">
        <w:t xml:space="preserve"> </w:t>
      </w:r>
      <w:r w:rsidR="00614ECC" w:rsidRPr="00614ECC">
        <w:t>5</w:t>
      </w:r>
      <w:r w:rsidRPr="00614ECC">
        <w:t xml:space="preserve">% </w:t>
      </w:r>
      <w:proofErr w:type="spellStart"/>
      <w:r w:rsidRPr="00614ECC">
        <w:t>plačila</w:t>
      </w:r>
      <w:proofErr w:type="spellEnd"/>
      <w:r w:rsidRPr="00614ECC">
        <w:t xml:space="preserve"> po </w:t>
      </w:r>
      <w:proofErr w:type="spellStart"/>
      <w:r w:rsidRPr="00614ECC">
        <w:t>pogodbi</w:t>
      </w:r>
      <w:proofErr w:type="spellEnd"/>
      <w:r w:rsidRPr="00614ECC">
        <w:t>.</w:t>
      </w:r>
    </w:p>
    <w:p w:rsidR="00DE263F" w:rsidRPr="00614ECC" w:rsidRDefault="00DE263F" w:rsidP="00DE263F">
      <w:pPr>
        <w:jc w:val="both"/>
      </w:pPr>
      <w:proofErr w:type="spellStart"/>
      <w:r w:rsidRPr="00614ECC">
        <w:t>Ponudnik</w:t>
      </w:r>
      <w:proofErr w:type="spellEnd"/>
      <w:r w:rsidRPr="00614ECC">
        <w:t xml:space="preserve"> mora v </w:t>
      </w:r>
      <w:proofErr w:type="spellStart"/>
      <w:r w:rsidRPr="00614ECC">
        <w:t>ponudbi</w:t>
      </w:r>
      <w:proofErr w:type="spellEnd"/>
      <w:r w:rsidRPr="00614ECC">
        <w:t xml:space="preserve"> </w:t>
      </w:r>
      <w:proofErr w:type="spellStart"/>
      <w:r w:rsidRPr="00614ECC">
        <w:t>predložiti</w:t>
      </w:r>
      <w:proofErr w:type="spellEnd"/>
      <w:r w:rsidR="00614ECC">
        <w:t>:</w:t>
      </w:r>
    </w:p>
    <w:p w:rsidR="00DE263F" w:rsidRPr="00614ECC" w:rsidRDefault="00DE263F" w:rsidP="00000D42">
      <w:pPr>
        <w:pStyle w:val="Odstavekseznama"/>
        <w:numPr>
          <w:ilvl w:val="0"/>
          <w:numId w:val="5"/>
        </w:numPr>
        <w:jc w:val="both"/>
      </w:pPr>
      <w:proofErr w:type="spellStart"/>
      <w:r w:rsidRPr="00614ECC">
        <w:t>podpisan</w:t>
      </w:r>
      <w:proofErr w:type="spellEnd"/>
      <w:r w:rsidRPr="00614ECC">
        <w:t xml:space="preserve"> in </w:t>
      </w:r>
      <w:proofErr w:type="spellStart"/>
      <w:r w:rsidRPr="00614ECC">
        <w:t>žigosan</w:t>
      </w:r>
      <w:proofErr w:type="spellEnd"/>
      <w:r w:rsidRPr="00614ECC">
        <w:t xml:space="preserve"> </w:t>
      </w:r>
      <w:proofErr w:type="spellStart"/>
      <w:r w:rsidRPr="00614ECC">
        <w:t>vzorec</w:t>
      </w:r>
      <w:proofErr w:type="spellEnd"/>
      <w:r w:rsidRPr="00614ECC">
        <w:t xml:space="preserve"> </w:t>
      </w:r>
      <w:proofErr w:type="spellStart"/>
      <w:r w:rsidRPr="00614ECC">
        <w:t>bančne</w:t>
      </w:r>
      <w:proofErr w:type="spellEnd"/>
      <w:r w:rsidRPr="00614ECC">
        <w:t xml:space="preserve"> </w:t>
      </w:r>
      <w:proofErr w:type="spellStart"/>
      <w:r w:rsidRPr="00614ECC">
        <w:t>garancije</w:t>
      </w:r>
      <w:proofErr w:type="spellEnd"/>
      <w:r w:rsidRPr="00614ECC">
        <w:t xml:space="preserve"> za </w:t>
      </w:r>
      <w:proofErr w:type="spellStart"/>
      <w:r w:rsidRPr="00614ECC">
        <w:t>odpravo</w:t>
      </w:r>
      <w:proofErr w:type="spellEnd"/>
      <w:r w:rsidRPr="00614ECC">
        <w:t xml:space="preserve"> </w:t>
      </w:r>
      <w:proofErr w:type="spellStart"/>
      <w:r w:rsidRPr="00614ECC">
        <w:t>pomanjkljivosti</w:t>
      </w:r>
      <w:proofErr w:type="spellEnd"/>
      <w:r w:rsidRPr="00614ECC">
        <w:t xml:space="preserve"> v </w:t>
      </w:r>
      <w:proofErr w:type="spellStart"/>
      <w:r w:rsidRPr="00614ECC">
        <w:t>garancijskem</w:t>
      </w:r>
      <w:proofErr w:type="spellEnd"/>
      <w:r w:rsidRPr="00614ECC">
        <w:t xml:space="preserve"> </w:t>
      </w:r>
      <w:proofErr w:type="spellStart"/>
      <w:r w:rsidRPr="00614ECC">
        <w:t>roku</w:t>
      </w:r>
      <w:proofErr w:type="spellEnd"/>
      <w:r w:rsidRPr="00614ECC">
        <w:t xml:space="preserve"> (</w:t>
      </w:r>
      <w:proofErr w:type="spellStart"/>
      <w:r w:rsidRPr="00614ECC">
        <w:t>obrazec</w:t>
      </w:r>
      <w:proofErr w:type="spellEnd"/>
      <w:r w:rsidRPr="00614ECC">
        <w:t xml:space="preserve"> 7/2).</w:t>
      </w:r>
    </w:p>
    <w:p w:rsidR="00DE263F" w:rsidRPr="00154C6C" w:rsidRDefault="00DE263F" w:rsidP="00DE263F">
      <w:pPr>
        <w:jc w:val="both"/>
        <w:rPr>
          <w:rFonts w:ascii="Arial Narrow" w:hAnsi="Arial Narrow"/>
          <w:u w:val="single"/>
        </w:rPr>
      </w:pPr>
    </w:p>
    <w:p w:rsidR="00DE263F" w:rsidRPr="00E422AA" w:rsidRDefault="00614ECC" w:rsidP="00614ECC">
      <w:pPr>
        <w:ind w:left="708"/>
        <w:jc w:val="both"/>
        <w:rPr>
          <w:b/>
          <w:color w:val="549E39" w:themeColor="accent1"/>
          <w:u w:val="single"/>
        </w:rPr>
      </w:pPr>
      <w:r w:rsidRPr="00E422AA">
        <w:rPr>
          <w:b/>
          <w:color w:val="549E39" w:themeColor="accent1"/>
          <w:u w:val="single"/>
        </w:rPr>
        <w:t xml:space="preserve">3.2.3.4 </w:t>
      </w:r>
      <w:proofErr w:type="spellStart"/>
      <w:r w:rsidR="00DE263F" w:rsidRPr="00E422AA">
        <w:rPr>
          <w:b/>
          <w:color w:val="549E39" w:themeColor="accent1"/>
          <w:u w:val="single"/>
        </w:rPr>
        <w:t>Zavarovanje</w:t>
      </w:r>
      <w:proofErr w:type="spellEnd"/>
      <w:r w:rsidR="00DE263F" w:rsidRPr="00E422AA">
        <w:rPr>
          <w:b/>
          <w:color w:val="549E39" w:themeColor="accent1"/>
          <w:u w:val="single"/>
        </w:rPr>
        <w:t xml:space="preserve"> </w:t>
      </w:r>
      <w:proofErr w:type="spellStart"/>
      <w:r w:rsidR="00DE263F" w:rsidRPr="00E422AA">
        <w:rPr>
          <w:b/>
          <w:color w:val="549E39" w:themeColor="accent1"/>
          <w:u w:val="single"/>
        </w:rPr>
        <w:t>odgovornosti</w:t>
      </w:r>
      <w:proofErr w:type="spellEnd"/>
    </w:p>
    <w:p w:rsidR="00981A77" w:rsidRPr="00981A77" w:rsidRDefault="00DE263F" w:rsidP="00981A77">
      <w:pPr>
        <w:pStyle w:val="Golobesedilo"/>
        <w:jc w:val="both"/>
        <w:rPr>
          <w:rFonts w:asciiTheme="minorHAnsi" w:hAnsiTheme="minorHAnsi"/>
          <w:sz w:val="20"/>
          <w:szCs w:val="20"/>
        </w:rPr>
      </w:pPr>
      <w:r w:rsidRPr="00981A77">
        <w:rPr>
          <w:rFonts w:asciiTheme="minorHAnsi" w:hAnsiTheme="minorHAnsi"/>
          <w:sz w:val="20"/>
          <w:szCs w:val="20"/>
        </w:rPr>
        <w:t>Ponudnik mora imeti v skladu s 14. členom Gradbenega zakona zavarovano odgovornost za škodo v zvezi z opravljanjem svoje dejavnosti</w:t>
      </w:r>
      <w:r w:rsidR="00B745D9" w:rsidRPr="00981A77">
        <w:rPr>
          <w:rFonts w:asciiTheme="minorHAnsi" w:hAnsiTheme="minorHAnsi"/>
          <w:sz w:val="20"/>
          <w:szCs w:val="20"/>
        </w:rPr>
        <w:t>, ki bi utegnila nastati naročniku ali tretjim osebam. Zavarovalna vsota za zavarovanje splošne odgovornosti mora znašati minimalno 300.000,00 EUR.</w:t>
      </w:r>
      <w:r w:rsidR="00981A77" w:rsidRPr="00981A77">
        <w:rPr>
          <w:rFonts w:asciiTheme="minorHAnsi" w:hAnsiTheme="minorHAnsi"/>
          <w:sz w:val="20"/>
          <w:szCs w:val="20"/>
        </w:rPr>
        <w:t xml:space="preserve"> V primeru, da </w:t>
      </w:r>
      <w:r w:rsidR="00981A77">
        <w:rPr>
          <w:rFonts w:asciiTheme="minorHAnsi" w:hAnsiTheme="minorHAnsi"/>
          <w:sz w:val="20"/>
          <w:szCs w:val="20"/>
        </w:rPr>
        <w:t>ponudnik nastopa</w:t>
      </w:r>
      <w:r w:rsidR="00981A77" w:rsidRPr="00981A77">
        <w:rPr>
          <w:rFonts w:asciiTheme="minorHAnsi" w:hAnsiTheme="minorHAnsi"/>
          <w:sz w:val="20"/>
          <w:szCs w:val="20"/>
        </w:rPr>
        <w:t xml:space="preserve"> s podizvajalci morajo vsa zavarovanja zajemati tudi podizvajalce ali morajo podizvajalci imeti sklenjeno enako zavarovanje kot izvajalec.</w:t>
      </w:r>
    </w:p>
    <w:p w:rsidR="00B745D9" w:rsidRDefault="00B745D9" w:rsidP="00B745D9">
      <w:pPr>
        <w:jc w:val="both"/>
      </w:pPr>
    </w:p>
    <w:p w:rsidR="00B745D9" w:rsidRDefault="00B745D9" w:rsidP="00DE263F">
      <w:pPr>
        <w:jc w:val="both"/>
      </w:pPr>
      <w:proofErr w:type="spellStart"/>
      <w:r>
        <w:t>Ponudnik</w:t>
      </w:r>
      <w:proofErr w:type="spellEnd"/>
      <w:r>
        <w:t xml:space="preserve"> mora v </w:t>
      </w:r>
      <w:proofErr w:type="spellStart"/>
      <w:r>
        <w:t>ponudbi</w:t>
      </w:r>
      <w:proofErr w:type="spellEnd"/>
      <w:r>
        <w:t xml:space="preserve"> </w:t>
      </w:r>
      <w:proofErr w:type="spellStart"/>
      <w:r>
        <w:t>predložiti</w:t>
      </w:r>
      <w:proofErr w:type="spellEnd"/>
      <w:r>
        <w:t>:</w:t>
      </w:r>
    </w:p>
    <w:p w:rsidR="00DE263F" w:rsidRPr="00981A77" w:rsidRDefault="00B745D9" w:rsidP="00DE263F">
      <w:pPr>
        <w:pStyle w:val="Odstavekseznama"/>
        <w:numPr>
          <w:ilvl w:val="0"/>
          <w:numId w:val="5"/>
        </w:numPr>
        <w:jc w:val="both"/>
      </w:pPr>
      <w:r>
        <w:t xml:space="preserve">scan </w:t>
      </w:r>
      <w:proofErr w:type="spellStart"/>
      <w:r>
        <w:t>veljavne</w:t>
      </w:r>
      <w:proofErr w:type="spellEnd"/>
      <w:r>
        <w:t xml:space="preserve"> </w:t>
      </w:r>
      <w:proofErr w:type="spellStart"/>
      <w:r>
        <w:t>zavarovalne</w:t>
      </w:r>
      <w:proofErr w:type="spellEnd"/>
      <w:r>
        <w:t xml:space="preserve"> police</w:t>
      </w:r>
      <w:r w:rsidRPr="00614ECC">
        <w:t xml:space="preserve"> (</w:t>
      </w:r>
      <w:proofErr w:type="spellStart"/>
      <w:r w:rsidRPr="00614ECC">
        <w:t>obrazec</w:t>
      </w:r>
      <w:proofErr w:type="spellEnd"/>
      <w:r w:rsidRPr="00614ECC">
        <w:t xml:space="preserve"> 7/</w:t>
      </w:r>
      <w:r>
        <w:t>3</w:t>
      </w:r>
      <w:r w:rsidRPr="00614ECC">
        <w:t>).</w:t>
      </w:r>
    </w:p>
    <w:p w:rsidR="00DE263F" w:rsidRPr="00614ECC" w:rsidRDefault="00614ECC" w:rsidP="00DE263F">
      <w:pPr>
        <w:jc w:val="both"/>
        <w:rPr>
          <w:b/>
          <w:color w:val="549E39" w:themeColor="accent1"/>
        </w:rPr>
      </w:pPr>
      <w:r w:rsidRPr="00614ECC">
        <w:rPr>
          <w:b/>
          <w:color w:val="549E39" w:themeColor="accent1"/>
        </w:rPr>
        <w:t>3</w:t>
      </w:r>
      <w:r w:rsidR="00DE263F" w:rsidRPr="00614ECC">
        <w:rPr>
          <w:b/>
          <w:color w:val="549E39" w:themeColor="accent1"/>
        </w:rPr>
        <w:t xml:space="preserve">.2.4 </w:t>
      </w:r>
      <w:proofErr w:type="spellStart"/>
      <w:r w:rsidR="00DE263F" w:rsidRPr="00614ECC">
        <w:rPr>
          <w:b/>
          <w:color w:val="549E39" w:themeColor="accent1"/>
        </w:rPr>
        <w:t>Vzorec</w:t>
      </w:r>
      <w:proofErr w:type="spellEnd"/>
      <w:r w:rsidR="00DE263F" w:rsidRPr="00614ECC">
        <w:rPr>
          <w:b/>
          <w:color w:val="549E39" w:themeColor="accent1"/>
        </w:rPr>
        <w:t xml:space="preserve"> </w:t>
      </w:r>
      <w:proofErr w:type="spellStart"/>
      <w:r w:rsidR="00DE263F" w:rsidRPr="00614ECC">
        <w:rPr>
          <w:b/>
          <w:color w:val="549E39" w:themeColor="accent1"/>
        </w:rPr>
        <w:t>pogodbe</w:t>
      </w:r>
      <w:proofErr w:type="spellEnd"/>
    </w:p>
    <w:p w:rsidR="00DE263F" w:rsidRPr="00614ECC" w:rsidRDefault="00DE263F" w:rsidP="00DE263F">
      <w:pPr>
        <w:jc w:val="both"/>
      </w:pPr>
      <w:proofErr w:type="spellStart"/>
      <w:r w:rsidRPr="00614ECC">
        <w:t>Ponudnik</w:t>
      </w:r>
      <w:proofErr w:type="spellEnd"/>
      <w:r w:rsidRPr="00614ECC">
        <w:t xml:space="preserve"> mora </w:t>
      </w:r>
      <w:proofErr w:type="spellStart"/>
      <w:r w:rsidRPr="00614ECC">
        <w:t>parafirati</w:t>
      </w:r>
      <w:proofErr w:type="spellEnd"/>
      <w:r w:rsidRPr="00614ECC">
        <w:t xml:space="preserve"> in </w:t>
      </w:r>
      <w:proofErr w:type="spellStart"/>
      <w:r w:rsidRPr="00614ECC">
        <w:t>izpolniti</w:t>
      </w:r>
      <w:proofErr w:type="spellEnd"/>
      <w:r w:rsidRPr="00614ECC">
        <w:t xml:space="preserve"> </w:t>
      </w:r>
      <w:proofErr w:type="spellStart"/>
      <w:r w:rsidRPr="00614ECC">
        <w:t>podatke</w:t>
      </w:r>
      <w:proofErr w:type="spellEnd"/>
      <w:r w:rsidRPr="00614ECC">
        <w:t xml:space="preserve"> v </w:t>
      </w:r>
      <w:proofErr w:type="spellStart"/>
      <w:r w:rsidRPr="00614ECC">
        <w:t>vzorcu</w:t>
      </w:r>
      <w:proofErr w:type="spellEnd"/>
      <w:r w:rsidRPr="00614ECC">
        <w:t xml:space="preserve"> </w:t>
      </w:r>
      <w:proofErr w:type="spellStart"/>
      <w:r w:rsidRPr="00614ECC">
        <w:t>pogodbe</w:t>
      </w:r>
      <w:proofErr w:type="spellEnd"/>
      <w:r w:rsidR="00614ECC">
        <w:t>.</w:t>
      </w:r>
    </w:p>
    <w:p w:rsidR="00DE263F" w:rsidRPr="00614ECC" w:rsidRDefault="00DE263F" w:rsidP="00DE263F">
      <w:pPr>
        <w:jc w:val="both"/>
        <w:rPr>
          <w:b/>
          <w:u w:val="single"/>
        </w:rPr>
      </w:pPr>
      <w:r w:rsidRPr="00614ECC">
        <w:rPr>
          <w:b/>
          <w:u w:val="single"/>
        </w:rPr>
        <w:t>DOKAZILO:</w:t>
      </w:r>
    </w:p>
    <w:p w:rsidR="00DE263F" w:rsidRPr="00614ECC" w:rsidRDefault="00DE263F" w:rsidP="00000D42">
      <w:pPr>
        <w:pStyle w:val="Odstavekseznama"/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 w:rsidRPr="00614ECC">
        <w:lastRenderedPageBreak/>
        <w:t xml:space="preserve"> </w:t>
      </w:r>
      <w:proofErr w:type="spellStart"/>
      <w:r w:rsidRPr="00614ECC">
        <w:t>vzorec</w:t>
      </w:r>
      <w:proofErr w:type="spellEnd"/>
      <w:r w:rsidRPr="00614ECC">
        <w:t xml:space="preserve"> </w:t>
      </w:r>
      <w:proofErr w:type="spellStart"/>
      <w:r w:rsidRPr="00614ECC">
        <w:t>pogodbe</w:t>
      </w:r>
      <w:proofErr w:type="spellEnd"/>
      <w:r w:rsidRPr="00614ECC">
        <w:t xml:space="preserve"> (</w:t>
      </w:r>
      <w:proofErr w:type="spellStart"/>
      <w:r w:rsidRPr="00614ECC">
        <w:t>obrazec</w:t>
      </w:r>
      <w:proofErr w:type="spellEnd"/>
      <w:r w:rsidRPr="00614ECC">
        <w:t xml:space="preserve"> 8)</w:t>
      </w:r>
    </w:p>
    <w:p w:rsidR="00614ECC" w:rsidRDefault="00614ECC" w:rsidP="00E422AA">
      <w:pPr>
        <w:pStyle w:val="Naslov2"/>
        <w:rPr>
          <w:rFonts w:asciiTheme="minorHAnsi" w:hAnsiTheme="minorHAnsi"/>
          <w:lang w:val="sl-SI"/>
        </w:rPr>
      </w:pPr>
    </w:p>
    <w:p w:rsidR="00560548" w:rsidRPr="00AD7558" w:rsidRDefault="00D978E7" w:rsidP="00000D42">
      <w:pPr>
        <w:pStyle w:val="Naslov2"/>
        <w:numPr>
          <w:ilvl w:val="1"/>
          <w:numId w:val="23"/>
        </w:numPr>
        <w:rPr>
          <w:rFonts w:asciiTheme="minorHAnsi" w:hAnsiTheme="minorHAnsi"/>
          <w:lang w:val="sl-SI"/>
        </w:rPr>
      </w:pPr>
      <w:bookmarkStart w:id="78" w:name="_Toc13476918"/>
      <w:r w:rsidRPr="00AD7558">
        <w:rPr>
          <w:rFonts w:asciiTheme="minorHAnsi" w:hAnsiTheme="minorHAnsi"/>
          <w:lang w:val="sl-SI"/>
        </w:rPr>
        <w:t xml:space="preserve">OPIS POTREB IN ZAHTEVANIH ZNAČILNOSTI </w:t>
      </w:r>
      <w:r w:rsidR="00A93B17" w:rsidRPr="00AD7558">
        <w:rPr>
          <w:rFonts w:asciiTheme="minorHAnsi" w:hAnsiTheme="minorHAnsi"/>
          <w:lang w:val="sl-SI"/>
        </w:rPr>
        <w:t>GRADNJE</w:t>
      </w:r>
      <w:bookmarkEnd w:id="78"/>
    </w:p>
    <w:p w:rsidR="00AD7558" w:rsidRPr="00AD7558" w:rsidRDefault="00AD7558" w:rsidP="00AD7558">
      <w:pPr>
        <w:autoSpaceDE w:val="0"/>
        <w:autoSpaceDN w:val="0"/>
        <w:adjustRightInd w:val="0"/>
        <w:spacing w:line="288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Naročnik želi </w:t>
      </w:r>
      <w:r w:rsidRPr="00AD7558">
        <w:rPr>
          <w:rFonts w:cs="Arial"/>
          <w:lang w:val="sl-SI"/>
        </w:rPr>
        <w:t>z r</w:t>
      </w:r>
      <w:r>
        <w:rPr>
          <w:rFonts w:cs="Arial"/>
          <w:lang w:val="sl-SI"/>
        </w:rPr>
        <w:t>ealizacijo investicije zagotoviti</w:t>
      </w:r>
      <w:r w:rsidRPr="00AD7558">
        <w:rPr>
          <w:rFonts w:cs="Arial"/>
          <w:lang w:val="sl-SI"/>
        </w:rPr>
        <w:t xml:space="preserve"> pogoje za dosego naslednjih programskih ciljev:</w:t>
      </w:r>
    </w:p>
    <w:p w:rsidR="00AD7558" w:rsidRDefault="00AD7558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 w:rsidRPr="00AD7558">
        <w:rPr>
          <w:rFonts w:cs="Arial"/>
          <w:lang w:val="sl-SI"/>
        </w:rPr>
        <w:t>zagotovitev ustreznih prostorskih pogojev za športno vadbo, s katerimi bi zadostili vsem normativom in potrebam osnovne šole ter tudi ostalim prebivalcem kraja, torej vadbenim skupinam športnih klubov, rekreativcev ipd.</w:t>
      </w:r>
    </w:p>
    <w:p w:rsidR="00062BC2" w:rsidRDefault="00062BC2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>
        <w:rPr>
          <w:rFonts w:cs="Arial"/>
          <w:lang w:val="sl-SI"/>
        </w:rPr>
        <w:t>zagotovitev kvalitetnega vzgojno-izobraževalnega procesa šolske športne vzgoje z vidika počutja učencev in zaposlenih</w:t>
      </w:r>
    </w:p>
    <w:p w:rsidR="00062BC2" w:rsidRDefault="00062BC2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>
        <w:rPr>
          <w:rFonts w:cs="Arial"/>
          <w:lang w:val="sl-SI"/>
        </w:rPr>
        <w:t>zagotovitev vzgojno-izobraževalnega procesa šolske vzgoje v modernem in skladnem objektu</w:t>
      </w:r>
    </w:p>
    <w:p w:rsidR="00062BC2" w:rsidRPr="00AD7558" w:rsidRDefault="00062BC2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>
        <w:rPr>
          <w:rFonts w:cs="Arial"/>
          <w:lang w:val="sl-SI"/>
        </w:rPr>
        <w:t>zagotovitev večjih prostorskih zmogljivosti, da bo vsakemu zainteresiranemu občanu omogočeno izvajanje dvoranskih športnih aktivnosti</w:t>
      </w:r>
    </w:p>
    <w:p w:rsidR="00E2757B" w:rsidRDefault="00D67B32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omogočiti športno dejavnost, gibalno učinkovitost, telesno zmogljivost in posledično zdravje občanov in ostalih obiskovalcev, </w:t>
      </w:r>
    </w:p>
    <w:p w:rsidR="00AD7558" w:rsidRPr="00AD7558" w:rsidRDefault="00AD7558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 w:rsidRPr="00AD7558">
        <w:rPr>
          <w:rFonts w:cs="Arial"/>
          <w:lang w:val="sl-SI"/>
        </w:rPr>
        <w:t>razširitev programa interesnih dejavnosti,</w:t>
      </w:r>
      <w:r w:rsidR="00D67B32">
        <w:rPr>
          <w:rFonts w:cs="Arial"/>
          <w:lang w:val="sl-SI"/>
        </w:rPr>
        <w:t xml:space="preserve"> povečati množičnost vadbe in število športnih panog, </w:t>
      </w:r>
    </w:p>
    <w:p w:rsidR="00AD7558" w:rsidRPr="00AD7558" w:rsidRDefault="00D67B32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razširiti </w:t>
      </w:r>
      <w:r w:rsidR="00AD7558" w:rsidRPr="00AD7558">
        <w:rPr>
          <w:rFonts w:cs="Arial"/>
          <w:lang w:val="sl-SI"/>
        </w:rPr>
        <w:t>možnost uporabe športne infrastrukture v bližnji in širši okolici,</w:t>
      </w:r>
    </w:p>
    <w:p w:rsidR="00AD7558" w:rsidRPr="00AD7558" w:rsidRDefault="00AD7558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 w:rsidRPr="00AD7558">
        <w:rPr>
          <w:rFonts w:cs="Arial"/>
          <w:lang w:val="sl-SI"/>
        </w:rPr>
        <w:t>aktivno slediti trendu razvoja na področju športne infrastrukture in siceršnje urbane urejenosti okolja,</w:t>
      </w:r>
    </w:p>
    <w:p w:rsidR="00AD7558" w:rsidRPr="00AD7558" w:rsidRDefault="00AD7558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 w:rsidRPr="00AD7558">
        <w:rPr>
          <w:rFonts w:cs="Arial"/>
          <w:lang w:val="sl-SI"/>
        </w:rPr>
        <w:t>dvig kvalitete življenja v bližnji okolici objekta in tudi sicer v širšem okolju</w:t>
      </w:r>
      <w:r w:rsidR="00D67B32">
        <w:rPr>
          <w:rFonts w:cs="Arial"/>
          <w:lang w:val="sl-SI"/>
        </w:rPr>
        <w:t xml:space="preserve"> ter </w:t>
      </w:r>
    </w:p>
    <w:p w:rsidR="00D67B32" w:rsidRDefault="00D67B32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zagotavljati </w:t>
      </w:r>
      <w:r w:rsidR="00AD7558" w:rsidRPr="00AD7558">
        <w:rPr>
          <w:rFonts w:cs="Arial"/>
          <w:lang w:val="sl-SI"/>
        </w:rPr>
        <w:t>dvig ravni urejenosti okolja</w:t>
      </w:r>
      <w:r>
        <w:rPr>
          <w:rFonts w:cs="Arial"/>
          <w:lang w:val="sl-SI"/>
        </w:rPr>
        <w:t xml:space="preserve">. </w:t>
      </w:r>
    </w:p>
    <w:p w:rsidR="00614ECC" w:rsidRDefault="00614ECC" w:rsidP="00067729">
      <w:pPr>
        <w:spacing w:line="288" w:lineRule="auto"/>
        <w:jc w:val="both"/>
        <w:rPr>
          <w:rFonts w:cs="Arial"/>
          <w:lang w:val="sl-SI"/>
        </w:rPr>
      </w:pPr>
    </w:p>
    <w:p w:rsidR="00AD7558" w:rsidRPr="00067729" w:rsidRDefault="00D67B32" w:rsidP="00067729">
      <w:pPr>
        <w:spacing w:line="288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V prostorsko tehničnem smislu je predvidena realizacija naslednjih ciljev:</w:t>
      </w:r>
    </w:p>
    <w:p w:rsidR="00D67B32" w:rsidRDefault="00D67B32" w:rsidP="00000D42">
      <w:pPr>
        <w:pStyle w:val="Odstavekseznama"/>
        <w:numPr>
          <w:ilvl w:val="0"/>
          <w:numId w:val="4"/>
        </w:numPr>
        <w:spacing w:line="288" w:lineRule="auto"/>
        <w:contextualSpacing w:val="0"/>
        <w:jc w:val="both"/>
        <w:rPr>
          <w:rFonts w:cs="Arial"/>
          <w:lang w:val="sl-SI"/>
        </w:rPr>
      </w:pPr>
      <w:r w:rsidRPr="00F2567F">
        <w:rPr>
          <w:rFonts w:cs="Arial"/>
          <w:lang w:val="sl-SI"/>
        </w:rPr>
        <w:t xml:space="preserve">Izgradnjo skoraj nič-energijske stavbe </w:t>
      </w:r>
      <w:proofErr w:type="spellStart"/>
      <w:r w:rsidRPr="00F2567F">
        <w:rPr>
          <w:rFonts w:cs="Arial"/>
          <w:lang w:val="sl-SI"/>
        </w:rPr>
        <w:t>kondicionirane</w:t>
      </w:r>
      <w:proofErr w:type="spellEnd"/>
      <w:r w:rsidRPr="00F2567F">
        <w:rPr>
          <w:rFonts w:cs="Arial"/>
          <w:lang w:val="sl-SI"/>
        </w:rPr>
        <w:t xml:space="preserve"> površine vsaj </w:t>
      </w:r>
      <w:r w:rsidR="00B23476" w:rsidRPr="00F2567F">
        <w:rPr>
          <w:rFonts w:cs="Arial"/>
          <w:lang w:val="sl-SI"/>
        </w:rPr>
        <w:t>1.621,65</w:t>
      </w:r>
      <w:r w:rsidRPr="00F2567F">
        <w:rPr>
          <w:rFonts w:cs="Arial"/>
          <w:lang w:val="sl-SI"/>
        </w:rPr>
        <w:t xml:space="preserve"> m</w:t>
      </w:r>
      <w:r w:rsidRPr="00F2567F">
        <w:rPr>
          <w:rFonts w:cs="Arial"/>
          <w:vertAlign w:val="superscript"/>
          <w:lang w:val="sl-SI"/>
        </w:rPr>
        <w:t>2</w:t>
      </w:r>
      <w:r w:rsidRPr="00F2567F">
        <w:rPr>
          <w:rFonts w:cs="Arial"/>
          <w:lang w:val="sl-SI"/>
        </w:rPr>
        <w:t>.</w:t>
      </w:r>
    </w:p>
    <w:p w:rsidR="003D0DA6" w:rsidRPr="003D0DA6" w:rsidRDefault="00FD65F7" w:rsidP="003D0DA6">
      <w:pPr>
        <w:pStyle w:val="Odstavekseznama"/>
        <w:numPr>
          <w:ilvl w:val="0"/>
          <w:numId w:val="4"/>
        </w:numPr>
        <w:spacing w:line="288" w:lineRule="auto"/>
        <w:contextualSpacing w:val="0"/>
        <w:jc w:val="both"/>
        <w:rPr>
          <w:rFonts w:cs="Arial"/>
          <w:lang w:val="sl-SI"/>
        </w:rPr>
      </w:pPr>
      <w:r w:rsidRPr="00F2567F">
        <w:rPr>
          <w:rFonts w:cs="Arial"/>
          <w:lang w:val="sl-SI"/>
        </w:rPr>
        <w:t xml:space="preserve">Energijska učinkovitost stavbe, izračunana po metodi za pasivne stavbe »PHPP«, mora znašati v segmentu računske rabe energije za ogrevanje </w:t>
      </w:r>
      <w:proofErr w:type="spellStart"/>
      <w:r w:rsidRPr="00F2567F">
        <w:rPr>
          <w:rFonts w:cs="Arial"/>
          <w:lang w:val="sl-SI"/>
        </w:rPr>
        <w:t>Qh</w:t>
      </w:r>
      <w:proofErr w:type="spellEnd"/>
      <w:r w:rsidRPr="00F2567F">
        <w:rPr>
          <w:rFonts w:cs="Arial"/>
          <w:lang w:val="sl-SI"/>
        </w:rPr>
        <w:t xml:space="preserve"> </w:t>
      </w:r>
      <w:r w:rsidRPr="00F2567F">
        <w:rPr>
          <w:rFonts w:cs="Arial" w:hint="eastAsia"/>
          <w:lang w:val="sl-SI"/>
        </w:rPr>
        <w:t>≤</w:t>
      </w:r>
      <w:r w:rsidRPr="00F2567F">
        <w:rPr>
          <w:rFonts w:cs="Arial"/>
          <w:lang w:val="sl-SI"/>
        </w:rPr>
        <w:t xml:space="preserve"> 6 kWh/m</w:t>
      </w:r>
      <w:r w:rsidRPr="00F2567F">
        <w:rPr>
          <w:rFonts w:cs="Arial"/>
          <w:vertAlign w:val="superscript"/>
          <w:lang w:val="sl-SI"/>
        </w:rPr>
        <w:t>3</w:t>
      </w:r>
      <w:r w:rsidRPr="00F2567F">
        <w:rPr>
          <w:rFonts w:cs="Arial"/>
          <w:lang w:val="sl-SI"/>
        </w:rPr>
        <w:t>a</w:t>
      </w:r>
      <w:r w:rsidR="003D0DA6">
        <w:rPr>
          <w:rFonts w:cs="Arial"/>
          <w:lang w:val="sl-SI"/>
        </w:rPr>
        <w:t xml:space="preserve"> (</w:t>
      </w:r>
      <w:proofErr w:type="spellStart"/>
      <w:r w:rsidR="003D0DA6">
        <w:rPr>
          <w:rFonts w:cs="Arial"/>
          <w:lang w:val="sl-SI"/>
        </w:rPr>
        <w:t>skladnos</w:t>
      </w:r>
      <w:proofErr w:type="spellEnd"/>
      <w:r w:rsidR="003D0DA6">
        <w:rPr>
          <w:rFonts w:cs="Arial"/>
          <w:lang w:val="sl-SI"/>
        </w:rPr>
        <w:t xml:space="preserve"> prilogo - izračun PHPP)</w:t>
      </w:r>
      <w:r w:rsidRPr="00F2567F">
        <w:rPr>
          <w:rFonts w:cs="Arial"/>
          <w:lang w:val="sl-SI"/>
        </w:rPr>
        <w:t>.</w:t>
      </w:r>
    </w:p>
    <w:p w:rsidR="00A366C5" w:rsidRPr="003D0DA6" w:rsidRDefault="00A366C5" w:rsidP="00000D42">
      <w:pPr>
        <w:pStyle w:val="Odstavekseznama"/>
        <w:numPr>
          <w:ilvl w:val="0"/>
          <w:numId w:val="4"/>
        </w:numPr>
        <w:spacing w:line="288" w:lineRule="auto"/>
        <w:contextualSpacing w:val="0"/>
        <w:jc w:val="both"/>
        <w:rPr>
          <w:rFonts w:cs="Arial"/>
          <w:lang w:val="sl-SI"/>
        </w:rPr>
      </w:pPr>
      <w:r w:rsidRPr="003D0DA6">
        <w:rPr>
          <w:rFonts w:cs="Arial"/>
          <w:lang w:val="sl-SI"/>
        </w:rPr>
        <w:t>Obvezen je preizkus zrakotesnosti stavbe, pri čemer mora izmerjena vrednost pri ugotavljanju tesnosti obodnih konstrukcij po standardu SIST EN ISO 9972:2015 znašati: n</w:t>
      </w:r>
      <w:r w:rsidRPr="003D0DA6">
        <w:rPr>
          <w:rFonts w:cs="Arial"/>
          <w:vertAlign w:val="subscript"/>
          <w:lang w:val="sl-SI"/>
        </w:rPr>
        <w:t>50</w:t>
      </w:r>
      <w:r w:rsidRPr="003D0DA6">
        <w:rPr>
          <w:rFonts w:cs="Arial"/>
          <w:lang w:val="sl-SI"/>
        </w:rPr>
        <w:t xml:space="preserve"> </w:t>
      </w:r>
      <w:r w:rsidRPr="003D0DA6">
        <w:rPr>
          <w:rFonts w:cs="Arial" w:hint="eastAsia"/>
          <w:lang w:val="sl-SI"/>
        </w:rPr>
        <w:t>≤</w:t>
      </w:r>
      <w:r w:rsidRPr="003D0DA6">
        <w:rPr>
          <w:rFonts w:cs="Arial"/>
          <w:lang w:val="sl-SI"/>
        </w:rPr>
        <w:t xml:space="preserve"> 0,6 h</w:t>
      </w:r>
      <w:r w:rsidRPr="003D0DA6">
        <w:rPr>
          <w:rFonts w:cs="Arial"/>
          <w:vertAlign w:val="superscript"/>
          <w:lang w:val="sl-SI"/>
        </w:rPr>
        <w:t>-1</w:t>
      </w:r>
      <w:r w:rsidRPr="003D0DA6">
        <w:rPr>
          <w:rFonts w:cs="Arial"/>
          <w:lang w:val="sl-SI"/>
        </w:rPr>
        <w:t>.</w:t>
      </w:r>
    </w:p>
    <w:p w:rsidR="00F2567F" w:rsidRPr="007A2EE1" w:rsidRDefault="007A2EE1" w:rsidP="007A2EE1">
      <w:pPr>
        <w:spacing w:line="288" w:lineRule="auto"/>
        <w:jc w:val="both"/>
        <w:rPr>
          <w:rFonts w:cs="Arial"/>
          <w:lang w:val="sl-SI"/>
        </w:rPr>
      </w:pPr>
      <w:r w:rsidRPr="007A2EE1">
        <w:rPr>
          <w:rFonts w:cs="Arial"/>
          <w:lang w:val="sl-SI"/>
        </w:rPr>
        <w:t xml:space="preserve">Zgoraj navedeni elementi predstavljajo </w:t>
      </w:r>
      <w:r w:rsidRPr="00953CD2">
        <w:rPr>
          <w:rFonts w:cs="Arial"/>
          <w:b/>
          <w:lang w:val="sl-SI"/>
        </w:rPr>
        <w:t>minimalne zahteve glede javnega naročila</w:t>
      </w:r>
      <w:r w:rsidR="00953CD2">
        <w:rPr>
          <w:rFonts w:cs="Arial"/>
          <w:lang w:val="sl-SI"/>
        </w:rPr>
        <w:t>, za katere je odgovoren izbrani izvajalec del.</w:t>
      </w:r>
      <w:r w:rsidR="003D0DA6">
        <w:rPr>
          <w:rFonts w:cs="Arial"/>
          <w:lang w:val="sl-SI"/>
        </w:rPr>
        <w:t xml:space="preserve"> Izvajalec del mora aktivno sodelovati (opozarjati in predlagati primerne rešitve) za dosego zastavljenih </w:t>
      </w:r>
      <w:proofErr w:type="spellStart"/>
      <w:r w:rsidR="003D0DA6">
        <w:rPr>
          <w:rFonts w:cs="Arial"/>
          <w:lang w:val="sl-SI"/>
        </w:rPr>
        <w:t>nergetskih</w:t>
      </w:r>
      <w:proofErr w:type="spellEnd"/>
      <w:r w:rsidR="003D0DA6">
        <w:rPr>
          <w:rFonts w:cs="Arial"/>
          <w:lang w:val="sl-SI"/>
        </w:rPr>
        <w:t xml:space="preserve"> ciljev projekta. V primeru </w:t>
      </w:r>
      <w:proofErr w:type="spellStart"/>
      <w:r w:rsidR="003D0DA6">
        <w:rPr>
          <w:rFonts w:cs="Arial"/>
          <w:lang w:val="sl-SI"/>
        </w:rPr>
        <w:t>ugotovljnih</w:t>
      </w:r>
      <w:proofErr w:type="spellEnd"/>
      <w:r w:rsidR="003D0DA6">
        <w:rPr>
          <w:rFonts w:cs="Arial"/>
          <w:lang w:val="sl-SI"/>
        </w:rPr>
        <w:t xml:space="preserve"> napak in malomarnosti v času gradnje, je izvajalec materialno in finančno soodgovoren (izvajalec nosi celotne posledice nedoseganja ciljev projekta).</w:t>
      </w:r>
    </w:p>
    <w:p w:rsidR="00F2567F" w:rsidRDefault="00067729" w:rsidP="00067729">
      <w:pPr>
        <w:spacing w:line="288" w:lineRule="auto"/>
        <w:jc w:val="both"/>
        <w:rPr>
          <w:rFonts w:cs="Arial"/>
          <w:lang w:val="sl-SI"/>
        </w:rPr>
      </w:pPr>
      <w:r w:rsidRPr="00062BC2">
        <w:rPr>
          <w:rFonts w:cs="Arial"/>
          <w:lang w:val="sl-SI"/>
        </w:rPr>
        <w:t xml:space="preserve">Naročnik že razpolaga s </w:t>
      </w:r>
      <w:r w:rsidR="00FC4DEA" w:rsidRPr="00062BC2">
        <w:rPr>
          <w:rFonts w:cs="Arial"/>
          <w:lang w:val="sl-SI"/>
        </w:rPr>
        <w:t>pravnomočnim</w:t>
      </w:r>
      <w:r w:rsidRPr="00062BC2">
        <w:rPr>
          <w:rFonts w:cs="Arial"/>
          <w:lang w:val="sl-SI"/>
        </w:rPr>
        <w:t xml:space="preserve"> gradbenim dovoljenjem za predvideno gradnjo.</w:t>
      </w:r>
    </w:p>
    <w:p w:rsidR="00953CD2" w:rsidRDefault="00953CD2" w:rsidP="00067729">
      <w:pPr>
        <w:spacing w:line="288" w:lineRule="auto"/>
        <w:jc w:val="both"/>
        <w:rPr>
          <w:rFonts w:cs="Arial"/>
          <w:lang w:val="sl-SI"/>
        </w:rPr>
      </w:pPr>
    </w:p>
    <w:p w:rsidR="006F5FDD" w:rsidRDefault="006F5FDD" w:rsidP="00000D42">
      <w:pPr>
        <w:pStyle w:val="Naslov2"/>
        <w:numPr>
          <w:ilvl w:val="1"/>
          <w:numId w:val="23"/>
        </w:numPr>
        <w:rPr>
          <w:rFonts w:asciiTheme="minorHAnsi" w:hAnsiTheme="minorHAnsi"/>
          <w:lang w:val="sl-SI"/>
        </w:rPr>
      </w:pPr>
      <w:bookmarkStart w:id="79" w:name="_Toc13476919"/>
      <w:r>
        <w:rPr>
          <w:rFonts w:asciiTheme="minorHAnsi" w:hAnsiTheme="minorHAnsi"/>
          <w:lang w:val="sl-SI"/>
        </w:rPr>
        <w:t>OSTAL</w:t>
      </w:r>
      <w:r w:rsidR="00E422AA">
        <w:rPr>
          <w:rFonts w:asciiTheme="minorHAnsi" w:hAnsiTheme="minorHAnsi"/>
          <w:lang w:val="sl-SI"/>
        </w:rPr>
        <w:t>O</w:t>
      </w:r>
      <w:bookmarkEnd w:id="79"/>
    </w:p>
    <w:p w:rsidR="00E422AA" w:rsidRPr="00614ECC" w:rsidRDefault="00E422AA" w:rsidP="00E422AA">
      <w:pPr>
        <w:jc w:val="both"/>
      </w:pPr>
      <w:proofErr w:type="spellStart"/>
      <w:r w:rsidRPr="00614ECC">
        <w:t>Če</w:t>
      </w:r>
      <w:proofErr w:type="spellEnd"/>
      <w:r w:rsidRPr="00614ECC">
        <w:t xml:space="preserve"> </w:t>
      </w:r>
      <w:proofErr w:type="spellStart"/>
      <w:r w:rsidRPr="00614ECC">
        <w:t>bo</w:t>
      </w:r>
      <w:proofErr w:type="spellEnd"/>
      <w:r w:rsidRPr="00614ECC">
        <w:t xml:space="preserve"> </w:t>
      </w:r>
      <w:proofErr w:type="spellStart"/>
      <w:r w:rsidRPr="00614ECC">
        <w:t>naročnik</w:t>
      </w:r>
      <w:proofErr w:type="spellEnd"/>
      <w:r w:rsidRPr="00614ECC">
        <w:t xml:space="preserve"> </w:t>
      </w:r>
      <w:proofErr w:type="spellStart"/>
      <w:r w:rsidRPr="00614ECC">
        <w:t>menil</w:t>
      </w:r>
      <w:proofErr w:type="spellEnd"/>
      <w:r w:rsidRPr="00614ECC">
        <w:t xml:space="preserve">, da je </w:t>
      </w:r>
      <w:proofErr w:type="spellStart"/>
      <w:r w:rsidRPr="00614ECC">
        <w:t>določena</w:t>
      </w:r>
      <w:proofErr w:type="spellEnd"/>
      <w:r w:rsidRPr="00614ECC">
        <w:t xml:space="preserve"> </w:t>
      </w:r>
      <w:proofErr w:type="spellStart"/>
      <w:r w:rsidRPr="00614ECC">
        <w:t>ponudba</w:t>
      </w:r>
      <w:proofErr w:type="spellEnd"/>
      <w:r w:rsidRPr="00614ECC">
        <w:t xml:space="preserve"> </w:t>
      </w:r>
      <w:proofErr w:type="spellStart"/>
      <w:r w:rsidRPr="00614ECC">
        <w:t>neobičajno</w:t>
      </w:r>
      <w:proofErr w:type="spellEnd"/>
      <w:r w:rsidRPr="00614ECC">
        <w:t xml:space="preserve"> </w:t>
      </w:r>
      <w:proofErr w:type="spellStart"/>
      <w:r w:rsidRPr="00614ECC">
        <w:t>nizka</w:t>
      </w:r>
      <w:proofErr w:type="spellEnd"/>
      <w:r w:rsidRPr="00614ECC">
        <w:t xml:space="preserve"> </w:t>
      </w:r>
      <w:proofErr w:type="spellStart"/>
      <w:r w:rsidRPr="00614ECC">
        <w:t>oziroma</w:t>
      </w:r>
      <w:proofErr w:type="spellEnd"/>
      <w:r w:rsidRPr="00614ECC">
        <w:t xml:space="preserve"> </w:t>
      </w:r>
      <w:proofErr w:type="spellStart"/>
      <w:r w:rsidRPr="00614ECC">
        <w:t>bo</w:t>
      </w:r>
      <w:proofErr w:type="spellEnd"/>
      <w:r w:rsidRPr="00614ECC">
        <w:t xml:space="preserve"> v </w:t>
      </w:r>
      <w:proofErr w:type="spellStart"/>
      <w:r w:rsidRPr="00614ECC">
        <w:t>zvezi</w:t>
      </w:r>
      <w:proofErr w:type="spellEnd"/>
      <w:r w:rsidRPr="00614ECC">
        <w:t xml:space="preserve"> z </w:t>
      </w:r>
      <w:proofErr w:type="spellStart"/>
      <w:r w:rsidRPr="00614ECC">
        <w:t>njo</w:t>
      </w:r>
      <w:proofErr w:type="spellEnd"/>
      <w:r w:rsidRPr="00614ECC">
        <w:t xml:space="preserve"> </w:t>
      </w:r>
      <w:proofErr w:type="spellStart"/>
      <w:r w:rsidRPr="00614ECC">
        <w:t>obstajal</w:t>
      </w:r>
      <w:proofErr w:type="spellEnd"/>
      <w:r w:rsidRPr="00614ECC">
        <w:t xml:space="preserve"> </w:t>
      </w:r>
      <w:proofErr w:type="spellStart"/>
      <w:r w:rsidRPr="00614ECC">
        <w:t>dvom</w:t>
      </w:r>
      <w:proofErr w:type="spellEnd"/>
      <w:r w:rsidRPr="00614ECC">
        <w:t xml:space="preserve"> o </w:t>
      </w:r>
      <w:proofErr w:type="spellStart"/>
      <w:r w:rsidRPr="00614ECC">
        <w:t>možnosti</w:t>
      </w:r>
      <w:proofErr w:type="spellEnd"/>
      <w:r w:rsidRPr="00614ECC">
        <w:t xml:space="preserve"> </w:t>
      </w:r>
      <w:proofErr w:type="spellStart"/>
      <w:r w:rsidRPr="00614ECC">
        <w:t>izpolnitve</w:t>
      </w:r>
      <w:proofErr w:type="spellEnd"/>
      <w:r w:rsidRPr="00614ECC">
        <w:t xml:space="preserve"> </w:t>
      </w:r>
      <w:proofErr w:type="spellStart"/>
      <w:r w:rsidRPr="00614ECC">
        <w:t>naročila</w:t>
      </w:r>
      <w:proofErr w:type="spellEnd"/>
      <w:r w:rsidRPr="00614ECC">
        <w:t xml:space="preserve">, </w:t>
      </w:r>
      <w:proofErr w:type="spellStart"/>
      <w:r w:rsidRPr="00614ECC">
        <w:t>bo</w:t>
      </w:r>
      <w:proofErr w:type="spellEnd"/>
      <w:r w:rsidRPr="00614ECC">
        <w:t xml:space="preserve"> </w:t>
      </w:r>
      <w:proofErr w:type="spellStart"/>
      <w:r w:rsidRPr="00614ECC">
        <w:t>naročnik</w:t>
      </w:r>
      <w:proofErr w:type="spellEnd"/>
      <w:r w:rsidRPr="00614ECC">
        <w:t xml:space="preserve">, </w:t>
      </w:r>
      <w:proofErr w:type="spellStart"/>
      <w:r w:rsidRPr="00614ECC">
        <w:t>preden</w:t>
      </w:r>
      <w:proofErr w:type="spellEnd"/>
      <w:r w:rsidRPr="00614ECC">
        <w:t xml:space="preserve"> </w:t>
      </w:r>
      <w:proofErr w:type="spellStart"/>
      <w:r w:rsidRPr="00614ECC">
        <w:t>bo</w:t>
      </w:r>
      <w:proofErr w:type="spellEnd"/>
      <w:r w:rsidRPr="00614ECC">
        <w:t xml:space="preserve"> </w:t>
      </w:r>
      <w:proofErr w:type="spellStart"/>
      <w:r w:rsidRPr="00614ECC">
        <w:t>zavrnil</w:t>
      </w:r>
      <w:proofErr w:type="spellEnd"/>
      <w:r w:rsidRPr="00614ECC">
        <w:t xml:space="preserve"> </w:t>
      </w:r>
      <w:proofErr w:type="spellStart"/>
      <w:r w:rsidRPr="00614ECC">
        <w:t>takšno</w:t>
      </w:r>
      <w:proofErr w:type="spellEnd"/>
      <w:r w:rsidRPr="00614ECC">
        <w:t xml:space="preserve"> </w:t>
      </w:r>
      <w:proofErr w:type="spellStart"/>
      <w:r w:rsidRPr="00614ECC">
        <w:t>ponudbo</w:t>
      </w:r>
      <w:proofErr w:type="spellEnd"/>
      <w:r w:rsidRPr="00614ECC">
        <w:t xml:space="preserve">, </w:t>
      </w:r>
      <w:proofErr w:type="spellStart"/>
      <w:r w:rsidRPr="00614ECC">
        <w:t>pisno</w:t>
      </w:r>
      <w:proofErr w:type="spellEnd"/>
      <w:r w:rsidRPr="00614ECC">
        <w:t xml:space="preserve"> </w:t>
      </w:r>
      <w:proofErr w:type="spellStart"/>
      <w:r w:rsidRPr="00614ECC">
        <w:t>zahteval</w:t>
      </w:r>
      <w:proofErr w:type="spellEnd"/>
      <w:r w:rsidRPr="00614ECC">
        <w:t xml:space="preserve"> </w:t>
      </w:r>
      <w:proofErr w:type="spellStart"/>
      <w:r w:rsidRPr="00614ECC">
        <w:t>podrobne</w:t>
      </w:r>
      <w:proofErr w:type="spellEnd"/>
      <w:r w:rsidRPr="00614ECC">
        <w:t xml:space="preserve"> </w:t>
      </w:r>
      <w:proofErr w:type="spellStart"/>
      <w:r w:rsidRPr="00614ECC">
        <w:t>podatke</w:t>
      </w:r>
      <w:proofErr w:type="spellEnd"/>
      <w:r w:rsidRPr="00614ECC">
        <w:t xml:space="preserve"> o </w:t>
      </w:r>
      <w:proofErr w:type="spellStart"/>
      <w:r w:rsidRPr="00614ECC">
        <w:t>elementih</w:t>
      </w:r>
      <w:proofErr w:type="spellEnd"/>
      <w:r w:rsidRPr="00614ECC">
        <w:t xml:space="preserve"> </w:t>
      </w:r>
      <w:proofErr w:type="spellStart"/>
      <w:r w:rsidRPr="00614ECC">
        <w:t>ponudbe</w:t>
      </w:r>
      <w:proofErr w:type="spellEnd"/>
      <w:r w:rsidRPr="00614ECC">
        <w:t xml:space="preserve">, za </w:t>
      </w:r>
      <w:proofErr w:type="spellStart"/>
      <w:r w:rsidRPr="00614ECC">
        <w:t>katere</w:t>
      </w:r>
      <w:proofErr w:type="spellEnd"/>
      <w:r w:rsidRPr="00614ECC">
        <w:t xml:space="preserve"> </w:t>
      </w:r>
      <w:proofErr w:type="spellStart"/>
      <w:r w:rsidRPr="00614ECC">
        <w:t>bo</w:t>
      </w:r>
      <w:proofErr w:type="spellEnd"/>
      <w:r w:rsidRPr="00614ECC">
        <w:t xml:space="preserve"> </w:t>
      </w:r>
      <w:proofErr w:type="spellStart"/>
      <w:r w:rsidRPr="00614ECC">
        <w:t>menil</w:t>
      </w:r>
      <w:proofErr w:type="spellEnd"/>
      <w:r w:rsidRPr="00614ECC">
        <w:t xml:space="preserve">, da so </w:t>
      </w:r>
      <w:proofErr w:type="spellStart"/>
      <w:r w:rsidRPr="00614ECC">
        <w:t>merodajni</w:t>
      </w:r>
      <w:proofErr w:type="spellEnd"/>
      <w:r w:rsidRPr="00614ECC">
        <w:t xml:space="preserve"> za </w:t>
      </w:r>
      <w:proofErr w:type="spellStart"/>
      <w:r w:rsidRPr="00614ECC">
        <w:t>izpolnitev</w:t>
      </w:r>
      <w:proofErr w:type="spellEnd"/>
      <w:r w:rsidRPr="00614ECC">
        <w:t xml:space="preserve"> </w:t>
      </w:r>
      <w:proofErr w:type="spellStart"/>
      <w:r w:rsidRPr="00614ECC">
        <w:t>naročila</w:t>
      </w:r>
      <w:proofErr w:type="spellEnd"/>
      <w:r w:rsidRPr="00614ECC">
        <w:t xml:space="preserve">, </w:t>
      </w:r>
      <w:proofErr w:type="spellStart"/>
      <w:r w:rsidRPr="00614ECC">
        <w:t>oziroma</w:t>
      </w:r>
      <w:proofErr w:type="spellEnd"/>
      <w:r w:rsidRPr="00614ECC">
        <w:t xml:space="preserve"> </w:t>
      </w:r>
      <w:proofErr w:type="spellStart"/>
      <w:r w:rsidRPr="00614ECC">
        <w:lastRenderedPageBreak/>
        <w:t>vplivajo</w:t>
      </w:r>
      <w:proofErr w:type="spellEnd"/>
      <w:r w:rsidRPr="00614ECC">
        <w:t xml:space="preserve"> </w:t>
      </w:r>
      <w:proofErr w:type="spellStart"/>
      <w:r w:rsidRPr="00614ECC">
        <w:t>na</w:t>
      </w:r>
      <w:proofErr w:type="spellEnd"/>
      <w:r w:rsidRPr="00614ECC">
        <w:t xml:space="preserve"> </w:t>
      </w:r>
      <w:proofErr w:type="spellStart"/>
      <w:r w:rsidRPr="00614ECC">
        <w:t>razvrstitev</w:t>
      </w:r>
      <w:proofErr w:type="spellEnd"/>
      <w:r w:rsidRPr="00614ECC">
        <w:t xml:space="preserve"> </w:t>
      </w:r>
      <w:proofErr w:type="spellStart"/>
      <w:r w:rsidRPr="00614ECC">
        <w:t>ponudb</w:t>
      </w:r>
      <w:proofErr w:type="spellEnd"/>
      <w:r w:rsidRPr="00614ECC">
        <w:t xml:space="preserve"> in </w:t>
      </w:r>
      <w:proofErr w:type="spellStart"/>
      <w:r w:rsidRPr="00614ECC">
        <w:t>jih</w:t>
      </w:r>
      <w:proofErr w:type="spellEnd"/>
      <w:r w:rsidRPr="00614ECC">
        <w:t xml:space="preserve"> je </w:t>
      </w:r>
      <w:proofErr w:type="spellStart"/>
      <w:r w:rsidRPr="00614ECC">
        <w:t>naročnik</w:t>
      </w:r>
      <w:proofErr w:type="spellEnd"/>
      <w:r w:rsidRPr="00614ECC">
        <w:t xml:space="preserve"> </w:t>
      </w:r>
      <w:proofErr w:type="spellStart"/>
      <w:r w:rsidRPr="00614ECC">
        <w:t>predhodno</w:t>
      </w:r>
      <w:proofErr w:type="spellEnd"/>
      <w:r w:rsidRPr="00614ECC">
        <w:t xml:space="preserve"> </w:t>
      </w:r>
      <w:proofErr w:type="spellStart"/>
      <w:r w:rsidRPr="00614ECC">
        <w:t>določil</w:t>
      </w:r>
      <w:proofErr w:type="spellEnd"/>
      <w:r w:rsidRPr="00614ECC">
        <w:t xml:space="preserve"> in od </w:t>
      </w:r>
      <w:proofErr w:type="spellStart"/>
      <w:r w:rsidRPr="00614ECC">
        <w:t>ponudnika</w:t>
      </w:r>
      <w:proofErr w:type="spellEnd"/>
      <w:r w:rsidRPr="00614ECC">
        <w:t xml:space="preserve"> </w:t>
      </w:r>
      <w:proofErr w:type="spellStart"/>
      <w:r w:rsidRPr="00614ECC">
        <w:t>zahteval</w:t>
      </w:r>
      <w:proofErr w:type="spellEnd"/>
      <w:r w:rsidRPr="00614ECC">
        <w:t xml:space="preserve">, da </w:t>
      </w:r>
      <w:proofErr w:type="spellStart"/>
      <w:r w:rsidRPr="00614ECC">
        <w:t>jih</w:t>
      </w:r>
      <w:proofErr w:type="spellEnd"/>
      <w:r w:rsidRPr="00614ECC">
        <w:t xml:space="preserve"> </w:t>
      </w:r>
      <w:proofErr w:type="spellStart"/>
      <w:r w:rsidRPr="00614ECC">
        <w:t>vrednostno</w:t>
      </w:r>
      <w:proofErr w:type="spellEnd"/>
      <w:r w:rsidRPr="00614ECC">
        <w:t xml:space="preserve"> </w:t>
      </w:r>
      <w:proofErr w:type="spellStart"/>
      <w:r w:rsidRPr="00614ECC">
        <w:t>utemelji</w:t>
      </w:r>
      <w:proofErr w:type="spellEnd"/>
      <w:r w:rsidRPr="00614ECC">
        <w:t>.</w:t>
      </w:r>
    </w:p>
    <w:p w:rsidR="00E422AA" w:rsidRPr="00614ECC" w:rsidRDefault="00E422AA" w:rsidP="00E422AA">
      <w:pPr>
        <w:jc w:val="both"/>
      </w:pPr>
      <w:proofErr w:type="spellStart"/>
      <w:r w:rsidRPr="00614ECC">
        <w:t>Naročnik</w:t>
      </w:r>
      <w:proofErr w:type="spellEnd"/>
      <w:r w:rsidRPr="00614ECC">
        <w:t xml:space="preserve"> </w:t>
      </w:r>
      <w:proofErr w:type="spellStart"/>
      <w:r w:rsidRPr="00614ECC">
        <w:t>bo</w:t>
      </w:r>
      <w:proofErr w:type="spellEnd"/>
      <w:r w:rsidRPr="00614ECC">
        <w:t xml:space="preserve"> </w:t>
      </w:r>
      <w:proofErr w:type="spellStart"/>
      <w:r w:rsidRPr="00614ECC">
        <w:t>preveril</w:t>
      </w:r>
      <w:proofErr w:type="spellEnd"/>
      <w:r w:rsidRPr="00614ECC">
        <w:t xml:space="preserve"> </w:t>
      </w:r>
      <w:proofErr w:type="spellStart"/>
      <w:r w:rsidRPr="00614ECC">
        <w:t>postavke</w:t>
      </w:r>
      <w:proofErr w:type="spellEnd"/>
      <w:r w:rsidRPr="00614ECC">
        <w:t xml:space="preserve"> </w:t>
      </w:r>
      <w:proofErr w:type="spellStart"/>
      <w:r w:rsidRPr="00614ECC">
        <w:t>ob</w:t>
      </w:r>
      <w:proofErr w:type="spellEnd"/>
      <w:r w:rsidRPr="00614ECC">
        <w:t xml:space="preserve"> </w:t>
      </w:r>
      <w:proofErr w:type="spellStart"/>
      <w:r w:rsidRPr="00614ECC">
        <w:t>posvetovanju</w:t>
      </w:r>
      <w:proofErr w:type="spellEnd"/>
      <w:r w:rsidRPr="00614ECC">
        <w:t xml:space="preserve"> s </w:t>
      </w:r>
      <w:proofErr w:type="spellStart"/>
      <w:r w:rsidRPr="00614ECC">
        <w:t>ponudnikom</w:t>
      </w:r>
      <w:proofErr w:type="spellEnd"/>
      <w:r w:rsidRPr="00614ECC">
        <w:t xml:space="preserve">, </w:t>
      </w:r>
      <w:proofErr w:type="spellStart"/>
      <w:r w:rsidRPr="00614ECC">
        <w:t>upoštevajoč</w:t>
      </w:r>
      <w:proofErr w:type="spellEnd"/>
      <w:r w:rsidRPr="00614ECC">
        <w:t xml:space="preserve"> </w:t>
      </w:r>
      <w:proofErr w:type="spellStart"/>
      <w:r w:rsidRPr="00614ECC">
        <w:t>predložena</w:t>
      </w:r>
      <w:proofErr w:type="spellEnd"/>
      <w:r w:rsidRPr="00614ECC">
        <w:t xml:space="preserve"> </w:t>
      </w:r>
      <w:proofErr w:type="spellStart"/>
      <w:r w:rsidRPr="00614ECC">
        <w:t>dokazila</w:t>
      </w:r>
      <w:proofErr w:type="spellEnd"/>
      <w:r w:rsidRPr="00614ECC">
        <w:t>.</w:t>
      </w:r>
    </w:p>
    <w:p w:rsidR="00E422AA" w:rsidRPr="00614ECC" w:rsidRDefault="00E422AA" w:rsidP="00E422AA">
      <w:pPr>
        <w:jc w:val="both"/>
      </w:pPr>
      <w:r w:rsidRPr="00614ECC">
        <w:t xml:space="preserve">V </w:t>
      </w:r>
      <w:proofErr w:type="spellStart"/>
      <w:r w:rsidRPr="00614ECC">
        <w:t>kolikor</w:t>
      </w:r>
      <w:proofErr w:type="spellEnd"/>
      <w:r w:rsidRPr="00614ECC">
        <w:t xml:space="preserve"> </w:t>
      </w:r>
      <w:proofErr w:type="spellStart"/>
      <w:r w:rsidRPr="00614ECC">
        <w:t>bo</w:t>
      </w:r>
      <w:proofErr w:type="spellEnd"/>
      <w:r w:rsidRPr="00614ECC">
        <w:t xml:space="preserve"> </w:t>
      </w:r>
      <w:proofErr w:type="spellStart"/>
      <w:r w:rsidRPr="00614ECC">
        <w:t>naročnik</w:t>
      </w:r>
      <w:proofErr w:type="spellEnd"/>
      <w:r w:rsidRPr="00614ECC">
        <w:t xml:space="preserve"> </w:t>
      </w:r>
      <w:proofErr w:type="spellStart"/>
      <w:r w:rsidRPr="00614ECC">
        <w:t>na</w:t>
      </w:r>
      <w:proofErr w:type="spellEnd"/>
      <w:r w:rsidRPr="00614ECC">
        <w:t xml:space="preserve"> </w:t>
      </w:r>
      <w:proofErr w:type="spellStart"/>
      <w:r w:rsidRPr="00614ECC">
        <w:t>podlagi</w:t>
      </w:r>
      <w:proofErr w:type="spellEnd"/>
      <w:r w:rsidRPr="00614ECC">
        <w:t xml:space="preserve"> </w:t>
      </w:r>
      <w:proofErr w:type="spellStart"/>
      <w:r w:rsidRPr="00614ECC">
        <w:t>zgornjih</w:t>
      </w:r>
      <w:proofErr w:type="spellEnd"/>
      <w:r w:rsidRPr="00614ECC">
        <w:t xml:space="preserve"> </w:t>
      </w:r>
      <w:proofErr w:type="spellStart"/>
      <w:r w:rsidRPr="00614ECC">
        <w:t>dveh</w:t>
      </w:r>
      <w:proofErr w:type="spellEnd"/>
      <w:r w:rsidRPr="00614ECC">
        <w:t xml:space="preserve"> </w:t>
      </w:r>
      <w:proofErr w:type="spellStart"/>
      <w:r w:rsidRPr="00614ECC">
        <w:t>odstavkov</w:t>
      </w:r>
      <w:proofErr w:type="spellEnd"/>
      <w:r w:rsidRPr="00614ECC">
        <w:t xml:space="preserve"> </w:t>
      </w:r>
      <w:proofErr w:type="spellStart"/>
      <w:r w:rsidRPr="00614ECC">
        <w:t>ugotovil</w:t>
      </w:r>
      <w:proofErr w:type="spellEnd"/>
      <w:r w:rsidRPr="00614ECC">
        <w:t xml:space="preserve">, da je </w:t>
      </w:r>
      <w:proofErr w:type="spellStart"/>
      <w:r w:rsidRPr="00614ECC">
        <w:t>ponudba</w:t>
      </w:r>
      <w:proofErr w:type="spellEnd"/>
      <w:r w:rsidRPr="00614ECC">
        <w:t xml:space="preserve"> </w:t>
      </w:r>
      <w:proofErr w:type="spellStart"/>
      <w:r w:rsidRPr="00614ECC">
        <w:t>neobičajno</w:t>
      </w:r>
      <w:proofErr w:type="spellEnd"/>
      <w:r w:rsidRPr="00614ECC">
        <w:t xml:space="preserve"> </w:t>
      </w:r>
      <w:proofErr w:type="spellStart"/>
      <w:r w:rsidRPr="00614ECC">
        <w:t>nizka</w:t>
      </w:r>
      <w:proofErr w:type="spellEnd"/>
      <w:r w:rsidRPr="00614ECC">
        <w:t xml:space="preserve">, </w:t>
      </w:r>
      <w:proofErr w:type="spellStart"/>
      <w:r w:rsidRPr="00614ECC">
        <w:t>bo</w:t>
      </w:r>
      <w:proofErr w:type="spellEnd"/>
      <w:r w:rsidRPr="00614ECC">
        <w:t xml:space="preserve"> </w:t>
      </w:r>
      <w:proofErr w:type="spellStart"/>
      <w:r w:rsidRPr="00614ECC">
        <w:t>tako</w:t>
      </w:r>
      <w:proofErr w:type="spellEnd"/>
      <w:r w:rsidRPr="00614ECC">
        <w:t xml:space="preserve"> </w:t>
      </w:r>
      <w:proofErr w:type="spellStart"/>
      <w:r w:rsidRPr="00614ECC">
        <w:t>ponudbo</w:t>
      </w:r>
      <w:proofErr w:type="spellEnd"/>
      <w:r w:rsidRPr="00614ECC">
        <w:t xml:space="preserve"> </w:t>
      </w:r>
      <w:proofErr w:type="spellStart"/>
      <w:r w:rsidRPr="00614ECC">
        <w:t>izločil</w:t>
      </w:r>
      <w:proofErr w:type="spellEnd"/>
      <w:r w:rsidRPr="00614ECC">
        <w:t>.</w:t>
      </w:r>
    </w:p>
    <w:p w:rsidR="00E422AA" w:rsidRPr="00614ECC" w:rsidRDefault="00E422AA" w:rsidP="00E422AA">
      <w:pPr>
        <w:jc w:val="both"/>
      </w:pPr>
      <w:proofErr w:type="spellStart"/>
      <w:r w:rsidRPr="00614ECC">
        <w:t>Če</w:t>
      </w:r>
      <w:proofErr w:type="spellEnd"/>
      <w:r w:rsidRPr="00614ECC">
        <w:t xml:space="preserve"> </w:t>
      </w:r>
      <w:proofErr w:type="spellStart"/>
      <w:r w:rsidRPr="00614ECC">
        <w:t>bo</w:t>
      </w:r>
      <w:proofErr w:type="spellEnd"/>
      <w:r w:rsidRPr="00614ECC">
        <w:t xml:space="preserve"> </w:t>
      </w:r>
      <w:proofErr w:type="spellStart"/>
      <w:r w:rsidRPr="00614ECC">
        <w:t>naročnik</w:t>
      </w:r>
      <w:proofErr w:type="spellEnd"/>
      <w:r w:rsidRPr="00614ECC">
        <w:t xml:space="preserve"> </w:t>
      </w:r>
      <w:proofErr w:type="spellStart"/>
      <w:r w:rsidRPr="00614ECC">
        <w:t>ugotovil</w:t>
      </w:r>
      <w:proofErr w:type="spellEnd"/>
      <w:r w:rsidRPr="00614ECC">
        <w:t xml:space="preserve">, da je </w:t>
      </w:r>
      <w:proofErr w:type="spellStart"/>
      <w:r w:rsidRPr="00614ECC">
        <w:t>ponudba</w:t>
      </w:r>
      <w:proofErr w:type="spellEnd"/>
      <w:r w:rsidRPr="00614ECC">
        <w:t xml:space="preserve"> </w:t>
      </w:r>
      <w:proofErr w:type="spellStart"/>
      <w:r w:rsidRPr="00614ECC">
        <w:t>neobičajno</w:t>
      </w:r>
      <w:proofErr w:type="spellEnd"/>
      <w:r w:rsidRPr="00614ECC">
        <w:t xml:space="preserve"> </w:t>
      </w:r>
      <w:proofErr w:type="spellStart"/>
      <w:r w:rsidRPr="00614ECC">
        <w:t>nizka</w:t>
      </w:r>
      <w:proofErr w:type="spellEnd"/>
      <w:r w:rsidRPr="00614ECC">
        <w:t xml:space="preserve">, </w:t>
      </w:r>
      <w:proofErr w:type="spellStart"/>
      <w:r w:rsidRPr="00614ECC">
        <w:t>ker</w:t>
      </w:r>
      <w:proofErr w:type="spellEnd"/>
      <w:r w:rsidRPr="00614ECC">
        <w:t xml:space="preserve"> je </w:t>
      </w:r>
      <w:proofErr w:type="spellStart"/>
      <w:r w:rsidRPr="00614ECC">
        <w:t>ponudnik</w:t>
      </w:r>
      <w:proofErr w:type="spellEnd"/>
      <w:r w:rsidRPr="00614ECC">
        <w:t xml:space="preserve"> </w:t>
      </w:r>
      <w:proofErr w:type="spellStart"/>
      <w:r w:rsidRPr="00614ECC">
        <w:t>pridobil</w:t>
      </w:r>
      <w:proofErr w:type="spellEnd"/>
      <w:r w:rsidRPr="00614ECC">
        <w:t xml:space="preserve"> </w:t>
      </w:r>
      <w:proofErr w:type="spellStart"/>
      <w:r w:rsidRPr="00614ECC">
        <w:t>državno</w:t>
      </w:r>
      <w:proofErr w:type="spellEnd"/>
      <w:r w:rsidRPr="00614ECC">
        <w:t xml:space="preserve"> </w:t>
      </w:r>
      <w:proofErr w:type="spellStart"/>
      <w:r w:rsidRPr="00614ECC">
        <w:t>pomoč</w:t>
      </w:r>
      <w:proofErr w:type="spellEnd"/>
      <w:r w:rsidRPr="00614ECC">
        <w:t xml:space="preserve">, </w:t>
      </w:r>
      <w:proofErr w:type="spellStart"/>
      <w:r w:rsidRPr="00614ECC">
        <w:t>bo</w:t>
      </w:r>
      <w:proofErr w:type="spellEnd"/>
      <w:r w:rsidRPr="00614ECC">
        <w:t xml:space="preserve"> </w:t>
      </w:r>
      <w:proofErr w:type="spellStart"/>
      <w:r w:rsidRPr="00614ECC">
        <w:t>zavrnil</w:t>
      </w:r>
      <w:proofErr w:type="spellEnd"/>
      <w:r w:rsidRPr="00614ECC">
        <w:t xml:space="preserve"> </w:t>
      </w:r>
      <w:proofErr w:type="spellStart"/>
      <w:r w:rsidRPr="00614ECC">
        <w:t>ponudbo</w:t>
      </w:r>
      <w:proofErr w:type="spellEnd"/>
      <w:r w:rsidRPr="00614ECC">
        <w:t xml:space="preserve"> le, </w:t>
      </w:r>
      <w:proofErr w:type="spellStart"/>
      <w:r w:rsidRPr="00614ECC">
        <w:t>če</w:t>
      </w:r>
      <w:proofErr w:type="spellEnd"/>
      <w:r w:rsidRPr="00614ECC">
        <w:t xml:space="preserve"> se je </w:t>
      </w:r>
      <w:proofErr w:type="spellStart"/>
      <w:r w:rsidRPr="00614ECC">
        <w:t>prej</w:t>
      </w:r>
      <w:proofErr w:type="spellEnd"/>
      <w:r w:rsidRPr="00614ECC">
        <w:t xml:space="preserve"> </w:t>
      </w:r>
      <w:proofErr w:type="spellStart"/>
      <w:r w:rsidRPr="00614ECC">
        <w:t>posvetoval</w:t>
      </w:r>
      <w:proofErr w:type="spellEnd"/>
      <w:r w:rsidRPr="00614ECC">
        <w:t xml:space="preserve"> s </w:t>
      </w:r>
      <w:proofErr w:type="spellStart"/>
      <w:r w:rsidRPr="00614ECC">
        <w:t>ponudnikom</w:t>
      </w:r>
      <w:proofErr w:type="spellEnd"/>
      <w:r w:rsidRPr="00614ECC">
        <w:t xml:space="preserve"> in </w:t>
      </w:r>
      <w:proofErr w:type="spellStart"/>
      <w:r w:rsidRPr="00614ECC">
        <w:t>če</w:t>
      </w:r>
      <w:proofErr w:type="spellEnd"/>
      <w:r w:rsidRPr="00614ECC">
        <w:t xml:space="preserve"> </w:t>
      </w:r>
      <w:proofErr w:type="spellStart"/>
      <w:r w:rsidRPr="00614ECC">
        <w:t>slednji</w:t>
      </w:r>
      <w:proofErr w:type="spellEnd"/>
      <w:r w:rsidRPr="00614ECC">
        <w:t xml:space="preserve"> v </w:t>
      </w:r>
      <w:proofErr w:type="spellStart"/>
      <w:r w:rsidRPr="00614ECC">
        <w:t>primernem</w:t>
      </w:r>
      <w:proofErr w:type="spellEnd"/>
      <w:r w:rsidRPr="00614ECC">
        <w:t xml:space="preserve"> </w:t>
      </w:r>
      <w:proofErr w:type="spellStart"/>
      <w:r w:rsidRPr="00614ECC">
        <w:t>roku</w:t>
      </w:r>
      <w:proofErr w:type="spellEnd"/>
      <w:r w:rsidRPr="00614ECC">
        <w:t xml:space="preserve">, </w:t>
      </w:r>
      <w:proofErr w:type="spellStart"/>
      <w:r w:rsidRPr="00614ECC">
        <w:t>ki</w:t>
      </w:r>
      <w:proofErr w:type="spellEnd"/>
      <w:r w:rsidRPr="00614ECC">
        <w:t xml:space="preserve"> </w:t>
      </w:r>
      <w:proofErr w:type="spellStart"/>
      <w:r w:rsidRPr="00614ECC">
        <w:t>ga</w:t>
      </w:r>
      <w:proofErr w:type="spellEnd"/>
      <w:r w:rsidRPr="00614ECC">
        <w:t xml:space="preserve"> </w:t>
      </w:r>
      <w:proofErr w:type="spellStart"/>
      <w:r w:rsidRPr="00614ECC">
        <w:t>določi</w:t>
      </w:r>
      <w:proofErr w:type="spellEnd"/>
      <w:r w:rsidRPr="00614ECC">
        <w:t xml:space="preserve"> </w:t>
      </w:r>
      <w:proofErr w:type="spellStart"/>
      <w:r w:rsidRPr="00614ECC">
        <w:t>naročnik</w:t>
      </w:r>
      <w:proofErr w:type="spellEnd"/>
      <w:r w:rsidRPr="00614ECC">
        <w:t xml:space="preserve">, ne more </w:t>
      </w:r>
      <w:proofErr w:type="spellStart"/>
      <w:r w:rsidRPr="00614ECC">
        <w:t>dokazati</w:t>
      </w:r>
      <w:proofErr w:type="spellEnd"/>
      <w:r w:rsidRPr="00614ECC">
        <w:t xml:space="preserve">, da je </w:t>
      </w:r>
      <w:proofErr w:type="spellStart"/>
      <w:r w:rsidRPr="00614ECC">
        <w:t>pomoč</w:t>
      </w:r>
      <w:proofErr w:type="spellEnd"/>
      <w:r w:rsidRPr="00614ECC">
        <w:t xml:space="preserve"> </w:t>
      </w:r>
      <w:proofErr w:type="spellStart"/>
      <w:r w:rsidRPr="00614ECC">
        <w:t>dodeljena</w:t>
      </w:r>
      <w:proofErr w:type="spellEnd"/>
      <w:r w:rsidRPr="00614ECC">
        <w:t xml:space="preserve"> </w:t>
      </w:r>
      <w:proofErr w:type="spellStart"/>
      <w:r w:rsidRPr="00614ECC">
        <w:t>zakonito</w:t>
      </w:r>
      <w:proofErr w:type="spellEnd"/>
      <w:r w:rsidRPr="00614ECC">
        <w:t>.</w:t>
      </w:r>
    </w:p>
    <w:p w:rsidR="00E422AA" w:rsidRPr="00614ECC" w:rsidRDefault="00E422AA" w:rsidP="00E422AA">
      <w:pPr>
        <w:jc w:val="both"/>
      </w:pPr>
      <w:proofErr w:type="spellStart"/>
      <w:r w:rsidRPr="00614ECC">
        <w:t>Naročnik</w:t>
      </w:r>
      <w:proofErr w:type="spellEnd"/>
      <w:r w:rsidRPr="00614ECC">
        <w:t xml:space="preserve"> </w:t>
      </w:r>
      <w:proofErr w:type="spellStart"/>
      <w:r w:rsidRPr="00614ECC">
        <w:t>bo</w:t>
      </w:r>
      <w:proofErr w:type="spellEnd"/>
      <w:r w:rsidRPr="00614ECC">
        <w:t xml:space="preserve"> po </w:t>
      </w:r>
      <w:proofErr w:type="spellStart"/>
      <w:r w:rsidRPr="00614ECC">
        <w:t>opravljeni</w:t>
      </w:r>
      <w:proofErr w:type="spellEnd"/>
      <w:r w:rsidRPr="00614ECC">
        <w:t xml:space="preserve"> </w:t>
      </w:r>
      <w:proofErr w:type="spellStart"/>
      <w:r w:rsidRPr="00614ECC">
        <w:t>oceni</w:t>
      </w:r>
      <w:proofErr w:type="spellEnd"/>
      <w:r w:rsidRPr="00614ECC">
        <w:t xml:space="preserve"> </w:t>
      </w:r>
      <w:proofErr w:type="spellStart"/>
      <w:r w:rsidRPr="00614ECC">
        <w:t>ponudb</w:t>
      </w:r>
      <w:proofErr w:type="spellEnd"/>
      <w:r w:rsidRPr="00614ECC">
        <w:t xml:space="preserve"> </w:t>
      </w:r>
      <w:proofErr w:type="spellStart"/>
      <w:r w:rsidRPr="00614ECC">
        <w:t>izdal</w:t>
      </w:r>
      <w:proofErr w:type="spellEnd"/>
      <w:r w:rsidRPr="00614ECC">
        <w:t xml:space="preserve"> </w:t>
      </w:r>
      <w:proofErr w:type="spellStart"/>
      <w:r w:rsidRPr="00614ECC">
        <w:t>odločitev</w:t>
      </w:r>
      <w:proofErr w:type="spellEnd"/>
      <w:r w:rsidRPr="00614ECC">
        <w:t xml:space="preserve"> o </w:t>
      </w:r>
      <w:proofErr w:type="spellStart"/>
      <w:r w:rsidRPr="00614ECC">
        <w:t>izbiri</w:t>
      </w:r>
      <w:proofErr w:type="spellEnd"/>
      <w:r w:rsidRPr="00614ECC">
        <w:t xml:space="preserve"> </w:t>
      </w:r>
      <w:proofErr w:type="spellStart"/>
      <w:r w:rsidRPr="00614ECC">
        <w:t>najugodnejšega</w:t>
      </w:r>
      <w:proofErr w:type="spellEnd"/>
      <w:r w:rsidRPr="00614ECC">
        <w:t xml:space="preserve"> </w:t>
      </w:r>
      <w:proofErr w:type="spellStart"/>
      <w:r w:rsidRPr="00614ECC">
        <w:t>ponudnika</w:t>
      </w:r>
      <w:proofErr w:type="spellEnd"/>
      <w:r w:rsidRPr="00614ECC">
        <w:t>.</w:t>
      </w:r>
    </w:p>
    <w:p w:rsidR="00E422AA" w:rsidRPr="00614ECC" w:rsidRDefault="00E422AA" w:rsidP="00E422AA">
      <w:pPr>
        <w:jc w:val="both"/>
      </w:pPr>
      <w:proofErr w:type="spellStart"/>
      <w:r w:rsidRPr="00614ECC">
        <w:t>Če</w:t>
      </w:r>
      <w:proofErr w:type="spellEnd"/>
      <w:r w:rsidRPr="00614ECC">
        <w:t xml:space="preserve"> se </w:t>
      </w:r>
      <w:proofErr w:type="spellStart"/>
      <w:r w:rsidRPr="00614ECC">
        <w:t>postopek</w:t>
      </w:r>
      <w:proofErr w:type="spellEnd"/>
      <w:r w:rsidRPr="00614ECC">
        <w:t xml:space="preserve"> </w:t>
      </w:r>
      <w:proofErr w:type="spellStart"/>
      <w:r w:rsidRPr="00614ECC">
        <w:t>oddaje</w:t>
      </w:r>
      <w:proofErr w:type="spellEnd"/>
      <w:r w:rsidRPr="00614ECC">
        <w:t xml:space="preserve"> </w:t>
      </w:r>
      <w:proofErr w:type="spellStart"/>
      <w:r w:rsidRPr="00614ECC">
        <w:t>naročila</w:t>
      </w:r>
      <w:proofErr w:type="spellEnd"/>
      <w:r w:rsidRPr="00614ECC">
        <w:t xml:space="preserve"> male </w:t>
      </w:r>
      <w:proofErr w:type="spellStart"/>
      <w:r w:rsidRPr="00614ECC">
        <w:t>vrednosti</w:t>
      </w:r>
      <w:proofErr w:type="spellEnd"/>
      <w:r w:rsidRPr="00614ECC">
        <w:t xml:space="preserve"> </w:t>
      </w:r>
      <w:proofErr w:type="spellStart"/>
      <w:r w:rsidRPr="00614ECC">
        <w:t>zaključi</w:t>
      </w:r>
      <w:proofErr w:type="spellEnd"/>
      <w:r w:rsidRPr="00614ECC">
        <w:t xml:space="preserve"> </w:t>
      </w:r>
      <w:proofErr w:type="spellStart"/>
      <w:r w:rsidRPr="00614ECC">
        <w:t>brez</w:t>
      </w:r>
      <w:proofErr w:type="spellEnd"/>
      <w:r w:rsidRPr="00614ECC">
        <w:t xml:space="preserve"> </w:t>
      </w:r>
      <w:proofErr w:type="spellStart"/>
      <w:r w:rsidRPr="00614ECC">
        <w:t>izbire</w:t>
      </w:r>
      <w:proofErr w:type="spellEnd"/>
      <w:r w:rsidRPr="00614ECC">
        <w:t xml:space="preserve"> </w:t>
      </w:r>
      <w:proofErr w:type="spellStart"/>
      <w:r w:rsidRPr="00614ECC">
        <w:t>najugodnejšega</w:t>
      </w:r>
      <w:proofErr w:type="spellEnd"/>
      <w:r w:rsidRPr="00614ECC">
        <w:t xml:space="preserve"> </w:t>
      </w:r>
      <w:proofErr w:type="spellStart"/>
      <w:r w:rsidRPr="00614ECC">
        <w:t>ponudnika</w:t>
      </w:r>
      <w:proofErr w:type="spellEnd"/>
      <w:r w:rsidRPr="00614ECC">
        <w:t xml:space="preserve">, </w:t>
      </w:r>
      <w:proofErr w:type="spellStart"/>
      <w:r w:rsidRPr="00614ECC">
        <w:t>ker</w:t>
      </w:r>
      <w:proofErr w:type="spellEnd"/>
      <w:r w:rsidRPr="00614ECC">
        <w:t xml:space="preserve"> </w:t>
      </w:r>
      <w:proofErr w:type="spellStart"/>
      <w:r w:rsidRPr="00614ECC">
        <w:t>ni</w:t>
      </w:r>
      <w:proofErr w:type="spellEnd"/>
      <w:r w:rsidRPr="00614ECC">
        <w:t xml:space="preserve"> </w:t>
      </w:r>
      <w:proofErr w:type="spellStart"/>
      <w:r w:rsidRPr="00614ECC">
        <w:t>bila</w:t>
      </w:r>
      <w:proofErr w:type="spellEnd"/>
      <w:r w:rsidRPr="00614ECC">
        <w:t xml:space="preserve"> </w:t>
      </w:r>
      <w:proofErr w:type="spellStart"/>
      <w:r w:rsidRPr="00614ECC">
        <w:t>pridobljena</w:t>
      </w:r>
      <w:proofErr w:type="spellEnd"/>
      <w:r w:rsidRPr="00614ECC">
        <w:t xml:space="preserve"> </w:t>
      </w:r>
      <w:proofErr w:type="spellStart"/>
      <w:r w:rsidRPr="00614ECC">
        <w:t>nobena</w:t>
      </w:r>
      <w:proofErr w:type="spellEnd"/>
      <w:r w:rsidRPr="00614ECC">
        <w:t xml:space="preserve"> </w:t>
      </w:r>
      <w:proofErr w:type="spellStart"/>
      <w:r w:rsidRPr="00614ECC">
        <w:t>ponudba</w:t>
      </w:r>
      <w:proofErr w:type="spellEnd"/>
      <w:r w:rsidRPr="00614ECC">
        <w:t xml:space="preserve"> </w:t>
      </w:r>
      <w:proofErr w:type="spellStart"/>
      <w:r w:rsidRPr="00614ECC">
        <w:t>ali</w:t>
      </w:r>
      <w:proofErr w:type="spellEnd"/>
      <w:r w:rsidRPr="00614ECC">
        <w:t xml:space="preserve"> </w:t>
      </w:r>
      <w:proofErr w:type="spellStart"/>
      <w:r w:rsidRPr="00614ECC">
        <w:t>nobena</w:t>
      </w:r>
      <w:proofErr w:type="spellEnd"/>
      <w:r w:rsidRPr="00614ECC">
        <w:t xml:space="preserve"> </w:t>
      </w:r>
      <w:proofErr w:type="spellStart"/>
      <w:r w:rsidRPr="00614ECC">
        <w:t>primerna</w:t>
      </w:r>
      <w:proofErr w:type="spellEnd"/>
      <w:r w:rsidRPr="00614ECC">
        <w:t xml:space="preserve"> </w:t>
      </w:r>
      <w:proofErr w:type="spellStart"/>
      <w:r w:rsidRPr="00614ECC">
        <w:t>ponudba</w:t>
      </w:r>
      <w:proofErr w:type="spellEnd"/>
      <w:r w:rsidRPr="00614ECC">
        <w:t xml:space="preserve"> </w:t>
      </w:r>
      <w:proofErr w:type="spellStart"/>
      <w:r w:rsidRPr="00614ECC">
        <w:t>ali</w:t>
      </w:r>
      <w:proofErr w:type="spellEnd"/>
      <w:r w:rsidRPr="00614ECC">
        <w:t xml:space="preserve"> pa so bile </w:t>
      </w:r>
      <w:proofErr w:type="spellStart"/>
      <w:r w:rsidRPr="00614ECC">
        <w:t>vse</w:t>
      </w:r>
      <w:proofErr w:type="spellEnd"/>
      <w:r w:rsidRPr="00614ECC">
        <w:t xml:space="preserve"> </w:t>
      </w:r>
      <w:proofErr w:type="spellStart"/>
      <w:r w:rsidRPr="00614ECC">
        <w:t>pridobljene</w:t>
      </w:r>
      <w:proofErr w:type="spellEnd"/>
      <w:r w:rsidRPr="00614ECC">
        <w:t xml:space="preserve"> </w:t>
      </w:r>
      <w:proofErr w:type="spellStart"/>
      <w:r w:rsidRPr="00614ECC">
        <w:t>ponudbe</w:t>
      </w:r>
      <w:proofErr w:type="spellEnd"/>
      <w:r w:rsidRPr="00614ECC">
        <w:t xml:space="preserve"> </w:t>
      </w:r>
      <w:proofErr w:type="spellStart"/>
      <w:r w:rsidRPr="00614ECC">
        <w:t>nepravilne</w:t>
      </w:r>
      <w:proofErr w:type="spellEnd"/>
      <w:r w:rsidRPr="00614ECC">
        <w:t xml:space="preserve"> </w:t>
      </w:r>
      <w:proofErr w:type="spellStart"/>
      <w:r w:rsidRPr="00614ECC">
        <w:t>ali</w:t>
      </w:r>
      <w:proofErr w:type="spellEnd"/>
      <w:r w:rsidRPr="00614ECC">
        <w:t xml:space="preserve"> </w:t>
      </w:r>
      <w:proofErr w:type="spellStart"/>
      <w:r w:rsidRPr="00614ECC">
        <w:t>nesprejemljive</w:t>
      </w:r>
      <w:proofErr w:type="spellEnd"/>
      <w:r w:rsidRPr="00614ECC">
        <w:t xml:space="preserve">, </w:t>
      </w:r>
      <w:proofErr w:type="spellStart"/>
      <w:r w:rsidRPr="00614ECC">
        <w:t>si</w:t>
      </w:r>
      <w:proofErr w:type="spellEnd"/>
      <w:r w:rsidRPr="00614ECC">
        <w:t xml:space="preserve"> </w:t>
      </w:r>
      <w:proofErr w:type="spellStart"/>
      <w:r w:rsidRPr="00614ECC">
        <w:t>naročnik</w:t>
      </w:r>
      <w:proofErr w:type="spellEnd"/>
      <w:r w:rsidRPr="00614ECC">
        <w:t xml:space="preserve"> </w:t>
      </w:r>
      <w:proofErr w:type="spellStart"/>
      <w:r w:rsidRPr="00614ECC">
        <w:t>pridržuje</w:t>
      </w:r>
      <w:proofErr w:type="spellEnd"/>
      <w:r w:rsidRPr="00614ECC">
        <w:t xml:space="preserve"> </w:t>
      </w:r>
      <w:proofErr w:type="spellStart"/>
      <w:r w:rsidRPr="00614ECC">
        <w:t>pravico</w:t>
      </w:r>
      <w:proofErr w:type="spellEnd"/>
      <w:r w:rsidRPr="00614ECC">
        <w:t xml:space="preserve"> </w:t>
      </w:r>
      <w:proofErr w:type="spellStart"/>
      <w:r w:rsidRPr="00614ECC">
        <w:t>oddati</w:t>
      </w:r>
      <w:proofErr w:type="spellEnd"/>
      <w:r w:rsidRPr="00614ECC">
        <w:t xml:space="preserve"> </w:t>
      </w:r>
      <w:proofErr w:type="spellStart"/>
      <w:r w:rsidRPr="00614ECC">
        <w:t>isto</w:t>
      </w:r>
      <w:proofErr w:type="spellEnd"/>
      <w:r w:rsidRPr="00614ECC">
        <w:t xml:space="preserve"> </w:t>
      </w:r>
      <w:proofErr w:type="spellStart"/>
      <w:r w:rsidRPr="00614ECC">
        <w:t>naročilo</w:t>
      </w:r>
      <w:proofErr w:type="spellEnd"/>
      <w:r w:rsidRPr="00614ECC">
        <w:t xml:space="preserve"> po </w:t>
      </w:r>
      <w:proofErr w:type="spellStart"/>
      <w:r w:rsidRPr="00614ECC">
        <w:t>postopku</w:t>
      </w:r>
      <w:proofErr w:type="spellEnd"/>
      <w:r w:rsidRPr="00614ECC">
        <w:t xml:space="preserve"> s </w:t>
      </w:r>
      <w:proofErr w:type="spellStart"/>
      <w:r w:rsidRPr="00614ECC">
        <w:t>pogajanji</w:t>
      </w:r>
      <w:proofErr w:type="spellEnd"/>
      <w:r w:rsidRPr="00614ECC">
        <w:t xml:space="preserve"> po </w:t>
      </w:r>
      <w:proofErr w:type="spellStart"/>
      <w:r w:rsidRPr="00614ECC">
        <w:t>predhodni</w:t>
      </w:r>
      <w:proofErr w:type="spellEnd"/>
      <w:r w:rsidRPr="00614ECC">
        <w:t xml:space="preserve"> </w:t>
      </w:r>
      <w:proofErr w:type="spellStart"/>
      <w:r w:rsidRPr="00614ECC">
        <w:t>objavi</w:t>
      </w:r>
      <w:proofErr w:type="spellEnd"/>
      <w:r w:rsidRPr="00614ECC">
        <w:t xml:space="preserve"> </w:t>
      </w:r>
      <w:proofErr w:type="spellStart"/>
      <w:r w:rsidRPr="00614ECC">
        <w:t>oziroma</w:t>
      </w:r>
      <w:proofErr w:type="spellEnd"/>
      <w:r w:rsidRPr="00614ECC">
        <w:t xml:space="preserve"> </w:t>
      </w:r>
      <w:proofErr w:type="spellStart"/>
      <w:r w:rsidRPr="00614ECC">
        <w:t>brez</w:t>
      </w:r>
      <w:proofErr w:type="spellEnd"/>
      <w:r w:rsidRPr="00614ECC">
        <w:t xml:space="preserve"> </w:t>
      </w:r>
      <w:proofErr w:type="spellStart"/>
      <w:r w:rsidRPr="00614ECC">
        <w:t>predhodne</w:t>
      </w:r>
      <w:proofErr w:type="spellEnd"/>
      <w:r w:rsidRPr="00614ECC">
        <w:t xml:space="preserve"> </w:t>
      </w:r>
      <w:proofErr w:type="spellStart"/>
      <w:r w:rsidRPr="00614ECC">
        <w:t>objave</w:t>
      </w:r>
      <w:proofErr w:type="spellEnd"/>
      <w:r w:rsidRPr="00614ECC">
        <w:t>.</w:t>
      </w:r>
    </w:p>
    <w:p w:rsidR="006F5FDD" w:rsidRPr="00AD7558" w:rsidRDefault="006F5FDD" w:rsidP="006F5FDD">
      <w:pPr>
        <w:rPr>
          <w:lang w:val="sl-SI"/>
        </w:rPr>
      </w:pPr>
      <w:r>
        <w:rPr>
          <w:lang w:val="sl-SI"/>
        </w:rPr>
        <w:t>V zvezi z elementi, ki je predmetna razpisna dokumentacija ne ureja se smiselno uporabljajo določila razpisne dokumentacije za oddajo prijav.</w:t>
      </w:r>
    </w:p>
    <w:p w:rsidR="00CD7025" w:rsidRDefault="00CD7025" w:rsidP="00CD7025">
      <w:pPr>
        <w:jc w:val="both"/>
        <w:rPr>
          <w:sz w:val="8"/>
          <w:szCs w:val="8"/>
          <w:lang w:val="sl-SI"/>
        </w:rPr>
      </w:pPr>
    </w:p>
    <w:p w:rsidR="00E422AA" w:rsidRDefault="00E422AA" w:rsidP="00CD7025">
      <w:pPr>
        <w:jc w:val="both"/>
        <w:rPr>
          <w:sz w:val="8"/>
          <w:szCs w:val="8"/>
          <w:lang w:val="sl-SI"/>
        </w:rPr>
      </w:pPr>
    </w:p>
    <w:p w:rsidR="00E422AA" w:rsidRDefault="00E422AA" w:rsidP="00CD7025">
      <w:pPr>
        <w:jc w:val="both"/>
        <w:rPr>
          <w:sz w:val="8"/>
          <w:szCs w:val="8"/>
          <w:lang w:val="sl-SI"/>
        </w:rPr>
      </w:pPr>
    </w:p>
    <w:p w:rsidR="00E422AA" w:rsidRPr="00AD7558" w:rsidRDefault="00E422AA" w:rsidP="00CD7025">
      <w:pPr>
        <w:jc w:val="both"/>
        <w:rPr>
          <w:sz w:val="8"/>
          <w:szCs w:val="8"/>
          <w:lang w:val="sl-SI"/>
        </w:rPr>
      </w:pPr>
    </w:p>
    <w:p w:rsidR="004B3101" w:rsidRPr="00953CD2" w:rsidRDefault="001E0817" w:rsidP="00953CD2">
      <w:pPr>
        <w:jc w:val="center"/>
        <w:rPr>
          <w:b/>
          <w:lang w:val="sl-SI"/>
        </w:rPr>
      </w:pPr>
      <w:r w:rsidRPr="00953CD2">
        <w:rPr>
          <w:b/>
          <w:lang w:val="sl-SI"/>
        </w:rPr>
        <w:t xml:space="preserve">OBČINA </w:t>
      </w:r>
      <w:r w:rsidR="00953CD2" w:rsidRPr="00953CD2">
        <w:rPr>
          <w:b/>
          <w:lang w:val="sl-SI"/>
        </w:rPr>
        <w:t>PODVELKA</w:t>
      </w:r>
    </w:p>
    <w:p w:rsidR="00E80E34" w:rsidRPr="00AD7558" w:rsidRDefault="00B23476" w:rsidP="00953CD2">
      <w:pPr>
        <w:jc w:val="center"/>
        <w:rPr>
          <w:lang w:val="sl-SI"/>
        </w:rPr>
      </w:pPr>
      <w:r w:rsidRPr="00953CD2">
        <w:rPr>
          <w:b/>
          <w:lang w:val="sl-SI"/>
        </w:rPr>
        <w:t>Anton KOVŠE</w:t>
      </w:r>
      <w:r w:rsidR="00CD7025" w:rsidRPr="00953CD2">
        <w:rPr>
          <w:b/>
          <w:lang w:val="sl-SI"/>
        </w:rPr>
        <w:t xml:space="preserve">, </w:t>
      </w:r>
      <w:r w:rsidR="001E0817" w:rsidRPr="00953CD2">
        <w:rPr>
          <w:b/>
          <w:lang w:val="sl-SI"/>
        </w:rPr>
        <w:t>župa</w:t>
      </w:r>
      <w:r w:rsidR="00E422AA">
        <w:rPr>
          <w:b/>
          <w:lang w:val="sl-SI"/>
        </w:rPr>
        <w:t>n</w:t>
      </w:r>
    </w:p>
    <w:sectPr w:rsidR="00E80E34" w:rsidRPr="00AD7558" w:rsidSect="00461176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40" w:right="1440" w:bottom="993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A88" w:rsidRDefault="003C3A88" w:rsidP="006364E5">
      <w:pPr>
        <w:spacing w:after="0" w:line="240" w:lineRule="auto"/>
      </w:pPr>
      <w:r>
        <w:separator/>
      </w:r>
    </w:p>
  </w:endnote>
  <w:endnote w:type="continuationSeparator" w:id="0">
    <w:p w:rsidR="003C3A88" w:rsidRDefault="003C3A88" w:rsidP="0063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C1" w:rsidRPr="00A64340" w:rsidRDefault="001015C1" w:rsidP="00A64340">
    <w:pPr>
      <w:pStyle w:val="Noga"/>
      <w:jc w:val="center"/>
      <w:rPr>
        <w:color w:val="549E39" w:themeColor="accent1"/>
        <w:sz w:val="16"/>
        <w:szCs w:val="16"/>
      </w:rPr>
    </w:pPr>
    <w:r w:rsidRPr="00A64340">
      <w:rPr>
        <w:color w:val="549E39" w:themeColor="accent1"/>
        <w:sz w:val="16"/>
        <w:szCs w:val="16"/>
      </w:rPr>
      <w:t>RAZPISNA DOKUMENTACIJA ZA JAVNO NAROČILO</w:t>
    </w:r>
  </w:p>
  <w:p w:rsidR="001015C1" w:rsidRPr="00FF4D6B" w:rsidRDefault="001015C1" w:rsidP="00FF4D6B">
    <w:pPr>
      <w:pStyle w:val="Noga"/>
      <w:jc w:val="center"/>
      <w:rPr>
        <w:color w:val="549E39" w:themeColor="accent1"/>
        <w:sz w:val="16"/>
        <w:szCs w:val="16"/>
        <w:lang w:val="sl-SI"/>
      </w:rPr>
    </w:pPr>
    <w:r w:rsidRPr="003F63C7">
      <w:rPr>
        <w:color w:val="549E39" w:themeColor="accent1"/>
        <w:sz w:val="16"/>
        <w:szCs w:val="16"/>
        <w:lang w:val="sl-SI"/>
      </w:rPr>
      <w:t>»</w:t>
    </w:r>
    <w:r w:rsidRPr="001E0817">
      <w:rPr>
        <w:color w:val="549E39" w:themeColor="accent1"/>
        <w:sz w:val="16"/>
        <w:szCs w:val="16"/>
        <w:lang w:val="sl-SI"/>
      </w:rPr>
      <w:t xml:space="preserve">GRADNJA </w:t>
    </w:r>
    <w:r>
      <w:rPr>
        <w:color w:val="549E39" w:themeColor="accent1"/>
        <w:sz w:val="16"/>
        <w:szCs w:val="16"/>
        <w:lang w:val="sl-SI"/>
      </w:rPr>
      <w:t>VEČNAMENSKE ŠPORTNE DVORANE PRI OŠ BREZNO-PODVELKA</w:t>
    </w:r>
    <w:r w:rsidRPr="003F63C7">
      <w:rPr>
        <w:color w:val="549E39" w:themeColor="accent1"/>
        <w:sz w:val="16"/>
        <w:szCs w:val="16"/>
        <w:lang w:val="sl-SI"/>
      </w:rPr>
      <w:t>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A88" w:rsidRDefault="003C3A88" w:rsidP="006364E5">
      <w:pPr>
        <w:spacing w:after="0" w:line="240" w:lineRule="auto"/>
      </w:pPr>
      <w:r>
        <w:separator/>
      </w:r>
    </w:p>
  </w:footnote>
  <w:footnote w:type="continuationSeparator" w:id="0">
    <w:p w:rsidR="003C3A88" w:rsidRDefault="003C3A88" w:rsidP="006364E5">
      <w:pPr>
        <w:spacing w:after="0" w:line="240" w:lineRule="auto"/>
      </w:pPr>
      <w:r>
        <w:continuationSeparator/>
      </w:r>
    </w:p>
  </w:footnote>
  <w:footnote w:id="1">
    <w:p w:rsidR="001015C1" w:rsidRPr="00953CD2" w:rsidRDefault="001015C1" w:rsidP="00750271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sz w:val="16"/>
          <w:szCs w:val="16"/>
          <w:lang w:val="sl-SI"/>
        </w:rPr>
        <w:t>č</w:t>
      </w:r>
      <w:r w:rsidRPr="00953CD2">
        <w:rPr>
          <w:sz w:val="16"/>
          <w:szCs w:val="16"/>
          <w:lang w:val="sl-SI"/>
        </w:rPr>
        <w:t>etr</w:t>
      </w:r>
      <w:r>
        <w:rPr>
          <w:sz w:val="16"/>
          <w:szCs w:val="16"/>
          <w:lang w:val="sl-SI"/>
        </w:rPr>
        <w:t xml:space="preserve">ti odstavek 40. člena ZJN-3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C1" w:rsidRDefault="003C3A88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5688" o:spid="_x0000_s2056" type="#_x0000_t136" style="position:absolute;margin-left:0;margin-top:0;width:505.15pt;height:154.6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OSNUT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C1" w:rsidRPr="001E0817" w:rsidRDefault="001015C1" w:rsidP="001E0817">
    <w:pPr>
      <w:tabs>
        <w:tab w:val="left" w:pos="708"/>
        <w:tab w:val="left" w:pos="1416"/>
        <w:tab w:val="left" w:pos="2124"/>
        <w:tab w:val="left" w:pos="7125"/>
      </w:tabs>
      <w:spacing w:line="240" w:lineRule="auto"/>
      <w:rPr>
        <w:rFonts w:ascii="Arial" w:eastAsia="Times New Roman" w:hAnsi="Arial" w:cs="Arial"/>
        <w:color w:val="222222"/>
        <w:sz w:val="27"/>
        <w:szCs w:val="27"/>
        <w:lang w:val="sl-SI" w:eastAsia="sl-SI"/>
      </w:rPr>
    </w:pPr>
    <w:r>
      <w:rPr>
        <w:rFonts w:ascii="Arial" w:eastAsia="Times New Roman" w:hAnsi="Arial" w:cs="Arial"/>
        <w:color w:val="222222"/>
        <w:sz w:val="27"/>
        <w:szCs w:val="27"/>
        <w:lang w:val="sl-SI" w:eastAsia="sl-SI"/>
      </w:rPr>
      <w:t xml:space="preserve"> </w:t>
    </w:r>
    <w:r>
      <w:rPr>
        <w:rFonts w:ascii="Arial" w:eastAsia="Times New Roman" w:hAnsi="Arial" w:cs="Arial"/>
        <w:color w:val="222222"/>
        <w:sz w:val="27"/>
        <w:szCs w:val="27"/>
        <w:lang w:val="sl-SI" w:eastAsia="sl-SI"/>
      </w:rPr>
      <w:tab/>
    </w:r>
    <w:r w:rsidRPr="00B64F54">
      <w:rPr>
        <w:noProof/>
      </w:rPr>
      <w:drawing>
        <wp:inline distT="0" distB="0" distL="0" distR="0">
          <wp:extent cx="496570" cy="604520"/>
          <wp:effectExtent l="0" t="0" r="0" b="0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color w:val="222222"/>
        <w:sz w:val="27"/>
        <w:szCs w:val="27"/>
        <w:lang w:val="sl-SI" w:eastAsia="sl-SI"/>
      </w:rPr>
      <w:tab/>
      <w:t xml:space="preserve"> </w:t>
    </w:r>
    <w:r w:rsidRPr="00AD7558">
      <w:rPr>
        <w:noProof/>
        <w:lang w:val="sl-SI" w:eastAsia="sl-SI"/>
      </w:rPr>
      <w:drawing>
        <wp:inline distT="0" distB="0" distL="0" distR="0" wp14:anchorId="18C1A062" wp14:editId="57327BCF">
          <wp:extent cx="3992400" cy="712800"/>
          <wp:effectExtent l="0" t="0" r="0" b="0"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lang w:val="sl-SI" w:eastAsia="sl-SI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530" cy="1024255"/>
              <wp:effectExtent l="13970" t="14605" r="0" b="18415"/>
              <wp:wrapNone/>
              <wp:docPr id="23" name="Skupin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4" name="Skupina 1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25" name="Pravokotnik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Pravokotnik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Pravokotnik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3"/>
                            <a:srcRect/>
                            <a:stretch>
                              <a:fillRect/>
                            </a:stretch>
                          </a:blipFill>
                          <a:ln w="19050" cap="rnd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28" name="Polje z besedilom 15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5C1" w:rsidRDefault="001015C1" w:rsidP="001E0817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316DC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sl-SI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0" o:spid="_x0000_s1026" style="position:absolute;margin-left:82.7pt;margin-top:0;width:133.9pt;height:80.65pt;z-index:25165875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3fptQgYAAM0XAAAOAAAAZHJzL2Uyb0RvYy54bWzsWG1v2zYQ/j5g/4HQ&#10;xwGuJVmWX1CnaOO4KNBuxZphn2mJtrRIokbJsdth/33PkaIi2Y3Xpk2xYcsHRxRPx+O9PndPnx3y&#10;jN0KVaWyWDjeE9dhoohknBbbhfPL9WowdVhV8yLmmSzEwnkvKufZxfffPd2Xc+HLRGaxUAxMimq+&#10;LxdOUtflfDisokTkvHoiS1FgcyNVzmss1XYYK74H9zwb+q4bDvdSxaWSkagqvF2aTedC899sRFT/&#10;tNlUombZwoFstf5V+ndNv8OLp3y+VbxM0qgRgz9AipynBQ5tWS15zdlOpSes8jRSspKb+kkk86Hc&#10;bNJI6DvgNp57dJuXSu5KfZftfL8tWzVBtUd6ejDb6Mfbt4ql8cLxRw4reA4bvbvZlWnBmafVsy+3&#10;c1C9VOW78q0yd8TjaxndVNDe8Hif1ltDzNb7NzIGR76rpVbPYaNyYoGLs4O2wvvWCuJQswgvvYnr&#10;jkcwVoQ9z/UDfzw2dooSGPPkuyi56nw5ufvOo6+GfG4O1YI2gpF7NFKax44aghM1aD7H1yRTP7oa&#10;ji/D519VBQi56s6rqi/zqncJL4V21or8xXrV2KrzreK38kbWRXrDPJ9Msy81pXWryvgUK+Rlwout&#10;eK6U3CeCxxDMmLL3AS0qeOTDnexYu62r8HmpqvqlkDmjh4WjkEe0//Lb11VtvMqSkDtXMkvjVZpl&#10;ekG5S1xmit1yZJ311tOfZrscwWDeeS79GafGe/JqTdu84lmZ8M4bCKYTIjHVHt07Lyvo1ELS+UY0&#10;8wbxBGFpjyJLJ6M/Zp4fuC/82WAVTieDYBWMB7OJOx243uzFLHSDWbBc/UniesE8SeNYFK/TQtjE&#10;6AWf5iJNijYpTadGtocNZ+6Yopojzasi1krpXaRS23WrNq0hrQ+6fVe/eVqjZGRpvnCmHT2Sp1wV&#10;MTTA5zVPM/M87N9Eaw/qsP+1gpAZjCsZl1zL+D3cSkkYHvKiuOEhkeqDw/YoFAun+n3HlXBY9qqA&#10;a868IKDKohfBeOJjobo76+4OLyKwWjhRrRxmFpe1qUe7UqXbBGcZfynkc2TNTardjSQ0ckFyWiBw&#10;jbSPH8Hh50YwOSHJiCxgYtvq94GhGoR31cALZr2sjoy4M6FKdrfhieQcN76/jZuqdg27bPIM1f2H&#10;IXPZnnlB6E99nYmI3pJ5PbIEVRAGnuoE1CXzO2TgNHKDMzxRWjtH38sTpacl+1ueSKx3xJBxNg3Y&#10;vZxhw5Y4HE1HYXC/ApAWW9rAneL+9/MFumtpz9x/1iO7V0oAji67kKKbhePxKDSpsmOkvpXOUXYN&#10;BW5nePatdI6ya6gTnshXrffxxNQLuOmhaDwST4h8YLhr3Je8tpQVgRpyUCCeawtbQEe7HXKTGCw5&#10;LkbkoyYeTsn9HnfITOQaSkHEU/JRjxweQ+STe7kHPXI4ApHb4NTczSnNramEHoNwpECA8LUxbslr&#10;UpZWCB51xWgilCUEBE0Y0n4ub8W11JT1ERzEmXe7WdGlsvFOgtrCYins/1Lz61Lac21lNRz79Igo&#10;P4SPg3HgTqYzqwVLZf8b7sbMxxJEmayEOYQ0oQtUqxLSZCfN9cphiwwMYOBRJIr6MyEH+Lds9Mm9&#10;E/5rAANdV4Mj/scU5eN0BagxptfsdQUBZYIecoBfftOuIJj4qCy28bSZ2HatFvJ/YlewztKSQDmL&#10;y1RDSUDKX9M60Z2ShXlE1OBrwMCjtv4j4w8zMljKaJcjzs0MRImM1xjAVElaVkCfc5GvRQyU/Spu&#10;cEulop+RgKFeaLRWoo6QYfh8A+ma95QC7AaerexElRWfBt+/sO85n4Q+E/VD6AaFUo/4bwP2d7OK&#10;bwXyUb+bgJTZb4J9YGtRiTjN0AJ7GjJ0wpLVhxeSBjUaATxWgHruyDcgZNaMf6iNpQFRMAIc10E6&#10;mow1fofrPDBG27aZ3JycvX0Bnmf6aHd2Nb2aBoPAD68GgbtcDp6vLoNBuPIm4+VoeXm59Pp9tE4E&#10;Zs6JlvQk0j86wDvto3X8dpvhXs+80n8NYuuU8E4TTGLoCq+b4H/KaCAcYTJw/m6607egqXM34L1H&#10;ngfUh/WhqUtfMhpo5gQfGQ00O191NKAzCGbG2tbNfJuG0t21TpB3U/iL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7QmVTdAAAABQEAAA8AAABkcnMvZG93bnJldi54bWxMj0FL&#10;w0AQhe9C/8MyBW9204pR0mxKEarooWJb8LrNTpO02dmwu2mjv97Ri14GHu/x5nv5YrCtOKMPjSMF&#10;00kCAql0pqFKwW67unkAEaImo1tHqOATAyyK0VWuM+Mu9I7nTawEl1DItII6xi6TMpQ1Wh0mrkNi&#10;7+C81ZGlr6Tx+sLltpWzJEml1Q3xh1p3+Fhjedr0VsHH8/L1ab09vnztUrvq38z6LvG9UtfjYTkH&#10;EXGIf2H4wWd0KJhp73oyQbQKeEj8vezN0nuesedQOr0FWeTyP33xD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ECLQAUAAYACAAAACEAsYJn&#10;tgoBAAATAgAAEwAAAAAAAAAAAAAAAAAAAAAAW0NvbnRlbnRfVHlwZXNdLnhtbFBLAQItABQABgAI&#10;AAAAIQA4/SH/1gAAAJQBAAALAAAAAAAAAAAAAAAAADsBAABfcmVscy8ucmVsc1BLAQItABQABgAI&#10;AAAAIQAG3fptQgYAAM0XAAAOAAAAAAAAAAAAAAAAADoCAABkcnMvZTJvRG9jLnhtbFBLAQItABQA&#10;BgAIAAAAIQCqJg6+vAAAACEBAAAZAAAAAAAAAAAAAAAAAKgIAABkcnMvX3JlbHMvZTJvRG9jLnht&#10;bC5yZWxzUEsBAi0AFAAGAAgAAAAhAN7QmVTdAAAABQEAAA8AAAAAAAAAAAAAAAAAmwkAAGRycy9k&#10;b3ducmV2LnhtbFBLAQItAAoAAAAAAAAAIQCiPdYt8BoAAPAaAAAUAAAAAAAAAAAAAAAAAKUKAABk&#10;cnMvbWVkaWEvaW1hZ2UxLnBuZ1BLBQYAAAAABgAGAHwBAADHJQAAAAA=&#10;">
              <v:group id="Skupina 11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rect id="Pravokotnik 1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8gwwAAANsAAAAPAAAAZHJzL2Rvd25yZXYueG1sRI9BawIx&#10;FITvhf6H8AreulkVy7IaRQRBL4VaD3p7bF53l25eQpLV1V/fFASPw8x8wyxWg+nEhXxoLSsYZzkI&#10;4srqlmsFx+/tewEiRGSNnWVScKMAq+XrywJLba/8RZdDrEWCcChRQROjK6UMVUMGQ2YdcfJ+rDcY&#10;k/S11B6vCW46OcnzD2mw5bTQoKNNQ9XvoTcK7p8tFet+Ot67Pu8Kj252PjmlRm/Deg4i0hCf4Ud7&#10;pxVMZvD/Jf0AufwDAAD//wMAUEsBAi0AFAAGAAgAAAAhANvh9svuAAAAhQEAABMAAAAAAAAAAAAA&#10;AAAAAAAAAFtDb250ZW50X1R5cGVzXS54bWxQSwECLQAUAAYACAAAACEAWvQsW78AAAAVAQAACwAA&#10;AAAAAAAAAAAAAAAfAQAAX3JlbHMvLnJlbHNQSwECLQAUAAYACAAAACEAJqC/IMMAAADbAAAADwAA&#10;AAAAAAAAAAAAAAAHAgAAZHJzL2Rvd25yZXYueG1sUEsFBgAAAAADAAMAtwAAAPcCAAAAAA==&#10;" fillcolor="white [3212]" stroked="f" strokeweight="1.5pt">
                  <v:fill opacity="0"/>
                  <v:stroke endcap="round"/>
                </v:rect>
                <v:shape id="Pravoko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eY6wwAAANsAAAAPAAAAZHJzL2Rvd25yZXYueG1sRI9Ba8JA&#10;FITvhf6H5Qm9lLpxKVJSV7GWgj1JUr0/ss9sMPs2ZLcm/ntXEDwOM/MNs1iNrhVn6kPjWcNsmoEg&#10;rrxpuNaw//t5+wARIrLB1jNpuFCA1fL5aYG58QMXdC5jLRKEQ44abIxdLmWoLDkMU98RJ+/oe4cx&#10;yb6WpschwV0rVZbNpcOG04LFjjaWqlP57zQcFL9flCq/dsXhV70Wdn3afw9av0zG9SeISGN8hO/t&#10;rdGg5nD7kn6AXF4BAAD//wMAUEsBAi0AFAAGAAgAAAAhANvh9svuAAAAhQEAABMAAAAAAAAAAAAA&#10;AAAAAAAAAFtDb250ZW50X1R5cGVzXS54bWxQSwECLQAUAAYACAAAACEAWvQsW78AAAAVAQAACwAA&#10;AAAAAAAAAAAAAAAfAQAAX3JlbHMvLnJlbHNQSwECLQAUAAYACAAAACEA9CnmOsMAAADbAAAADwAA&#10;AAAAAAAAAAAAAAAHAgAAZHJzL2Rvd25yZXYueG1sUEsFBgAAAAADAAMAtwAAAPcCAAAAAA==&#10;" path="m,l1462822,r,1014481l638269,407899,,xe" fillcolor="#549e39 [3204]" stroked="f" strokeweight="1.5pt">
                  <v:stroke endcap="round"/>
                  <v:path arrowok="t" o:connecttype="custom" o:connectlocs="0,0;14632,0;14632,10154;6384,4083;0,0" o:connectangles="0,0,0,0,0"/>
                </v:shape>
                <v:rect id="Pravokotnik 14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RrxAAAANsAAAAPAAAAZHJzL2Rvd25yZXYueG1sRI9Pi8Iw&#10;FMTvC36H8ARva6rodqlGEVHQg7D+QfD2aJ5tsXkpTbT12xtB2OMwM79hpvPWlOJBtSssKxj0IxDE&#10;qdUFZwpOx/X3LwjnkTWWlknBkxzMZ52vKSbaNrynx8FnIkDYJagg975KpHRpTgZd31bEwbva2qAP&#10;ss6krrEJcFPKYRT9SIMFh4UcK1rmlN4Od6NgL0ejy3JwPuH4strujs+4+fOxUr1uu5iA8NT6//Cn&#10;vdEKhjG8v4QfIGcvAAAA//8DAFBLAQItABQABgAIAAAAIQDb4fbL7gAAAIUBAAATAAAAAAAAAAAA&#10;AAAAAAAAAABbQ29udGVudF9UeXBlc10ueG1sUEsBAi0AFAAGAAgAAAAhAFr0LFu/AAAAFQEAAAsA&#10;AAAAAAAAAAAAAAAAHwEAAF9yZWxzLy5yZWxzUEsBAi0AFAAGAAgAAAAhADNXJGvEAAAA2wAAAA8A&#10;AAAAAAAAAAAAAAAABwIAAGRycy9kb3ducmV2LnhtbFBLBQYAAAAAAwADALcAAAD4AgAAAAA=&#10;" strokecolor="white [3212]" strokeweight="1.5pt">
                  <v:fill r:id="rId4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8w2wgAAANsAAAAPAAAAZHJzL2Rvd25yZXYueG1sRE/LasJA&#10;FN0X/IfhCu7qxFhqSR0lBKPdtFAtdHvJXJNg5k7MTB79+86i0OXhvLf7yTRioM7VlhWslhEI4sLq&#10;mksFX5f88QWE88gaG8uk4Icc7Hezhy0m2o78ScPZlyKEsEtQQeV9m0jpiooMuqVtiQN3tZ1BH2BX&#10;St3hGMJNI+MoepYGaw4NFbaUVVTczr1RkD0d7vnp+J72m3G0a5lFH9/pTanFfEpfQXia/L/4z/2m&#10;FcRhbPgSfoDc/QIAAP//AwBQSwECLQAUAAYACAAAACEA2+H2y+4AAACFAQAAEwAAAAAAAAAAAAAA&#10;AAAAAAAAW0NvbnRlbnRfVHlwZXNdLnhtbFBLAQItABQABgAIAAAAIQBa9CxbvwAAABUBAAALAAAA&#10;AAAAAAAAAAAAAB8BAABfcmVscy8ucmVsc1BLAQItABQABgAIAAAAIQBd18w2wgAAANsAAAAPAAAA&#10;AAAAAAAAAAAAAAcCAABkcnMvZG93bnJldi54bWxQSwUGAAAAAAMAAwC3AAAA9gIAAAAA&#10;" filled="f" stroked="f" strokeweight=".5pt">
                <v:textbox inset=",7.2pt,,7.2pt">
                  <w:txbxContent>
                    <w:p w:rsidR="001015C1" w:rsidRDefault="001015C1" w:rsidP="001E0817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Pr="00316DCA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sl-SI"/>
                        </w:rPr>
                        <w:t>6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caps/>
        <w:noProof/>
        <w:color w:val="808080" w:themeColor="background1" w:themeShade="80"/>
        <w:lang w:val="sl-SI" w:eastAsia="sl-SI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530" cy="1024255"/>
              <wp:effectExtent l="13970" t="14605" r="0" b="18415"/>
              <wp:wrapNone/>
              <wp:docPr id="16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17" name="Skupina 1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18" name="Pravokotnik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Pravokotnik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Pravokotnik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3"/>
                            <a:srcRect/>
                            <a:stretch>
                              <a:fillRect/>
                            </a:stretch>
                          </a:blipFill>
                          <a:ln w="19050" cap="rnd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22" name="Polje z besedilom 20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5C1" w:rsidRDefault="001015C1" w:rsidP="001E0817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316DC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sl-SI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" o:spid="_x0000_s1032" style="position:absolute;margin-left:82.7pt;margin-top:0;width:133.9pt;height:80.65pt;z-index:25165772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lODNwYAANMXAAAOAAAAZHJzL2Uyb0RvYy54bWzsWFtv2zYUfh+w/0Do&#10;cYBrSZblC+oUbRwXBbKtWDPsmZZoS4skapQcux323/cdUpRlO/HatFk3bHmIRfHT4TmH5/78xS7P&#10;2J1QVSqLmeM9cx0mikjGabGeOT/fLHpjh1U1L2KeyULMnPeicl5cfPvN8205Fb5MZBYLxUCkqKbb&#10;cuYkdV1O+/0qSkTOq2eyFAU2V1LlvMZSrfux4ltQz7O+77phfytVXCoZiarC27nZdC40/dVKRPWP&#10;q1UlapbNHPBW6/9K/1/S//7Fcz5dK14madSwwR/BRc7TAoe2pOa85myj0hNSeRopWclV/SySeV+u&#10;VmkktAyQxnOPpHmt5KbUsqyn23XZqgmqPdLTo8lGP9y9VSyNcXehwwqe447e3W7KtODMI+1sy/UU&#10;oNeqfFe+VUZEPF7L6LbCdv94n9ZrA2bL7fcyBkG+qaXWzm6lciIBudlOX8L79hLErmYRXnoj1x0O&#10;cFcR9jzXD/zh0FxTlOAuT76LkqvOl6P9d5r9Pp+aQzWjDWNGKr1oBbRaAIEjLYRfTQ3HwvDpF1UB&#10;PK7aG1X1eUb1LuGl0LZakb1YdcL9jTrfKn4nb2VdpLfMGxmVaqQ1q8rYFCvkZcKLtXiplNwmgsdg&#10;zFzltux8QIsKFvl4IzvWbmsqfFqqqn4tZM7oYeYohBFtv/zuuqrJ6vcQMudKZmm8SLNMLyh0ictM&#10;sTuOoLNce/rTbJPDGcw7z6U/Y9R4T1atsc0rnpUJ77zBaToeElF99sF5WUGnFpLON6yZN/AnMEt7&#10;5Fk6Fv0+8fzAfeVPeotwPOoFi2DYm4zccc/1Jq8moRtMgvniD2LXC6ZJGseiuE4LYeOiF3yciTQR&#10;2kQ0HRnZFnc4cYfk1RxRXhWxVsqBIJVaL1u1aQ1pfZD0Xf3maY2MkaX5zBl39EiWclXE0ACf1jzN&#10;zHP/UBKtPajD/moFITIYU6JYUE2XMn4Ps1ISFw9+kdvwkEj1wWFb5ImZU/224Uo4LHtTwDQnXhBQ&#10;YtGLYDjysVDdnWV3hxcRSM2cqFYOM4vL2qSjTanSdYKzjL0U8iWi5irV5rbnC5zTAo5ruH16D57c&#10;68H+wx5sssKXc9Ug3GcDL5jQwR1XjTbGVenerXsiDceN7a/jJv7c4F5WeYbk/l2fuWzLvCD0x76W&#10;g/AW5h3AEua5uOCxDkBdmN+BgdLADc7QHHTALnuQZtCB/SXNYRcMHifj4GHKSO2t7OFgPAiDhxWA&#10;sNhiA3cM+R+mi+jeYs/IDxPqwB6U3zu8opC8m4XD4UBn4K72vcNbOofsXhSonaF5eEvnkN2LOqEJ&#10;22ytjycmXyBx74rGIvEEz0cJdwN5yWpLWVFRQwaKiufGli3A0W4HbgKDhUMwgg8afziF+wfUwTPB&#10;dSkFFk/hgwM4LIbgOlHfCw8O4DAEglvn1NTNZ43UlEKPa3CEQNTgS5MHS16TsrRC8KgzRuOhLKFC&#10;0Lgh7efyTtxIjayPykGcud/Nii7K+jsxahOLRdjfUtPrIu25JuhYnP01eHiUH8LGQThwR+OJ1YJF&#10;2V+DNtd8zEGUyUqYQ0gTOsS1KiFNdsLcQTpsKwNTMPAoEkX9iSUH6Ldk9MkHJ/zXCgw0XU0d8X9N&#10;UT5JV0A10j1dgfYbqm7QP3ydriAY+cgstvG0kdh2rZ/YFSyztKSinMVlqktJlJS/pHWiOyVb5hGo&#10;qa9RBh519fdMP8zEYC6jTQ4/NyMQJTJeY/5SJWlZofqcinwpYlTZb+KmbqlU9BMCMOILPL1Woo4Q&#10;Yfh0Be6a9xQC7AaeLe+EyoqPK98/s+85H4Q+seoH002lTD3iv62w388q/qYiH2WwdUiZ/SrYB7YU&#10;lYjTDC0wnBV203FLVu9eSRrU6Argqdp2zx34pgiZNOMfamNpQBQMUI5rJx2Mhrp+h+k80kfbtpnM&#10;nIy9fQGaZ/pod3I1vhoHvcAPr3qBO5/3Xi4ug1648EbD+WB+eTn3DvtoHQjMmBMt6Ymn3zu/O+2j&#10;tf92m+GDnnmh/5p6sJPCO00wsaEzvG6C/ymjgXCAycB52XSnb4umjmyo9554HlDvljszILV+8DkT&#10;gmZccM+EoNn5ohMCHUgwOdZX3ky5aTTdXes4uZ/FX/wJ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e0JlU3QAAAAUBAAAPAAAAZHJzL2Rvd25yZXYueG1sTI9BS8NAEIXvQv/DMgVv&#10;dtOKUdJsShGq6KFiW/C6zU6TtNnZsLtpo7/e0YteBh7v8eZ7+WKwrTijD40jBdNJAgKpdKahSsFu&#10;u7p5ABGiJqNbR6jgEwMsitFVrjPjLvSO502sBJdQyLSCOsYukzKUNVodJq5DYu/gvNWRpa+k8frC&#10;5baVsyRJpdUN8Ydad/hYY3na9FbBx/Py9Wm9Pb587VK76t/M+i7xvVLX42E5BxFxiH9h+MFndCiY&#10;ae96MkG0CnhI/L3szdJ7nrHnUDq9BVnk8j998Q0AAP//AwBQSwMECgAAAAAAAAAhAKI91i3wGgAA&#10;8BoAABQAAABkcnMvbWVkaWEvaW1hZ2UxLnBuZ4lQTkcNChoKAAAADUlIRFIAAAHkAAABUAgGAAAA&#10;bvUNmgAAAAlwSFlzAAAuIwAALiMBeKU/dgAAABl0RVh0U29mdHdhcmUAQWRvYmUgSW1hZ2VSZWFk&#10;eXHJZTwAABp9SURBVHja7N39s11VfQfgFZKovNoRtAWxUAVK2zFWQUp9obyIIqJMFaiMjIxOf+1f&#10;o/6gpaWjZVRmrFNfxqpDdaAFBkVtYhOaIZgQSciV1IRIGm8IdH05+5gbuDn3vOx9zt5rP8/MMjMK&#10;92Xvaz53rf1Za2948cUX/y6ltDmPs9LiPZvH0dQOB/N4voGPuzGP/53z93JG6pb1eZyWumfnunXr&#10;9ieAKazLgfxi/EWSxz/ncV8eZ7osjTolj1Pz+EVDgc9ibc+hfMhlAKYN5JXuzeNreezv6CylKyKU&#10;9+XxG5eiKMfy2JpDedmlAGYN5KGf5fEv1az5bJeqEfELz9NCuTiHq5nyMZcCqCOQhw7kcXce91e/&#10;/VP/TDmenf/KpSjKgRzIO1wGoM5AXunbabCc/WSynF2nV+cRS5xPuRRFWcqhvNtlAJoI5KGdeXw+&#10;DdrZ613GWkTZa0N1bSmH5jXQaCAPxXL29/L4ch5H0mBLD7OFsgZ2ebblUD7sMgBNBvJK/5nHV/PY&#10;mixnz0oDuyzRvdii5AXMK5CHdubxrTy+kcdrXOKpaWCXRfMamHsgr3RvFczxDM1y9nQzZQ3scuzP&#10;gbzTZQAWEchDwz3NsXXqLJd9IhrYZdmbQ3mPywAsKpCHogQ2PKLT0t34NLDLonkNLDyQV4p2duxp&#10;jsMTlMDGC2UN7DLEL6PbNa+BtgTy72YLefxjHo8me5rHoYFdhngMsVXJC2hTIA/FcvYP8vhispy9&#10;llhReKa6ZnTX4RzI21wGoG2BvFLsaY7nzPcny9kn8+pqlqyB3W2a10CrA3ko/qL6bhpsnbKcvXoo&#10;H83jly5Fp+3OobzkMoBAfrEjX2vsaX4oj8eSPc0rDRvYEcrKXt21I4eyRxAgkDvlv9PgiM4Hk+Xs&#10;lU5PGthdpnkNArlzgTwUs4nhEZ1H3MqXOG6z2xyvCQK5875XBXPsae77crYGdrcdyoG83WUAgdx1&#10;O9PgsJEH8nihx/dVA7vbNK9BIBcjZof/kcc/pP7uadbA7vgvl47XBIFcmkfSYE9zjL6VwDSwuy2e&#10;Jx9yGUAgFzfjqEI53jrVtz3NGtjdFKs7cbzmsksBArlUX0+DU8B29Oh71sDuJs1rEMi9EHuav5b6&#10;c0SnBnY3HciBvMNlAIHci7/w0vEjOkt/ZqeB3U1LOZR3uwwgkPsk9jTHEZ0Pp3L3NGtgd5PmNQjk&#10;Xnoqj69U4VxiqSYa2K/K48mk7NUl2xyvCQK5r4Z7mmM5++kCvz8N7G6JctcWJS8QyH0Xe5qjABbb&#10;p0pazj4jjz1JA7srNK9BIFPZWYVyhPOvC/meooG9v6Dvp3SO1wSBzMt8qwrnEralaGB3y94cyntc&#10;BhDInCje0BN7mh9N3S6BxVL8umoVgPbTvAaBzEkcSMeP6OzqnmYN7O6I58jbNa9BIDPaD9LgOfOj&#10;Hf36NbC7IVZktip5gUBmbbGneXhEZ9eWszWwu+FwDuRtLgMIZMYTy9lxAtg38+jSMYga2N2geQ0C&#10;mSnEnuY4BezfUjf2NGtgd8PuHMpLLgMIZCb3VBXKEc5t/4tUA7sbduRQ9kYvEMjMIPY0x3Pmx1r8&#10;NWpgt5/mNQhkahJ7muPs7GhnP9fSr1EDu90crwkCmRoN9zRHOLexUKWB3W6HciBvdxlAIFOvn6fj&#10;J4G1ibJXu2leg0CmIUtVMMfMuS17miOUj+Sx1+1pJcdrgkCmYcMjOtuwpznKXhuSBnZbxfPkQy4D&#10;CGSa9dN0/D3Niw7lmC3vSspebRPlrjhec9mlAIFM86KRPTyic5F7mk+vZu1H3JJW0bwGgcwCxGEj&#10;D+SxZUGfP47bfDppYLfNgRzIO1wGEMjMX8yUv5wGZ2jPe0+zBnZLfyZyKO92GUAgsxjPVbPm76T5&#10;LmdrYLeT5jUIZFog9jR/o5o1z4MGdjttc7wmCGTaYakK5vtS88vZGtjtE+WuLUpeIJBpl+ERnb9o&#10;+PNoYLeL5jUIZFrq51U4N7mnWQO7XRyvCQKZFnsuHV/ObqIEpoHdLntzKO9xGUAg025R/vpmqn9P&#10;swZ2u2heg0CmI5rY06yB3R7xHHm75jUIZLrjuSqUv5zqWc6OUI6yV5wgpYG9WHHW9VYlLxDIdE+d&#10;e5pPzWNfUvZatMM5kLe5DCCQ6aaYKQ+3Ts2ynK2B3Q6a1yCQKcCse5pjpvxs0sBetN05lJdcBhDI&#10;dN8v0vGtU5OKBnY8z3zKZVyoHTmUD7gMIJApw7R7mjWwF0/zGgQyhZp0T3OE8qnVbFsDezEcrwkC&#10;mYJNuqdZA3uxDuVA3u4ygECmXJPsadbAXizNaxDI9MQ4e5o1sBfL8ZogkOmRtfY0a2AvVjxPPuQy&#10;gECmXyKY/z29sgSmgb04Ue6K4zWXXQoQyPTPanuaNbAXR/MaBDI991w6vpw9LIFpYC/GgRzIO1wG&#10;EMiwck9zNLCfiZBwWeZqKYfybpcBBDKkaqYcM+YH89ibNLDnTfMaBDKcIJazf5rH3Xn8l8sxV9sc&#10;rwkCGVbzaBXMD7sUcxHlri1KXiCQYTVH0+AZ8/fT4DnzEZekUZrXIJBhZChvzuN/IizyeCCPgy5L&#10;YxyvCVPa4BJQuI15XFb9+Zo8NuXxZB6PVAFNvc7Ov+Mv51De41KAGTKczK40eLY8dLAKZsvZ9dO8&#10;BoEMI8Ve5YfSYCl76EiynF23eI68XfMaBDKMcrAK5dXCwnJ2feKs661KXiCQYZSYId8/YkZsObse&#10;h3Mgb3MZQCDDWqEcDexdI/4Zy9mz07wGgQxjiVB+fIx/znL29HbnUF5yGUAgw1pe3sAe5WA1Y96e&#10;LGdPYkcOZS//AIEMa1qtgT1KhPGWatZsOXttmtcgkGFsEaz3TxDKQzFb/lEa/Twax2uCQIYJrNXA&#10;XivQLWePdigHsufwIJBh7FCOZ8rTHgFpOXs0zWsQyDCRCOVZl6EtZ6/O8ZogkGEikzSwR7Gcvcov&#10;KzmUD7kMIJBhXHuqUD5aw8eynH1clLvieM1lP2IIZIEMk8xwp2lgj5whJsvZmtcgkGFiszSw1wr7&#10;WM7e3NPreiAH8g4/XghkYNJQnqWBPcqRasa8OfVvOXsph/JuP14IZGBSdTSwR4lQ3pL6tZyteY1A&#10;BqZSVwN7lH0rZs19sM3xmghkYBp1NrBH6ctydpS7tih5IZCBaTTRwB6l9OVszWsEMjC1phrYo5S8&#10;nO14TQQyMFMoN9XAHqXU5ey9OZT3+LFCIAPTarqBPUppy9ma1whkYCaPp8UuJZeynB3PkbdrXiOQ&#10;gVnsqgLx6AK/hoPV1xDh3NWXWsRZ11uVvBDIwKyBOM8G9ijDYN7Xwet4OAfyNj9OCGRgpjDJ46HU&#10;nsLVk1U4d205W/MagQzMLGbID+fxq5bN3ru2nL07h/KSHycEMjCrRTawR+nScvaOHMoH/CghkIFZ&#10;LbqBPUoXlrM1rxHIQG3a0MAepe3L2Y7XRCADtYZeWxrYo7R1OftQDuTtfowQyEBdM702NbBHaeNy&#10;tuY1AhmoTRsb2GvN7B9JgyM627Cc7XhNBDJQq7Y2sE8mwjiWjB9owQw/nicf8iOEQAbq0uYG9ihP&#10;VrPmRT3TjXJXHK+57EcIgQzUpe0N7FEWuZyteY1ABhoJti40sE9mUcvZB3Ig7/Djg0AG6g7lH6du&#10;NLBHmfdy9lIO5d1+fBDIQJ2OVjPlgwV8L/Nczta8RiADjehaA3uUeS1nb3O8JgIZaCRgqlGSJpez&#10;o9y1RckLgQw0YVc1Wy7NwWrGvD3Vu5yteY1ABhoNry43sEeJMN5SzZrrWs52vCYCGWg0lEtoYI8S&#10;s+UfpXqene/NobzHjw0CGWhCSQ3stX75qGM5W/MagQw0qqQG9iizLmfHc+TtmtcIZKBJJTawR5l2&#10;OVvzGoEMNK7UBvYo0yxnH86BvM2PCwIZaDqgSm1gjzLpcrbmNQIZmEsol97AHmXc5ezdOZSX/Lgg&#10;kIEm9aWBvdYvJrGcPer90jtyKB/w44JABprWlwb2KEeqGfPmVX5B0bxGIANzE0H0uMvwu2ux5WW/&#10;pCznsVXzGoEMzEMfG9ij7Fsxaw6HciBvd1kQyMA8PJPHQ6l/DexRVi5nP6F5jUAG5uVgFcqemb5S&#10;hPLXcyhvdikQyMA8aGCP9pk0eM58wHNlBDIwj1COmeAul+IVnsvj7jx+nUe8jGJfDuZllwWBDDRJ&#10;A3t18arGL6XBtqgQe5X327OMQAaapIG9yt+Pefwsj2+/7L+PmfK+KpwtZyOQgdppYL/S+jzuy+PB&#10;k/zvsZy95FARBDJQNw3sV4q/I7+axxMj/pnDVTDvd7kQyEBdNLBX+bsyDZrXz67xz8USdrys4hkl&#10;MAQyUFcoa2CfKJrXd1V/juNANWs+5NIhkIFZaWCfOEvemcdX0vHm9TiUwBDIQC00sE8M5YfToOg1&#10;qWMrZs2e0SOQgaloYB8XzevYCvWTGT7GoWrGrASGQAYmpoF9oli6fmLGjxHL2RHKSmAIZGAiGtjH&#10;/TaPv09rN6/Htb+aNSuBCWSAsUM5ninvcSleWi2I7VB1lrWWq2vrxRYCGWAsEcp93xY1bF7f08DH&#10;HpbA9ljOFsgAa9HATumUNHi2fl+DnyOWsZe82KJsG1wCYAYX5LGxCuW+NrBfyONdeezNY2tDn+PM&#10;GHn+NCyB7bOcbYYMsJooed2fbIu6J81vGV8JTCADrEoDO6Xf5PFPqb7m9Ti82EIgA6wayn1vYP86&#10;jy+kepvX4ziWji9nK4EJZICX9LmBHc3rHWlwcMiiRPlrvxKYQAZIqd8N7Dhe84d5PLDgr8OLLQQy&#10;wEv2pP42sGMXy715PNaSryeWs73YQiADPdb3Bna8Q3mpRV+PF1sIZKDH+tzAfi6Pu9N8m9fjOFb9&#10;ouDFFgIZ6GEo97WBHYeGfDHNv3k9ruF7mu1pFshAj/SxgR3N6zjF6+st/zqVwAQy0DN9bGBH8zrO&#10;u36wA1+rF1ssgLOsgUW4oPpzc+pP2StC7vo8ns7jiQ788nB2jDxnUwIzQwZ6oI8N7Fi+jncoP9ux&#10;r3v4YgslMIEMFCr2xT6U+tXAjub1XdWfXeTFFgIZKFTMkB/O41c9miXvTIPjNbtcnoqZcrTmDyiB&#10;CWSgLH1qYEco/ySP7xTwvXixhUAGCvR4GpS9+iDKU9+vVgdKEcvYS15sMTkta6BtLspjY+pHAztm&#10;ltemwYlZTxTyPZ0ZI8/1llfMmi1nmyEDHdanBnb8Pfy51L3m9biUwAQy0HF9amDH9/qZ1O2S1zjf&#10;45I9zQIZ6Ka+NLCHzet7enBPlcAEMtBhfWhgn1KtCNzXo/sa5a/9SmACGeiWPjSwo3n9zTx+1rN7&#10;2/sXWwhkoGt2pX40sO9J/XsrVhi+2CKeNR8WyADt1ocGdswYv5DKbV6Po1cvthDIQFf1oYEdZ11/&#10;NpXdvB531hx7tYt+scUp/j8NdNRpeVyVx2sL/h7PyONWt/ql5+rn5vHWPId8Sx5nmiEDtFPJDewI&#10;ox/m8YDbfILiXmwhkIFSbKtGieKY43vzeMxtfoVhCWxP15ezBTJQkl3VbLlUX8zjl27zSXW6BCaQ&#10;gdKU3MCOktfdqd/N63EMX2zRqRKYQAZKDeUfpzIb2BE0dyXN60muVydebCGQgVIdrWbKpYVynHkd&#10;J5Z91S2eyEsvtkgtLoEJZKB0JTawo3kd510/6PZOrLUvthDIQB+U2MDemMeX8njC7Z1aLGMvteXF&#10;FgIZ6IsSG9ixfP35PJ5xe2eyvGLWvLDlbIEM9EmJDexoXt9V/cns9qcFvdhCIAN9DOWSGtgxS44T&#10;q2KPsuZ1fQ5XwTy3Pc0CGeij0hrYEco/z+Nf3draza0EJpCBPiupgR3N6+/n8bDb2pjhe5ob2dMs&#10;kIG+K62B/ZWked20mCnvS4MDR2p7TCCQAcpqYMff6Z9Ljtech2MrZs0zl8AEMsBAbB16KJXRwI5w&#10;iO1Q/+e2zs3ML7YQyADHHaxC+XDHv48oee3M4x63dCGz5jiic+IXWwhkgBOV0sA+JQ2W4b/jli7M&#10;RC+2EMgAq4fy5tT9BnY0r7+bxyNu6ULFTDn2io98sYVABji5COXHC/g+7knlvWCji4YlsD2rLWcL&#10;ZIDRSmhgx1/+X0ia123yihKYQAZYWwkN7Djr+rPJ8Zpt/GXppZPATnEtANZ0Th5X5XFah7+HM/K4&#10;1a1snVflcW4ebxHIAON5bR7XVX92UayGXlx9D7SQQAYY38ZqpnxBR7/+WK5+dx6b3EqBDFBCKF+W&#10;x0Ud/fqfz+OmPM53KwUyQAk2VcHcVbfncZbbKJABShBL11dVs+YuzvQjlNe7jQIZoARdbmDH136L&#10;WyiQAUrR1QZ2NK8vyeNdbqFABihFVxvY0by+Po9L3UKBDFBSKF/WwVCOE8g+lsd5bqFABijJZal7&#10;DexYvo6TvE53+wQyQElilnxl6lYDO47XvC1pXgtkgMLEEnCXtkW9WH3NN7l1AhmgNNG8viF1p4Ed&#10;obypmt0jkAGKMmxgd6U0daz6JeLNbp1ABigxlGPW2ZUGdryn92/S4PAQBDJAcbrUwF6Xxx15nOq2&#10;CWSAEnWpgR3boD7ulglkgFJ1pYEdJa835vFBt0wgA5SqKw3sF/K4PI8r3DKBDFCqrjSwo3n9vtS9&#10;Y0EFMgAThXJXGtifyOMst0wgA5SsKw3sTyXNa4EMULguNLDjzOub3SqBDFC6tjewo3l9cdK8FsgA&#10;PRDN62tTexvYUfJ6Zxqce41ABija6dVM+eyWfn3Pp8Gboc53qwQyQOli2fqvUrsb2LcnzWuBDNAT&#10;0b5+a4t/abgzj/Vuk0AG6IMoUr0jtbPsFTPkW9wigQzQFxemdjawo3l9SR7XuEUCGaAv2trAPlb9&#10;snCpWySQAfqirQ3so3l8LLX/bG6BDEBt2trAjuXrW6tfGhDIAL3RxgZ2HK95R9K8FsgAPdO2BnbM&#10;ks/J46NujUAG6JsL0+C58oYWhXIUvK50awQyQN9E8/q61J4GdjSvb0ia1wIZoIeGDezXteTrWc7j&#10;r9NgCRuBDNAr8Sz56jz+sCVfz7o0KHmd6tYIZIA+ujyPP27RzP3jbolABuirP8vj7WlQslqk+Pxv&#10;zONmt0QgA/TVH+XxvrT4BvYLeWzK4wq3RCAD9FU0r9+TFt/Ajub1jand73gWyAA0KprX0cA+Y8Ff&#10;RzSvP5E0rwUyQI9FA/v9qR0N7AhlzWuBDNBrbWhgx0xdyUsgA/TeohvY8XnjHO4PCmQA+m7RDewo&#10;eb2zmrELZAB6bdEN7Ofz+EAe5wtkAPpu0Q3sWL6+M4+zBDIAfTdsYC9qpjoM5fUCGQAGJ2ktqoEd&#10;M+RbBDIADEQD+8/T/BvY8fkuyeMagQwAA29Ogwb2vJeQo3kdz7M3CWQAGIjm9XvT/E/UOprHR/I4&#10;TyADwEA0sK9L829gx9uh4njN0wUyAAy8Ko+r0/wb2PF5P50Kb14LZAAmDcdoYF84x88ZJa9oXn9U&#10;IAPAid6R5tvAjs9zaR5XCmQAOFE0sKPsNa+l5Ghe31AFs0AGgBXekObbwF5Og6Xr4prXAhmAWS2i&#10;gX1bmv82LIEMQOvNu4Ed26A+KZABYPVQnlcDO0per8/jVoEMAKubVwM7Dg25tPolQCADwCrm1cCO&#10;5vWNeVwgkAFgdcMG9msa/jzRvL4jj3MEMgCsLhrY8baophvYsTweZ153tnktkAFo2rCB/caGP0+E&#10;fmdLXgIZgHmF8l+kQQO7qbJXfNx4lnyzQAaA0aKB/fYGQzlKXm/L43KBDACjRQM7tio11cB+Po8P&#10;pPm/JlIgA9A5b0qDBva6hj5+zMDvTIPXNgpkABghGtgfSs01sIeh3InmtUAGYJGGDezXN/TxY4b8&#10;EYEMAOOFcixfn5fqL3vFx7skDZ4pC2QAGMOVqZkG9rHqY7e6eS2QAWiTphrYR/O4oZqFC2QAGENT&#10;Dex4O1Qcr3m6QAaA8TTVwI7n1Z9Ozb+FSiADUIwmGtjxfDqa1x8VyAAwWSjH8vW5qb6yV3ycS/O4&#10;SiADwGT+MtXbwI7m9bV5bBLIADCZaGDH1qW6nv8u53FTaknzWiAD0CXxesX31vwx70gtOF5TIAPQ&#10;Na+rZrZ1NbA35vFJgQwAkxs2sM+s4WPFc+loct8qkAFgulC+PtXTwI5DQ6J5fYVABoDpRAP7T2sI&#10;5Whe35jHxQIZAKbzJ2mwhWnWBnY0r29LC2heC2QAShEz2zoa2DHTjufJc21eC2QAShIN7HiuPGsD&#10;+4w055KXQAagNNG8vjrN1sCOWXLseb5ZIAPA9OpoYEfJ621pcDqYQAaAGczawH4+jw/ncb5ABoDZ&#10;zNrA/m0ed+ZxjkAGgNkMG9jTzpTj37s9Ndi8FsgA9EU0sN+fx2lT/vtn5XGLQAaA2UXz+to0XQM7&#10;ZskX5vEBgQwAsxs2sH8/Tb6EHc3rK1MDzWuBDEBfvTsNGtgvTPjvHc3jhlTz8ZoCGYA+iwZ27DV+&#10;fsJ/L0L8U3mcLpABoB7RwH5fmq6B/elUU/NaIAPAoIF9dZqsgR0BHs3rmwQyANTn7DRoYL96wlC+&#10;tJphC2QAqEk0sD+UJmtgR/P6PWlwGphABoAaRQP7ojR+A3s5DZaup25eC2QAWN3b0uQN7DvSlCUv&#10;gQwAJzdpA3tjHn8rkAGgfpM0sCO4X5vHrQIZAOo3SQM7njtH8/o9AhkA6jdsYL8hrb2EHc3rWOq+&#10;WCADQDNi5hsN7LXKXtG8vi2N2bwWyAAwuWhfv32MUI6ZdDxPXrN5LZABYDqxHH1dWnv5+ow02A4l&#10;kAGgIVH2unqNGXAE9h+kNZrXAhkAZg/lmCmPamBHySte9Xi5QAaA5kQD+/o0uoEdz5s/nMdbBDIA&#10;NBvK0cB+Uzp52eu3eXw8j3MEMgA064o0uoEdM+jb08ueOwtkAKhfNLDfm06+fH1WHrcIZABo3rlp&#10;0MBef5JZ8oVp8ExZIANAw6KB/cG0egM7mtfvSFXzWiADQLNGNbCP5vGRPM4TyAAwn1A+WQP7SB43&#10;CGQAmJ9hA/voy/77ZYEMAPMVDeyr0suWrwUyAMzfsIF9ikAGgMWKBvaNadDAfnFD/o9rXBMAWJjf&#10;y+Oi/xdgAOVkybg28NbrAAAAAElFTkSuQmCCUEsBAi0AFAAGAAgAAAAhALGCZ7YKAQAAEwIAABMA&#10;AAAAAAAAAAAAAAAAAAAAAFtDb250ZW50X1R5cGVzXS54bWxQSwECLQAUAAYACAAAACEAOP0h/9YA&#10;AACUAQAACwAAAAAAAAAAAAAAAAA7AQAAX3JlbHMvLnJlbHNQSwECLQAUAAYACAAAACEAU8ZTgzcG&#10;AADTFwAADgAAAAAAAAAAAAAAAAA6AgAAZHJzL2Uyb0RvYy54bWxQSwECLQAUAAYACAAAACEAqiYO&#10;vrwAAAAhAQAAGQAAAAAAAAAAAAAAAACdCAAAZHJzL19yZWxzL2Uyb0RvYy54bWwucmVsc1BLAQIt&#10;ABQABgAIAAAAIQDe0JlU3QAAAAUBAAAPAAAAAAAAAAAAAAAAAJAJAABkcnMvZG93bnJldi54bWxQ&#10;SwECLQAKAAAAAAAAACEAoj3WLfAaAADwGgAAFAAAAAAAAAAAAAAAAACaCgAAZHJzL21lZGlhL2lt&#10;YWdlMS5wbmdQSwUGAAAAAAYABgB8AQAAvCUAAAAA&#10;">
              <v:group id="Skupina 16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rect id="Pravokotnik 17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oDxAAAANsAAAAPAAAAZHJzL2Rvd25yZXYueG1sRI9Pa8Mw&#10;DMXvg30Ho8Juq9ONlpDVLWUwaC+D/jlsNxFrSWgsG9tp03766TDYTeI9vffTcj26Xl0ops6zgdm0&#10;AEVce9txY+B0/HguQaWMbLH3TAZulGC9enxYYmX9lfd0OeRGSQinCg20OYdK61S35DBNfSAW7cdH&#10;h1nW2Ggb8SrhrtcvRbHQDjuWhhYDvbdUnw+DM3D/7KjcDK+zXRiKvowY5t9fwZinybh5A5VpzP/m&#10;v+utFXyBlV9kAL36BQAA//8DAFBLAQItABQABgAIAAAAIQDb4fbL7gAAAIUBAAATAAAAAAAAAAAA&#10;AAAAAAAAAABbQ29udGVudF9UeXBlc10ueG1sUEsBAi0AFAAGAAgAAAAhAFr0LFu/AAAAFQEAAAsA&#10;AAAAAAAAAAAAAAAAHwEAAF9yZWxzLy5yZWxzUEsBAi0AFAAGAAgAAAAhAAbN2gPEAAAA2wAAAA8A&#10;AAAAAAAAAAAAAAAABwIAAGRycy9kb3ducmV2LnhtbFBLBQYAAAAAAwADALcAAAD4AgAAAAA=&#10;" fillcolor="white [3212]" stroked="f" strokeweight="1.5pt">
                  <v:fill opacity="0"/>
                  <v:stroke endcap="round"/>
                </v:rect>
                <v:shape id="Pravokotnik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rj1wQAAANsAAAAPAAAAZHJzL2Rvd25yZXYueG1sRE/fa8Iw&#10;EH4f7H8IN9jLmOmCjK0axTkG+jTa6fvRnE2xuZQm2vrfL4Lg2318P2++HF0rztSHxrOGt0kGgrjy&#10;puFaw+7v5/UDRIjIBlvPpOFCAZaLx4c55sYPXNC5jLVIIRxy1GBj7HIpQ2XJYZj4jjhxB987jAn2&#10;tTQ9DinctVJl2bt02HBqsNjR2lJ1LE9Ow17x9KJU+fVb7LfqpbCr4+570Pr5aVzNQEQa4118c29M&#10;mv8J11/SAXLxDwAA//8DAFBLAQItABQABgAIAAAAIQDb4fbL7gAAAIUBAAATAAAAAAAAAAAAAAAA&#10;AAAAAABbQ29udGVudF9UeXBlc10ueG1sUEsBAi0AFAAGAAgAAAAhAFr0LFu/AAAAFQEAAAsAAAAA&#10;AAAAAAAAAAAAHwEAAF9yZWxzLy5yZWxzUEsBAi0AFAAGAAgAAAAhAEvauPXBAAAA2wAAAA8AAAAA&#10;AAAAAAAAAAAABwIAAGRycy9kb3ducmV2LnhtbFBLBQYAAAAAAwADALcAAAD1AgAAAAA=&#10;" path="m,l1462822,r,1014481l638269,407899,,xe" fillcolor="#549e39 [3204]" stroked="f" strokeweight="1.5pt">
                  <v:stroke endcap="round"/>
                  <v:path arrowok="t" o:connecttype="custom" o:connectlocs="0,0;14632,0;14632,10154;6384,4083;0,0" o:connectangles="0,0,0,0,0"/>
                </v:shape>
                <v:rect id="Pravokotnik 19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rwfwAAAANsAAAAPAAAAZHJzL2Rvd25yZXYueG1sRE/LisIw&#10;FN0L/kO4gjtNFV9Uo4g4oAvBqgjuLs21LTY3pcnY+vdmMTDLw3mvNq0pxZtqV1hWMBpGIIhTqwvO&#10;FNyuP4MFCOeRNZaWScGHHGzW3c4KY20bTuh98ZkIIexiVJB7X8VSujQng25oK+LAPW1t0AdYZ1LX&#10;2IRwU8pxFM2kwYJDQ44V7XJKX5dfoyCRk8ljN7rfcPrYH0/Xz7w5+7lS/V67XYLw1Pp/8Z/7oBWM&#10;w/rwJfwAuf4CAAD//wMAUEsBAi0AFAAGAAgAAAAhANvh9svuAAAAhQEAABMAAAAAAAAAAAAAAAAA&#10;AAAAAFtDb250ZW50X1R5cGVzXS54bWxQSwECLQAUAAYACAAAACEAWvQsW78AAAAVAQAACwAAAAAA&#10;AAAAAAAAAAAfAQAAX3JlbHMvLnJlbHNQSwECLQAUAAYACAAAACEAvL68H8AAAADbAAAADwAAAAAA&#10;AAAAAAAAAAAHAgAAZHJzL2Rvd25yZXYueG1sUEsFBgAAAAADAAMAtwAAAPQCAAAAAA==&#10;" strokecolor="white [3212]" strokeweight="1.5pt">
                  <v:fill r:id="rId4" o:title="" recolor="t" rotate="t" type="frame"/>
                  <v:stroke endcap="round"/>
                </v:rect>
              </v:group>
              <v:shape id="Polje z besedilom 20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/vcxAAAANsAAAAPAAAAZHJzL2Rvd25yZXYueG1sRI9Ba8JA&#10;FITvgv9heUJvdWMsWqKrhKCtFwVtoddH9pkEs29jdjXpv+8KBY/DzHzDLNe9qcWdWldZVjAZRyCI&#10;c6srLhR8f21f30E4j6yxtkwKfsnBejUcLDHRtuMj3U++EAHCLkEFpfdNIqXLSzLoxrYhDt7ZtgZ9&#10;kG0hdYtdgJtaxlE0kwYrDgslNpSVlF9ON6Mge9tct58f+/Q27zo7lVl0+EkvSr2M+nQBwlPvn+H/&#10;9k4riGN4fAk/QK7+AAAA//8DAFBLAQItABQABgAIAAAAIQDb4fbL7gAAAIUBAAATAAAAAAAAAAAA&#10;AAAAAAAAAABbQ29udGVudF9UeXBlc10ueG1sUEsBAi0AFAAGAAgAAAAhAFr0LFu/AAAAFQEAAAsA&#10;AAAAAAAAAAAAAAAAHwEAAF9yZWxzLy5yZWxzUEsBAi0AFAAGAAgAAAAhADw/+9zEAAAA2wAAAA8A&#10;AAAAAAAAAAAAAAAABwIAAGRycy9kb3ducmV2LnhtbFBLBQYAAAAAAwADALcAAAD4AgAAAAA=&#10;" filled="f" stroked="f" strokeweight=".5pt">
                <v:textbox inset=",7.2pt,,7.2pt">
                  <w:txbxContent>
                    <w:p w:rsidR="001015C1" w:rsidRDefault="001015C1" w:rsidP="001E0817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Pr="00316DCA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sl-SI"/>
                        </w:rPr>
                        <w:t>6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caps/>
        <w:noProof/>
        <w:color w:val="808080" w:themeColor="background1" w:themeShade="80"/>
        <w:lang w:val="sl-SI" w:eastAsia="sl-SI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530" cy="1024255"/>
              <wp:effectExtent l="13970" t="14605" r="0" b="18415"/>
              <wp:wrapNone/>
              <wp:docPr id="10" name="Skupin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11" name="Skupina 2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12" name="Pravokotnik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Pravokotnik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Pravokotnik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3"/>
                            <a:srcRect/>
                            <a:stretch>
                              <a:fillRect/>
                            </a:stretch>
                          </a:blipFill>
                          <a:ln w="19050" cap="rnd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5" name="Polje z besedilom 27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5C1" w:rsidRDefault="001015C1" w:rsidP="001E0817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316DC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sl-SI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22" o:spid="_x0000_s1038" style="position:absolute;margin-left:82.7pt;margin-top:0;width:133.9pt;height:80.65pt;z-index:25165670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1a+1QAYAANQXAAAOAAAAZHJzL2Uyb0RvYy54bWzsWF9v2zYQfx+w70Do&#10;cYBrSaZly6hTtHFcFMi2Ys2wZ1qiLS2SqJFy7HbYd98dKcqUnXht2qwbtjw4ong6Hu/v7+75i31Z&#10;kDsuVS6quRc88z3Cq0SkebWZez/fLAdTj6iGVSkrRMXn3nuuvBcX337zfFfPeCgyUaRcEmBSqdmu&#10;nntZ09Sz4VAlGS+ZeiZqXsHmWsiSNbCUm2Eq2Q64l8Uw9P1ouBMyraVIuFLwdmE2vQvNf73mSfPj&#10;eq14Q4q5B7I1+lfq3xX+Di+es9lGsjrLk1YM9ggpSpZXcGjHasEaRrYyP2FV5okUSqybZ4koh2K9&#10;zhOu7wC3Cfyj27yWYlvru2xmu03dqQlUe6SnR7NNfrh7K0megu1APRUrwUbvbrd1XjEShqieXb2Z&#10;AdVrWb+r30pzR3i8Fsmtgu3h8T6uN4aYrHbfixQ4sm0jtHr2a1kiC7g42WsrvO+swPcNSeBlMPH9&#10;8QikSWAv8EMajsfGTkkGxjz5LsmunC8nh+8C/GrIZuZQLWgrmLmVXnQXtGoITtQw+mpqOL4Mm31R&#10;FUDIqYNXqc/zqncZq7l2VoX+YtUZWnW+lexO3Iqmym9JSI1KNaV1K2V8ilTiMmPVhr+UUuwyzlIQ&#10;zJhyVzsf4EKBRz7eyY6127kKm9VSNa+5KAk+zD0JeUT7L7u7Vo3xKkuC7qxEkafLvCj0AnMXvywk&#10;uWOQdVabQH9abEsIBvMu8PHPODW8R6/WtO0rVtQZc96AYDohIlPt0b3zigpPrQSeb0QzbyCeQFjc&#10;w8jSyej3OAip/yqMB8toOhnQJR0P4ok/HfhB/CqOfBrTxfIPFDegsyxPU15d5xW3iTGgH+cibYo2&#10;KU2nRrIDG8b+GKOaQZqXVaqV0ruIkptVpzatIa0PvL2r3zJvoGQUeTn3po4e0VOuqhQ0wGYNywvz&#10;POzfRGsP1GH/awVBZjCuhLlAzVYifQ9uJQUYHuSF4gYPmZAfPLKDQjH31G9bJrlHijcVuGYcUApk&#10;jV7Q8SSEhXR3Vu4OqxJgNfeSRnrELC4bU4+2tcw3GZxl/KUSLyFrrnPtbge5QHJcQOAaaZ8+gkf3&#10;RXDQ1gYnIMFMblVwdqx+HxmqNDpUg4DGvawOGXFrQhXtbsMT6nDa+v4mbavaDdhlXRZQ3b8bEp/s&#10;SECjcGpqHNJbMsj/DllGAh8MPNUJyCWDvNaRAaeRT8/wBBV2xD55kCd1yP6S59glBhnjKX2Yc+QQ&#10;R6PpKKIPKwDSYics9adw/4f5ArrraM/cP+6RPXh/hCAOuwijm0Tj8SgyqdIxUt9K5yhdQwG3Mzz7&#10;VjpH6RrqhCfkq877WGbqBbjpvmo9Ep4g8gHD3cB90WtroRDUoIMC4rmxsAXocNchN4nBksPFkFyj&#10;EzjzlDzscQeZkVxDqXvJRz1y8Bgkn7TRdsqd9sjBEZDcBqcmN6e0t8YSegzCIQUCCF8Z49asQWVp&#10;hcCjrhhthJIMgaAJQ9wvxR2/EZqyOYKDcOZht6hcKhvvKKgtLJbC/q81P5fSnmsrq+HYp4eICiPw&#10;cWBM/ck0tlqwVPa/4W7MfCxBUgjFzSGoCV2gOpWgJp001yuHHTIwgIElCa+aT4QcwL9jo0/unfBf&#10;AxjQdbU44n9MUT9NVwDJyPSava5Ap3kEC9A/fJ2ugE5CqCy28bSZ2HatFvJ/ZFewKvIaQTlJ61xD&#10;SYCUv+RNpjslC/OQqMXXAAOP2vp7xh9mZLAQybaEODczEMkL1sAARmV5rQB9zni54img7Ddpi1uU&#10;TH6CBKzBsWokbxLIMGy2Buna95gC7AY8W9mRqqg+Dr5/Zt9zPgl9IuoHoVukjD3ivw3YH2YVfxfI&#10;BzTZBqQofuXkA1lxxdO8gBY41BjACUvS7F8JHNRoBPBUbXvgj0IDQuJ2/INtLA6I6AjguA7S0WSs&#10;+xBwnUfGaNc2o5ujs3cvgOeZPtqPr6ZXUzqgYXQ1oP5iMXi5vKSDaBlMxovR4vJyEfT7aJ0IzJwT&#10;WtKTSL93gHfaR6OEvdrc65mX+q9FbA6Z0wSjGLrC6yb4nzIaiEYwGTh/N93pW9Dk3A3w3hPPA5r9&#10;aq8npF3L+zkTgnZccM+EoN35ohMCnUhgdKxN3o65cTbtrnWePAzjL/4E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e0JlU3QAAAAUBAAAPAAAAZHJzL2Rvd25yZXYueG1sTI9BS8NA&#10;EIXvQv/DMgVvdtOKUdJsShGq6KFiW/C6zU6TtNnZsLtpo7/e0YteBh7v8eZ7+WKwrTijD40jBdNJ&#10;AgKpdKahSsFuu7p5ABGiJqNbR6jgEwMsitFVrjPjLvSO502sBJdQyLSCOsYukzKUNVodJq5DYu/g&#10;vNWRpa+k8frC5baVsyRJpdUN8Ydad/hYY3na9FbBx/Py9Wm9Pb587VK76t/M+i7xvVLX42E5BxFx&#10;iH9h+MFndCiYae96MkG0CnhI/L3szdJ7nrHnUDq9BVnk8j998Q0AAP//AwBQSwMECgAAAAAAAAAh&#10;AKI91i3wGgAA8BoAABQAAABkcnMvbWVkaWEvaW1hZ2UxLnBuZ4lQTkcNChoKAAAADUlIRFIAAAHk&#10;AAABUAgGAAAAbvUNmgAAAAlwSFlzAAAuIwAALiMBeKU/dgAAABl0RVh0U29mdHdhcmUAQWRvYmUg&#10;SW1hZ2VSZWFkeXHJZTwAABp9SURBVHja7N39s11VfQfgFZKovNoRtAWxUAVK2zFWQUp9obyIIqJM&#10;FaiMjIxOf+1fo/6gpaWjZVRmrFNfxqpDdaAFBkVtYhOaIZgQSciV1IRIGm8IdH05+5gbuDn3vOx9&#10;zt5rP8/MMjMK92Xvaz53rf1Za2948cUX/y6ltDmPs9LiPZvH0dQOB/N4voGPuzGP/53z93JG6pb1&#10;eZyWumfnunXr9ieAKazLgfxi/EWSxz/ncV8eZ7osjTolj1Pz+EVDgc9ibc+hfMhlAKYN5JXuzeNr&#10;eezv6CylKyKU9+XxG5eiKMfy2JpDedmlAGYN5KGf5fEv1az5bJeqEfELz9NCuTiHq5nyMZcCqCOQ&#10;hw7kcXce91e//VP/TDmenf/KpSjKgRzIO1wGoM5AXunbabCc/WSynF2nV+cRS5xPuRRFWcqhvNtl&#10;AJoI5KGdeXw+DdrZ613GWkTZa0N1bSmH5jXQaCAPxXL29/L4ch5H0mBLD7OFsgZ2ebblUD7sMgBN&#10;BvJK/5nHV/PYmixnz0oDuyzRvdii5AXMK5CHdubxrTy+kcdrXOKpaWCXRfMamHsgr3RvFczxDM1y&#10;9nQzZQ3scuzPgbzTZQAWEchDwz3NsXXqLJd9IhrYZdmbQ3mPywAsKpCHogQ2PKLT0t34NLDLonkN&#10;LDyQV4p2duxpjsMTlMDGC2UN7DLEL6PbNa+BtgTy72YLefxjHo8me5rHoYFdhngMsVXJC2hTIA/F&#10;cvYP8vhispy9llhReKa6ZnTX4RzI21wGoG2BvFLsaY7nzPcny9kn8+pqlqyB3W2a10CrA3ko/qL6&#10;bhpsnbKcvXooH83jly5Fp+3OobzkMoBAfrEjX2vsaX4oj8eSPc0rDRvYEcrKXt21I4eyRxAgkDvl&#10;v9PgiM4Hk+XslU5PGthdpnkNArlzgTwUs4nhEZ1H3MqXOG6z2xyvCQK5875XBXPsae77crYGdrcd&#10;yoG83WUAgdx1O9PgsJEH8nihx/dVA7vbNK9BIBcjZof/kcc/pP7uadbA7vgvl47XBIFcmkfSYE9z&#10;jL6VwDSwuy2eJx9yGUAgFzfjqEI53jrVtz3NGtjdFKs7cbzmsksBArlUX0+DU8B29Oh71sDuJs1r&#10;EMi9EHuav5b6c0SnBnY3HciBvMNlAIHci7/w0vEjOkt/ZqeB3U1LOZR3uwwgkPsk9jTHEZ0Pp3L3&#10;NGtgd5PmNQjkXnoqj69U4VxiqSYa2K/K48mk7NUl2xyvCQK5r4Z7mmM5++kCvz8N7G6JctcWJS8Q&#10;yH0Xe5qjABbbp0pazj4jjz1JA7srNK9BIFPZWYVyhPOvC/meooG9v6Dvp3SO1wSBzMt8qwrnEral&#10;aGB3y94cyntcBhDInCje0BN7mh9N3S6BxVL8umoVgPbTvAaBzEkcSMeP6OzqnmYN7O6I58jbNa9B&#10;IDPaD9LgOfOjHf36NbC7IVZktip5gUBmbbGneXhEZ9eWszWwu+FwDuRtLgMIZMYTy9lxAtg38+jS&#10;MYga2N2geQ0CmSnEnuY4BezfUjf2NGtgd8PuHMpLLgMIZCb3VBXKEc5t/4tUA7sbduRQ9kYvEMjM&#10;IPY0x3Pmx1r8NWpgt5/mNQhkahJ7muPs7GhnP9fSr1EDu90crwkCmRoN9zRHOLexUKWB3W6HciBv&#10;dxlAIFOvn6fjJ4G1ibJXu2leg0CmIUtVMMfMuS17miOUj+Sx1+1pJcdrgkCmYcMjOtuwpznKXhuS&#10;BnZbxfPkQy4DCGSa9dN0/D3Niw7lmC3vSspebRPlrjhec9mlAIFM86KRPTyic5F7mk+vZu1H3JJW&#10;0bwGgcwCxGEjD+SxZUGfP47bfDppYLfNgRzIO1wGEMjMX8yUv5wGZ2jPe0+zBnZLfyZyKO92GUAg&#10;sxjPVbPm76T5LmdrYLeT5jUIZFog9jR/o5o1z4MGdjttc7wmCGTaYakK5vtS88vZGtjtE+WuLUpe&#10;IJBpl+ERnb9o+PNoYLeL5jUIZFrq51U4N7mnWQO7XRyvCQKZFnsuHV/ObqIEpoHdLntzKO9xGUAg&#10;025R/vpmqn9PswZ2u2heg0CmI5rY06yB3R7xHHm75jUIZLrjuSqUv5zqWc6OUI6yV5wgpYG9WHHW&#10;9VYlLxDIdE+de5pPzWNfUvZatMM5kLe5DCCQ6aaYKQ+3Ts2ynK2B3Q6a1yCQKcCse5pjpvxs0sBe&#10;tN05lJdcBhDIdN8v0vGtU5OKBnY8z3zKZVyoHTmUD7gMIJApw7R7mjWwF0/zGgQyhZp0T3OE8qnV&#10;bFsDezEcrwkCmYJNuqdZA3uxDuVA3u4ygECmXJPsadbAXizNaxDI9MQ4e5o1sBfL8ZogkOmRtfY0&#10;a2AvVjxPPuQygECmXyKY/z29sgSmgb04Ue6K4zWXXQoQyPTPanuaNbAXR/MaBDI991w6vpw9LIFp&#10;YC/GgRzIO1wGEMiwck9zNLCfiZBwWeZqKYfybpcBBDKkaqYcM+YH89ibNLDnTfMaBDKcIJazf5rH&#10;3Xn8l8sxV9scrwkCGVbzaBXMD7sUcxHlri1KXiCQYTVH0+AZ8/fT4DnzEZekUZrXIJBhZChvzuN/&#10;IizyeCCPgy5LYxyvCVPa4BJQuI15XFb9+Zo8NuXxZB6PVAFNvc7Ov+Mv51De41KAGTKczK40eLY8&#10;dLAKZsvZ9dO8BoEMI8Ve5YfSYCl76EiynF23eI68XfMaBDKMcrAK5dXCwnJ2feKs661KXiCQYZSY&#10;Id8/YkZsObseh3Mgb3MZQCDDWqEcDexdI/4Zy9mz07wGgQxjiVB+fIx/znL29HbnUF5yGUAgw1pe&#10;3sAe5WA1Y96eLGdPYkcOZS//AIEMa1qtgT1KhPGWatZsOXttmtcgkGFsEaz3TxDKQzFb/lEa/Twa&#10;x2uCQIYJrNXAXivQLWePdigHsufwIJBh7FCOZ8rTHgFpOXs0zWsQyDCRCOVZl6EtZ6/O8ZogkGEi&#10;kzSwR7GcvcovKzmUD7kMIJBhXHuqUD5aw8eynH1clLvieM1lP2IIZIEMk8xwp2lgj5whJsvZmtcg&#10;kGFiszSw1wr7WM7e3NPreiAH8g4/XghkYNJQnqWBPcqRasa8OfVvOXsph/JuP14IZGBSdTSwR4lQ&#10;3pL6tZyteY1ABqZSVwN7lH0rZs19sM3xmghkYBp1NrBH6ctydpS7tih5IZCBaTTRwB6l9OVszWsE&#10;MjC1phrYo5S8nO14TQQyMFMoN9XAHqXU5ey9OZT3+LFCIAPTarqBPUppy9ma1whkYCaPp8UuJZey&#10;nB3PkbdrXiOQgVnsqgLx6AK/hoPV1xDh3NWXWsRZ11uVvBDIwKyBOM8G9ijDYN7Xwet4OAfyNj9O&#10;CGRgpjDJ46HUnsLVk1U4d205W/MagQzMLGbID+fxq5bN3ru2nL07h/KSHycEMjCrRTawR+nScvaO&#10;HMoH/CghkIFZLbqBPUoXlrM1rxHIQG3a0MAepe3L2Y7XRCADtYZeWxrYo7R1OftQDuTtfowQyEBd&#10;M702NbBHaeNytuY1AhmoTRsb2GvN7B9JgyM627Cc7XhNBDJQq7Y2sE8mwjiWjB9owQw/nicf8iOE&#10;QAbq0uYG9ihPVrPmRT3TjXJXHK+57EcIgQzUpe0N7FEWuZyteY1ABhoJti40sE9mUcvZB3Ig7/Dj&#10;g0AG6g7lH6duNLBHmfdy9lIO5d1+fBDIQJ2OVjPlgwV8L/Nczta8RiADjehaA3uUeS1nb3O8JgIZ&#10;aCRgqlGSJpezo9y1RckLgQw0YVc1Wy7NwWrGvD3Vu5yteY1ABhoNry43sEeJMN5SzZrrWs52vCYC&#10;GWg0lEtoYI8Ss+UfpXqene/NobzHjw0CGWhCSQ3stX75qGM5W/MagQw0qqQG9iizLmfHc+TtmtcI&#10;ZKBJJTawR5l2OVvzGoEMNK7UBvYo0yxnH86BvM2PCwIZaDqgSm1gjzLpcrbmNQIZmEsol97AHmXc&#10;5ezdOZSX/LggkIEm9aWBvdYvJrGcPer90jtyKB/w44JABprWlwb2KEeqGfPmVX5B0bxGIANzE0H0&#10;uMvwu2ux5WW/pCznsVXzGoEMzEMfG9ij7Fsxaw6HciBvd1kQyMA8PJPHQ6l/DexRVi5nP6F5jUAG&#10;5uVgFcqemb5ShPLXcyhvdikQyMA8aGCP9pk0eM58wHNlBDIwj1COmeAul+IVnsvj7jx+nUe8jGJf&#10;DuZllwWBDDRJA3t18arGL6XBtqgQe5X327OMQAaapIG9yt+Pefwsj2+/7L+PmfK+KpwtZyOQgdpp&#10;YL/S+jzuy+PBk/zvsZy95FARBDJQNw3sV4q/I7+axxMj/pnDVTDvd7kQyEBdNLBX+bsyDZrXz67x&#10;z8USdrys4hklMAQyUFcoa2CfKJrXd1V/juNANWs+5NIhkIFZaWCfOEvemcdX0vHm9TiUwBDIQC00&#10;sE8M5YfToOg1qWMrZs2e0SOQgaloYB8XzevYCvWTGT7GoWrGrASGQAYmpoF9oli6fmLGjxHL2RHK&#10;SmAIZGAiGtjH/TaPv09rN6/Htb+aNSuBCWSAsUM5ninvcSleWi2I7VB1lrWWq2vrxRYCGWAsEcp9&#10;3xY1bF7f08DHHpbA9ljOFsgAa9HATumUNHi2fl+DnyOWsZe82KJsG1wCYAYX5LGxCuW+NrBfyONd&#10;eezNY2tDn+PMGHn+NCyB7bOcbYYMsJooed2fbIu6J81vGV8JTCADrEoDO6Xf5PFPqb7m9Ti82EIg&#10;A6wayn1vYP86jy+kepvX4ziWji9nK4EJZICX9LmBHc3rHWlwcMiiRPlrvxKYQAZIqd8N7Dhe84d5&#10;PLDgr8OLLQQywEv2pP42sGMXy715PNaSryeWs73YQiADPdb3Bna8Q3mpRV+PF1sIZKDH+tzAfi6P&#10;u9N8m9fjOFb9ouDFFgIZ6GEo97WBHYeGfDHNv3k9ruF7mu1pFshAj/SxgR3N6zjF6+st/zqVwAQy&#10;0DN9bGBH8zrOu36wA1+rF1ssgLOsgUW4oPpzc+pP2StC7vo8ns7jiQ788nB2jDxnUwIzQwZ6oI8N&#10;7Fi+jncoP9uxr3v4YgslMIEMFCr2xT6U+tXAjub1XdWfXeTFFgIZKFTMkB/O41c9miXvTIPjNbtc&#10;noqZcrTmDyiBCWSgLH1qYEco/ySP7xTwvXixhUAGCvR4GpS9+iDKU9+vVgdKEcvYS15sMTkta6Bt&#10;LspjY+pHAztmltemwYlZTxTyPZ0ZI8/1llfMmi1nmyEDHdanBnb8Pfy51L3m9biUwAQy0HF9amDH&#10;9/qZ1O2S1zjf45I9zQIZ6Ka+NLCHzet7enBPlcAEMtBhfWhgn1KtCNzXo/sa5a/9SmACGeiWPjSw&#10;o3n9zTx+1rN72/sXWwhkoGt2pX40sO9J/XsrVhi+2CKeNR8WyADt1ocGdswYv5DKbV6Po1cvthDI&#10;QFf1oYEdZ11/NpXdvB531hx7tYt+scUp/j8NdNRpeVyVx2sL/h7PyONWt/ql5+rn5vHWPId8Sx5n&#10;miEDtFPJDewIox/m8YDbfILiXmwhkIFSbKtGieKY43vzeMxtfoVhCWxP15ezBTJQkl3VbLlUX8zj&#10;l27zSXW6BCaQgdKU3MCOktfdqd/N63EMX2zRqRKYQAZKDeUfpzIb2BE0dyXN60muVydebCGQgVId&#10;rWbKpYVynHkdJ5Z91S2eyEsvtkgtLoEJZKB0JTawo3kd510/6PZOrLUvthDIQB+U2MDemMeX8njC&#10;7Z1aLGMvteXFFgIZ6IsSG9ixfP35PJ5xe2eyvGLWvLDlbIEM9EmJDexoXt9V/cns9qcFvdhCIAN9&#10;DOWSGtgxS44Tq2KPsuZ1fQ5XwTy3Pc0CGeij0hrYEco/z+Nf3draza0EJpCBPiupgR3N6+/n8bDb&#10;2pjhe5ob2dMskIG+K62B/ZWked20mCnvS4MDR2p7TCCQAcpqYMff6Z9Ljtech2MrZs0zl8AEMsBA&#10;bB16KJXRwI5wiO1Q/+e2zs3ML7YQyADHHaxC+XDHv48oee3M4x63dCGz5jiic+IXWwhkgBOV0sA+&#10;JQ2W4b/jli7MRC+2EMgAq4fy5tT9BnY0r7+bxyNu6ULFTDn2io98sYVABji5COXHC/g+7knlvWCj&#10;i4YlsD2rLWcLZIDRSmhgx1/+X0ia123yihKYQAZYWwkN7Djr+rPJ8Zpt/GXppZPATnEtANZ0Th5X&#10;5XFah7+HM/K41a1snVflcW4ebxHIAON5bR7XVX92UayGXlx9D7SQQAYY38ZqpnxBR7/+WK5+dx6b&#10;3EqBDFBCKF+Wx0Ud/fqfz+OmPM53KwUyQAk2VcHcVbfncZbbKJABShBL11dVs+YuzvQjlNe7jQIZ&#10;oARdbmDH136LWyiQAUrR1QZ2NK8vyeNdbqFABihFVxvY0by+Po9L3UKBDFBSKF/WwVCOE8g+lsd5&#10;bqFABijJZal7DexYvo6TvE53+wQyQElilnxl6lYDO47XvC1pXgtkgMLEEnCXtkW9WH3NN7l1Ahmg&#10;NNG8viF1p4Edobypmt0jkAGKMmxgd6U0daz6JeLNbp1ABigxlGPW2ZUGdryn92/S4PAQBDJAcbrU&#10;wF6Xxx15nOq2CWSAEnWpgR3boD7ulglkgFJ1pYEdJa835vFBt0wgA5SqKw3sF/K4PI8r3DKBDFCq&#10;rjSwo3n9vtS9Y0EFMgAThXJXGtifyOMst0wgA5SsKw3sTyXNa4EMULguNLDjzOub3SqBDFC6tjew&#10;o3l9cdK8FsgAPRDN62tTexvYUfJ6Zxqce41ABija6dVM+eyWfn3Pp8Gboc53qwQyQOli2fqvUrsb&#10;2LcnzWuBDNAT0b5+a4t/abgzj/Vuk0AG6IMoUr0jtbPsFTPkW9wigQzQFxemdjawo3l9SR7XuEUC&#10;GaAv2trAPlb9snCpWySQAfqirQ3so3l8LLX/bG6BDEBt2trAjuXrW6tfGhDIAL3RxgZ2HK95R9K8&#10;FsgAPdO2BnbMks/J46NujUAG6JsL0+C58oYWhXIUvK50awQyQN9E8/q61J4GdjSvb0ia1wIZoIeG&#10;DezXteTrWc7jr9NgCRuBDNAr8Sz56jz+sCVfz7o0KHmd6tYIZIA+ujyPP27RzP3jbolABuirP8vj&#10;7WlQslqk+PxvzONmt0QgA/TVH+XxvrT4BvYLeWzK4wq3RCAD9FU0r9+TFt/Ajub1jand73gWyAA0&#10;KprX0cA+Y8FfRzSvP5E0rwUyQI9FA/v9qR0N7AhlzWuBDNBrbWhgx0xdyUsgA/TeohvY8XnjHO4P&#10;CmQA+m7RDewoeb2zmrELZAB6bdEN7Ofz+EAe5wtkAPpu0Q3sWL6+M4+zBDIAfTdsYC9qpjoM5fUC&#10;GQAGJ2ktqoEdM+RbBDIADEQD+8/T/BvY8fkuyeMagQwAA29Ogwb2vJeQo3kdz7M3CWQAGIjm9XvT&#10;/E/UOprHR/I4TyADwEA0sK9L829gx9uh4njN0wUyAAy8Ko+r0/wb2PF5P50Kb14LZAAmDcdoYF84&#10;x88ZJa9oXn9UIAPAid6R5tvAjs9zaR5XCmQAOFE0sKPsNa+l5Ghe31AFs0AGgBXekObbwF5Og6Xr&#10;4prXAhmAWS2igX1bmv82LIEMQOvNu4Ed26A+KZABYPVQnlcDO0per8/jVoEMAKubVwM7Dg25tPol&#10;QCADwCrm1cCO5vWNeVwgkAFgdcMG9msa/jzRvL4jj3MEMgCsLhrY8baophvYsTweZ153tnktkAFo&#10;2rCB/caGP0+EfmdLXgIZgHmF8l+kQQO7qbJXfNx4lnyzQAaA0aKB/fYGQzlKXm/L43KBDACjRQM7&#10;tio11cB+Po8PpPm/JlIgA9A5b0qDBva6hj5+zMDvTIPXNgpkABghGtgfSs01sIeh3InmtUAGYJGG&#10;DezXN/TxY4b8EYEMAOOFcixfn5fqL3vFx7skDZ4pC2QAGMOVqZkG9rHqY7e6eS2QAWiTphrYR/O4&#10;oZqFC2QAGENTDex4O1Qcr3m6QAaA8TTVwI7n1Z9Ozb+FSiADUIwmGtjxfDqa1x8VyAAwWSjH8vW5&#10;qb6yV3ycS/O4SiADwGT+MtXbwI7m9bV5bBLIADCZaGDH1qW6nv8u53FTaknzWiAD0CXxesX31vwx&#10;70gtOF5TIAPQNa+rZrZ1NbA35vFJgQwAkxs2sM+s4WPFc+loct8qkAFgulC+PtXTwI5DQ6J5fYVA&#10;BoDpRAP7T2sI5Whe35jHxQIZAKbzJ2mwhWnWBnY0r29LC2heC2QAShEz2zoa2DHTjufJc21eC2QA&#10;ShIN7HiuPGsD+4w055KXQAagNNG8vjrN1sCOWXLseb5ZIAPA9OpoYEfJ621pcDqYQAaAGczawH4+&#10;jw/ncb5ABoDZzNrA/m0ed+ZxjkAGgNkMG9jTzpTj37s9Ndi8FsgA9EU0sN+fx2lT/vtn5XGLQAaA&#10;2UXz+to0XQM7ZskX5vEBgQwAsxs2sH8/Tb6EHc3rK1MDzWuBDEBfvTsNGtgvTPjvHc3jhlTz8ZoC&#10;GYA+iwZ27DV+fsJ/L0L8U3mcLpABoB7RwH5fmq6B/elUU/NaIAPAoIF9dZqsgR0BHs3rmwQyANTn&#10;7DRoYL96wlC+tJphC2QAqEk0sD+UJmtgR/P6PWlwGphABoAaRQP7ojR+A3s5DZaup25eC2QAWN3b&#10;0uQN7DvSlCUvgQwAJzdpA3tjHn8rkAGgfpM0sCO4X5vHrQIZAOo3SQM7njtH8/o9AhkA6jdsYL8h&#10;rb2EHc3rWOq+WCADQDNi5hsN7LXKXtG8vi2N2bwWyAAwuWhfv32MUI6ZdDxPXrN5LZABYDqxHH1d&#10;Wnv5+ow02A4lkAGgIVH2unqNGXAE9h+kNZrXAhkAZg/lmCmPamBHySte9Xi5QAaA5kQD+/o0uoEd&#10;z5s/nMdbBDIANBvK0cB+Uzp52eu3eXw8j3MEMgA064o0uoEdM+jb08ueOwtkAKhfNLDfm06+fH1W&#10;HrcIZABo3rlp0MBef5JZ8oVp8ExZIANAw6KB/cG0egM7mtfvSFXzWiADQLNGNbCP5vGRPM4TyAAw&#10;n1A+WQP7SB43CGQAmJ9hA/voy/77ZYEMAPMVDeyr0suWrwUyAMzfsIF9ikAGgMWKBvaNadDAfnFD&#10;/o9rXBMAWJjfy+Oi/xdgAOVkybg28NbrAAAAAElFTkSuQmCCUEsBAi0AFAAGAAgAAAAhALGCZ7YK&#10;AQAAEwIAABMAAAAAAAAAAAAAAAAAAAAAAFtDb250ZW50X1R5cGVzXS54bWxQSwECLQAUAAYACAAA&#10;ACEAOP0h/9YAAACUAQAACwAAAAAAAAAAAAAAAAA7AQAAX3JlbHMvLnJlbHNQSwECLQAUAAYACAAA&#10;ACEAvdWvtUAGAADUFwAADgAAAAAAAAAAAAAAAAA6AgAAZHJzL2Uyb0RvYy54bWxQSwECLQAUAAYA&#10;CAAAACEAqiYOvrwAAAAhAQAAGQAAAAAAAAAAAAAAAACmCAAAZHJzL19yZWxzL2Uyb0RvYy54bWwu&#10;cmVsc1BLAQItABQABgAIAAAAIQDe0JlU3QAAAAUBAAAPAAAAAAAAAAAAAAAAAJkJAABkcnMvZG93&#10;bnJldi54bWxQSwECLQAKAAAAAAAAACEAoj3WLfAaAADwGgAAFAAAAAAAAAAAAAAAAACjCgAAZHJz&#10;L21lZGlhL2ltYWdlMS5wbmdQSwUGAAAAAAYABgB8AQAAxSUAAAAA&#10;">
              <v:group id="Skupina 23" o:spid="_x0000_s103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Pravokotnik 24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3pwQAAANsAAAAPAAAAZHJzL2Rvd25yZXYueG1sRE9NawIx&#10;EL0X/A9hhN66WRXLshpFBEEvhVoPehs24+7iZhKSrG776xuh0Ns83ucs14PpxJ18aC0rmGQ5COLK&#10;6pZrBaev3VsBIkRkjZ1lUvBNAdar0csSS20f/En3Y6xFCuFQooImRldKGaqGDIbMOuLEXa03GBP0&#10;tdQeHyncdHKa5+/SYMupoUFH24aq27E3Cn4+Wio2/WxycH3eFR7d/HJ2Sr2Oh80CRKQh/ov/3Hud&#10;5k/h+Us6QK5+AQAA//8DAFBLAQItABQABgAIAAAAIQDb4fbL7gAAAIUBAAATAAAAAAAAAAAAAAAA&#10;AAAAAABbQ29udGVudF9UeXBlc10ueG1sUEsBAi0AFAAGAAgAAAAhAFr0LFu/AAAAFQEAAAsAAAAA&#10;AAAAAAAAAAAAHwEAAF9yZWxzLy5yZWxzUEsBAi0AFAAGAAgAAAAhAGcl7enBAAAA2wAAAA8AAAAA&#10;AAAAAAAAAAAABwIAAGRycy9kb3ducmV2LnhtbFBLBQYAAAAAAwADALcAAAD1AgAAAAA=&#10;" fillcolor="white [3212]" stroked="f" strokeweight="1.5pt">
                  <v:fill opacity="0"/>
                  <v:stroke endcap="round"/>
                </v:rect>
                <v:shape id="Pravokotnik 12" o:spid="_x0000_s104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8fwQAAANsAAAAPAAAAZHJzL2Rvd25yZXYueG1sRE/fa8Iw&#10;EH4f7H8IN9jLmOniGKMaxTkG+jTa6fvRnE2xuZQm2vrfL4Lg2318P2++HF0rztSHxrOGt0kGgrjy&#10;puFaw+7v5/UTRIjIBlvPpOFCAZaLx4c55sYPXNC5jLVIIRxy1GBj7HIpQ2XJYZj4jjhxB987jAn2&#10;tTQ9DinctVJl2Yd02HBqsNjR2lJ1LE9Ow17x+0Wp8uu32G/VS2FXx933oPXz07iagYg0xrv45t6Y&#10;NH8K11/SAXLxDwAA//8DAFBLAQItABQABgAIAAAAIQDb4fbL7gAAAIUBAAATAAAAAAAAAAAAAAAA&#10;AAAAAABbQ29udGVudF9UeXBlc10ueG1sUEsBAi0AFAAGAAgAAAAhAFr0LFu/AAAAFQEAAAsAAAAA&#10;AAAAAAAAAAAAHwEAAF9yZWxzLy5yZWxzUEsBAi0AFAAGAAgAAAAhACoyjx/BAAAA2wAAAA8AAAAA&#10;AAAAAAAAAAAABwIAAGRycy9kb3ducmV2LnhtbFBLBQYAAAAAAwADALcAAAD1AgAAAAA=&#10;" path="m,l1462822,r,1014481l638269,407899,,xe" fillcolor="#549e39 [3204]" stroked="f" strokeweight="1.5pt">
                  <v:stroke endcap="round"/>
                  <v:path arrowok="t" o:connecttype="custom" o:connectlocs="0,0;14632,0;14632,10154;6384,4083;0,0" o:connectangles="0,0,0,0,0"/>
                </v:shape>
                <v:rect id="Pravokotnik 26" o:spid="_x0000_s104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XChwwAAANsAAAAPAAAAZHJzL2Rvd25yZXYueG1sRE9La8JA&#10;EL4X/A/LCL3VjSWtEl1FpEJ7KNREBG9DdkyC2dmQXfP4991Cwdt8fM9ZbwdTi45aV1lWMJ9FIIhz&#10;qysuFJyyw8sShPPIGmvLpGAkB9vN5GmNibY9H6lLfSFCCLsEFZTeN4mULi/JoJvZhjhwV9sa9AG2&#10;hdQt9iHc1PI1it6lwYpDQ4kN7UvKb+ndKDjKOL7s5+cTvl0+vr6zcdH/+IVSz9NhtwLhafAP8b/7&#10;U4f5Mfz9Eg6Qm18AAAD//wMAUEsBAi0AFAAGAAgAAAAhANvh9svuAAAAhQEAABMAAAAAAAAAAAAA&#10;AAAAAAAAAFtDb250ZW50X1R5cGVzXS54bWxQSwECLQAUAAYACAAAACEAWvQsW78AAAAVAQAACwAA&#10;AAAAAAAAAAAAAAAfAQAAX3JlbHMvLnJlbHNQSwECLQAUAAYACAAAACEADelwocMAAADbAAAADwAA&#10;AAAAAAAAAAAAAAAHAgAAZHJzL2Rvd25yZXYueG1sUEsFBgAAAAADAAMAtwAAAPcCAAAAAA==&#10;" strokecolor="white [3212]" strokeweight="1.5pt">
                  <v:fill r:id="rId4" o:title="" recolor="t" rotate="t" type="frame"/>
                  <v:stroke endcap="round"/>
                </v:rect>
              </v:group>
              <v:shape id="Polje z besedilom 27" o:spid="_x0000_s104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kVwgAAANsAAAAPAAAAZHJzL2Rvd25yZXYueG1sRE9La8JA&#10;EL4X+h+WEbzpxmpVUlcJoWovCj7A65CdJsHsbJpdTfz33YLQ23x8z1msOlOJOzWutKxgNIxAEGdW&#10;l5wrOJ/WgzkI55E1VpZJwYMcrJavLwuMtW35QPejz0UIYRejgsL7OpbSZQUZdENbEwfu2zYGfYBN&#10;LnWDbQg3lXyLoqk0WHJoKLCmtKDserwZBenk82e93eyS26xt7Vim0f6SXJXq97rkA4Snzv+Ln+4v&#10;Hea/w98v4QC5/AUAAP//AwBQSwECLQAUAAYACAAAACEA2+H2y+4AAACFAQAAEwAAAAAAAAAAAAAA&#10;AAAAAAAAW0NvbnRlbnRfVHlwZXNdLnhtbFBLAQItABQABgAIAAAAIQBa9CxbvwAAABUBAAALAAAA&#10;AAAAAAAAAAAAAB8BAABfcmVscy8ucmVsc1BLAQItABQABgAIAAAAIQB9uqkVwgAAANsAAAAPAAAA&#10;AAAAAAAAAAAAAAcCAABkcnMvZG93bnJldi54bWxQSwUGAAAAAAMAAwC3AAAA9gIAAAAA&#10;" filled="f" stroked="f" strokeweight=".5pt">
                <v:textbox inset=",7.2pt,,7.2pt">
                  <w:txbxContent>
                    <w:p w:rsidR="001015C1" w:rsidRDefault="001015C1" w:rsidP="001E0817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Pr="00316DCA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sl-SI"/>
                        </w:rPr>
                        <w:t>6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C1" w:rsidRDefault="001015C1">
    <w:pPr>
      <w:pStyle w:val="Glava"/>
    </w:pPr>
    <w:r>
      <w:rPr>
        <w:caps/>
        <w:noProof/>
        <w:color w:val="808080" w:themeColor="background1" w:themeShade="80"/>
        <w:lang w:val="sl-SI"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5748020</wp:posOffset>
              </wp:positionH>
              <wp:positionV relativeFrom="page">
                <wp:posOffset>307975</wp:posOffset>
              </wp:positionV>
              <wp:extent cx="1700530" cy="1024255"/>
              <wp:effectExtent l="13970" t="12700" r="0" b="10795"/>
              <wp:wrapNone/>
              <wp:docPr id="4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5" name="Skupina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6" name="Pravokotnik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ravokotnik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Pravokotnik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9050" cap="rnd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9" name="Polje z besedilom 7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5C1" w:rsidRDefault="001015C1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316DC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2" o:spid="_x0000_s1044" style="position:absolute;margin-left:452.6pt;margin-top:24.25pt;width:133.9pt;height:80.65pt;z-index:25165568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xoNPgYAAMkXAAAOAAAAZHJzL2Uyb0RvYy54bWzsWN1v2zYQfx+w/4HQ&#10;4wDX+qBlS6hTtHFcFMi2Ys2wZ1qiLS2SqJFy7HbY/747UpQlO/HatFk3bHlwRPF0PN7n7+75i31Z&#10;kDsuVS6queM9cx3Cq0SkebWZOz/fLEczh6iGVSkrRMXnznuunBcX337zfFfH3BeZKFIuCTCpVLyr&#10;507WNHU8Hqsk4yVTz0TNK9hcC1myBpZyM04l2wH3shj7rhuOd0KmtRQJVwreLsymc6H5r9c8aX5c&#10;rxVvSDF3QLZG/0r9u8Lf8cVzFm8kq7M8acVgj5CiZHkFh3asFqxhZCvzE1ZlnkihxLp5lohyLNbr&#10;POH6DnAbzz26zWsptrW+yybebepOTaDaIz09mm3yw91bSfJ07lCHVKwEE7273dZ5xYiPytnVmxho&#10;Xsv6Xf1WmhvC47VIbhVsj4/3cb0xxGS1+16kwJBtG6GVs1/LElnAtcle2+B9ZwO+b0gCL72p604C&#10;MFUCe57rU38yMVZKMjDlyXdJdtX7cnr4zsOvxiw2h2pBW8HMrfSiu2CrhMmxEoKvpoTjq7D4iyoA&#10;wk0dPEp9nke9y1jNtaMq9JZWmaFV5lvJ7sStaKr8llCjUE1nXUoZfyKVuMxYteEvpRS7jLMUxDJm&#10;3NW9D3ChwBsf72DHuu3chMW1VM1rLkqCD3NHQgbRvsvurlVjPMqSoCsrUeTpMi8KvcCsxS8LSe4Y&#10;5JvVxtOfFtsSAsG881z8Mw4N79GjNW37ihV1xnpvQDCdCpGp9ubBeUWFp1YCzzeimTcQSyAs7mFU&#10;6TT0e+T51H3lR6NlOJuO6JJORtHUnY1cL3oVhS6N6GL5B4rr0TjL05RX13nFbUr06Mc5SJucTTLT&#10;SZHswIaRO8GIZpDgZZVqpQwuouRm1alNa0jrA2/f12+ZN1AsirycO7OeHtFTrqoUNMDihuWFeR4P&#10;b6K1B+qw/7WCICsYV8I8oOKVSN+DW0kBhgd5oazBQybkB4fsoETMHfXblknukOJNBa4ZeZRiTdEL&#10;Opn6sJD9nVV/h1UJsJo7SSMdYhaXjalE21rmmwzOMv5SiZeQMde5dreDXCA5LiBsjbRPHr8QJaYi&#10;9OPXa8tCLx7BSv2C0Nux6n1kpNLwUAg8Gg0SOqTDrYlUNLuNTijAaev6m7SV/gbMsi4LKOvfjYlL&#10;dsSjoT/z9T2Q3pJ5A7KMeC7Yd6bzT5/M75EBp8ClZ3gGPWKXPMgTam8n4V/yhBp1IAYZoxl9mDPk&#10;4I44DGZBSB9WANi7o6XuDO7/MF+AdR3tmftHA7IH7+8NTRRicJNwMglCkyl7Rhpa6Rxl31DA7QzP&#10;oZXOUfYNdcIT0lXnfSwz5QLcdF+1HglPEPgA3m7gvui1tVCIZ9BBAezcWMQCdLjbIzd5wZLDxZBc&#10;QxM485TcH3AHmZFco6h7yYMBOXgMkk/baDvlTgfk4AhIboNTk5tT2ltjBT1G35ABAX2vjHFr1qCy&#10;tELgUReMNkJJhhjQhCHul+KO3whN2RwhQTjzsFtUfSob7yiorSuWwv6vNb8+pT3XFlbDcUgPEeWH&#10;4OPAmLrTWWS1YKnsf8PdmPlYgqQQiptDUBO6PnUqQU320tygGnbAwOAFliS8aj4RcQD/jo0+eXDC&#10;fw1fQLvVwoj/IUX9JC0BZItTSKGTPEIFaB2+TktApz7UFdtx2jxs21WL9z+yJVgVeY2InKR1rnEk&#10;4Mlf8ibTTZLFeEjUgmvAgEfd/D1TDzMpWIhkW0KUm9GH5AVrYO6isrxWAD1jXq54ChD7TdqiFiWT&#10;nyD9amSsGsmbBPILi9cgXfseE4DdgGcrO1IV1cdh989ses6noE+E/CB0C5OxQfy3ofrDkOJvQvhQ&#10;utpwFMWvnHwgK654mhfQ/ur63wtK0uxfCZzP6Or/VB275wa+ASBRO/XBDhbnQjQAKK5DNJhONHYH&#10;x3lkhHYdMzo5unr3AnieaaHd6Gp2NaMj6odXI+ouFqOXy0s6CpfedLIIFpeXC2/YQus0YIab0I2e&#10;xPm9U7vTFholHNTlQbu81H8tWuuR9fpfFENXd93//lOmAmEAQ4Hzd9NNvgVMvbsB1nviUUCzX+31&#10;WLQdAH7ecKCdFNwzHGh3vuhwQKcRmBdrk7ezbRxI99c6Sx4m8Bd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QKAtuIAAAALAQAADwAAAGRycy9kb3ducmV2LnhtbEyPwU7DMBBE&#10;70j8g7VI3KidlECaZlNVFXCqkGiRUG9uvE2ixnYUu0n697gnOK72aeZNvpp0ywbqXWMNQjQTwMiU&#10;VjWmQvjevz+lwJyXRsnWGkK4koNVcX+Xy0zZ0XzRsPMVCyHGZRKh9r7LOHdlTVq6me3IhN/J9lr6&#10;cPYVV70cQ7hueSzEC9eyMaGhlh1tairPu4tG+BjluJ5Hb8P2fNpcD/vk82cbEeLjw7ReAvM0+T8Y&#10;bvpBHYrgdLQXoxxrERYiiQOK8JwmwG5A9DoP644IsVikwIuc/99Q/AIAAP//AwBQSwMECgAAAAAA&#10;AAAhAKI91i3wGgAA8BoAABQAAABkcnMvbWVkaWEvaW1hZ2UxLnBuZ4lQTkcNChoKAAAADUlIRFIA&#10;AAHkAAABUAgGAAAAbvUNmgAAAAlwSFlzAAAuIwAALiMBeKU/dgAAABl0RVh0U29mdHdhcmUAQWRv&#10;YmUgSW1hZ2VSZWFkeXHJZTwAABp9SURBVHja7N39s11VfQfgFZKovNoRtAWxUAVK2zFWQUp9obyI&#10;IqJMFaiMjIxOf+1fo/6gpaWjZVRmrFNfxqpDdaAFBkVtYhOaIZgQSciV1IRIGm8IdH05+5gbuDn3&#10;vOx9zt5rP8/MMjMK92Xvaz53rf1Za2948cUX/y6ltDmPs9LiPZvH0dQOB/N4voGPuzGP/53z93JG&#10;6pb1eZyWumfnunXr9ieAKazLgfxi/EWSxz/ncV8eZ7osjTolj1Pz+EVDgc9ibc+hfMhlAKYN5JXu&#10;zeNreezv6CylKyKU9+XxG5eiKMfy2JpDedmlAGYN5KGf5fEv1az5bJeqEfELz9NCuTiHq5nyMZcC&#10;qCOQhw7kcXce91e//VP/TDmenf/KpSjKgRzIO1wGoM5AXunbabCc/WSynF2nV+cRS5xPuRRFWcqh&#10;vNtlAJoI5KGdeXw+DdrZ613GWkTZa0N1bSmH5jXQaCAPxXL29/L4ch5H0mBLD7OFsgZ2ebblUD7s&#10;MgBNBvJK/5nHV/PYmixnz0oDuyzRvdii5AXMK5CHdubxrTy+kcdrXOKpaWCXRfMamHsgr3RvFczx&#10;DM1y9nQzZQ3scuzPgbzTZQAWEchDwz3NsXXqLJd9IhrYZdmbQ3mPywAsKpCHogQ2PKLT0t34NLDL&#10;onkNLDyQV4p2duxpjsMTlMDGC2UN7DLEL6PbNa+BtgTy72YLefxjHo8me5rHoYFdhngMsVXJC2hT&#10;IA/FcvYP8vhispy9llhReKa6ZnTX4RzI21wGoG2BvFLsaY7nzPcny9kn8+pqlqyB3W2a10CrA3ko&#10;/qL6bhpsnbKcvXooH83jly5Fp+3OobzkMoBAfrEjX2vsaX4oj8eSPc0rDRvYEcrKXt21I4eyRxAg&#10;kDvlv9PgiM4Hk+XslU5PGthdpnkNArlzgTwUs4nhEZ1H3MqXOG6z2xyvCQK5875XBXPsae77crYG&#10;drcdyoG83WUAgdx1O9PgsJEH8nihx/dVA7vbNK9BIBcjZof/kcc/pP7uadbA7vgvl47XBIFcmkfS&#10;YE9zjL6VwDSwuy2eJx9yGUAgFzfjqEI53jrVtz3NGtjdFKs7cbzmsksBArlUX0+DU8B29Oh71sDu&#10;Js1rEMi9EHuav5b6c0SnBnY3HciBvMNlAIHci7/w0vEjOkt/ZqeB3U1LOZR3uwwgkPsk9jTHEZ0P&#10;p3L3NGtgd5PmNQjkXnoqj69U4VxiqSYa2K/K48mk7NUl2xyvCQK5r4Z7mmM5++kCvz8N7G6JctcW&#10;JS8QyH0Xe5qjABbbp0pazj4jjz1JA7srNK9BIFPZWYVyhPOvC/meooG9v6Dvp3SO1wSBzMt8qwrn&#10;EralaGB3y94cyntcBhDInCje0BN7mh9N3S6BxVL8umoVgPbTvAaBzEkcSMeP6OzqnmYN7O6I58jb&#10;Na9BIDPaD9LgOfOjHf36NbC7IVZktip5gUBmbbGneXhEZ9eWszWwu+FwDuRtLgMIZMYTy9lxAtg3&#10;8+jSMYga2N2geQ0CmSnEnuY4BezfUjf2NGtgd8PuHMpLLgMIZCb3VBXKEc5t/4tUA7sbduRQ9kYv&#10;EMjMIPY0x3Pmx1r8NWpgt5/mNQhkahJ7muPs7GhnP9fSr1EDu90crwkCmRoN9zRHOLexUKWB3W6H&#10;ciBvdxlAIFOvn6fjJ4G1ibJXu2leg0CmIUtVMMfMuS17miOUj+Sx1+1pJcdrgkCmYcMjOtuwpznK&#10;XhuSBnZbxfPkQy4DCGSa9dN0/D3Niw7lmC3vSspebRPlrjhec9mlAIFM86KRPTyic5F7mk+vZu1H&#10;3JJW0bwGgcwCxGEjD+SxZUGfP47bfDppYLfNgRzIO1wGEMjMX8yUv5wGZ2jPe0+zBnZLfyZyKO92&#10;GUAgsxjPVbPm76T5LmdrYLeT5jUIZFog9jR/o5o1z4MGdjttc7wmCGTaYakK5vtS88vZGtjtE+Wu&#10;LUpeIJBpl+ERnb9o+PNoYLeL5jUIZFrq51U4N7mnWQO7XRyvCQKZFnsuHV/ObqIEpoHdLntzKO9x&#10;GUAg025R/vpmqn9PswZ2u2heg0CmI5rY06yB3R7xHHm75jUIZLrjuSqUv5zqWc6OUI6yV5wgpYG9&#10;WHHW9VYlLxDIdE+de5pPzWNfUvZatMM5kLe5DCCQ6aaYKQ+3Ts2ynK2B3Q6a1yCQKcCse5pjpvxs&#10;0sBetN05lJdcBhDIdN8v0vGtU5OKBnY8z3zKZVyoHTmUD7gMIJApw7R7mjWwF0/zGgQyhZp0T3OE&#10;8qnVbFsDezEcrwkCmYJNuqdZA3uxDuVA3u4ygECmXJPsadbAXizNaxDI9MQ4e5o1sBfL8ZogkOmR&#10;tfY0a2AvVjxPPuQygECmXyKY/z29sgSmgb04Ue6K4zWXXQoQyPTPanuaNbAXR/MaBDI991w6vpw9&#10;LIFpYC/GgRzIO1wGEMiwck9zNLCfiZBwWeZqKYfybpcBBDKkaqYcM+YH89ibNLDnTfMaBDKcIJaz&#10;f5rH3Xn8l8sxV9scrwkCGVbzaBXMD7sUcxHlri1KXiCQYTVH0+AZ8/fT4DnzEZekUZrXIJBhZChv&#10;zuN/IizyeCCPgy5LYxyvCVPa4BJQuI15XFb9+Zo8NuXxZB6PVAFNvc7Ov+Mv51De41KAGTKczK40&#10;eLY8dLAKZsvZ9dO8BoEMI8Ve5YfSYCl76EiynF23eI68XfMaBDKMcrAK5dXCwnJ2feKs661KXiCQ&#10;YZSYId8/YkZsObseh3Mgb3MZQCDDWqEcDexdI/4Zy9mz07wGgQxjiVB+fIx/znL29HbnUF5yGUAg&#10;w1pe3sAe5WA1Y96eLGdPYkcOZS//AIEMa1qtgT1KhPGWatZsOXttmtcgkGFsEaz3TxDKQzFb/lEa&#10;/Twax2uCQIYJrNXAXivQLWePdigHsufwIJBh7FCOZ8rTHgFpOXs0zWsQyDCRCOVZl6EtZ6/O8Zog&#10;kGEikzSwR7GcvcovKzmUD7kMIJBhXHuqUD5aw8eynH1clLvieM1lP2IIZIEMk8xwp2lgj5whJsvZ&#10;mtcgkGFiszSw1wr7WM7e3NPreiAH8g4/XghkYNJQnqWBPcqRasa8OfVvOXsph/JuP14IZGBSdTSw&#10;R4lQ3pL6tZyteY1ABqZSVwN7lH0rZs19sM3xmghkYBp1NrBH6ctydpS7tih5IZCBaTTRwB6l9OVs&#10;zWsEMjC1phrYo5S8nO14TQQyMFMoN9XAHqXU5ey9OZT3+LFCIAPTarqBPUppy9ma1whkYCaPp8Uu&#10;JZeynB3PkbdrXiOQgVnsqgLx6AK/hoPV1xDh3NWXWsRZ11uVvBDIwKyBOM8G9ijDYN7Xwet4OAfy&#10;Nj9OCGRgpjDJ46HUnsLVk1U4d205W/MagQzMLGbID+fxq5bN3ru2nL07h/KSHycEMjCrRTawR+nS&#10;cvaOHMoH/CghkIFZLbqBPUoXlrM1rxHIQG3a0MAepe3L2Y7XRCADtYZeWxrYo7R1OftQDuTtfowQ&#10;yEBdM702NbBHaeNytuY1AhmoTRsb2GvN7B9JgyM627Cc7XhNBDJQq7Y2sE8mwjiWjB9owQw/nicf&#10;8iOEQAbq0uYG9ihPVrPmRT3TjXJXHK+57EcIgQzUpe0N7FEWuZyteY1ABhoJti40sE9mUcvZB3Ig&#10;7/Djg0AG6g7lH6duNLBHmfdy9lIO5d1+fBDIQJ2OVjPlgwV8L/Nczta8RiADjehaA3uUeS1nb3O8&#10;JgIZaCRgqlGSJpezo9y1RckLgQw0YVc1Wy7NwWrGvD3Vu5yteY1ABhoNry43sEeJMN5SzZrrWs52&#10;vCYCGWg0lEtoYI8Ss+UfpXqene/NobzHjw0CGWhCSQ3stX75qGM5W/MagQw0qqQG9iizLmfHc+Tt&#10;mtcIZKBJJTawR5l2OVvzGoEMNK7UBvYo0yxnH86BvM2PCwIZaDqgSm1gjzLpcrbmNQIZmEsol97A&#10;HmXc5ezdOZSX/LggkIEm9aWBvdYvJrGcPer90jtyKB/w44JABprWlwb2KEeqGfPmVX5B0bxGIANz&#10;E0H0uMvwu2ux5WW/pCznsVXzGoEMzEMfG9ij7Fsxaw6HciBvd1kQyMA8PJPHQ6l/DexRVi5nP6F5&#10;jUAG5uVgFcqemb5ShPLXcyhvdikQyMA8aGCP9pk0eM58wHNlBDIwj1COmeAul+IVnsvj7jx+nUe8&#10;jGJfDuZllwWBDDRJA3t18arGL6XBtqgQe5X327OMQAaapIG9yt+Pefwsj2+/7L+PmfK+KpwtZyOQ&#10;gdppYL/S+jzuy+PBk/zvsZy95FARBDJQNw3sV4q/I7+axxMj/pnDVTDvd7kQyEBdNLBX+bsyDZrX&#10;z67xz8USdrys4hklMAQyUFcoa2CfKJrXd1V/juNANWs+5NIhkIFZaWCfOEvemcdX0vHm9TiUwBDI&#10;QC00sE8M5YfToOg1qWMrZs2e0SOQgaloYB8XzevYCvWTGT7GoWrGrASGQAYmpoF9oli6fmLGjxHL&#10;2RHKSmAIZGAiGtjH/TaPv09rN6/Htb+aNSuBCWSAsUM5ninvcSleWi2I7VB1lrWWq2vrxRYCGWAs&#10;Ecp93xY1bF7f08DHHpbA9ljOFsgAa9HATumUNHi2fl+DnyOWsZe82KJsG1wCYAYX5LGxCuW+NrBf&#10;yONdeezNY2tDn+PMGHn+NCyB7bOcbYYMsJooed2fbIu6J81vGV8JTCADrEoDO6Xf5PFPqb7m9Ti8&#10;2EIgA6wayn1vYP86jy+kepvX4ziWji9nK4EJZICX9LmBHc3rHWlwcMiiRPlrvxKYQAZIqd8N7Dhe&#10;84d5PLDgr8OLLQQywEv2pP42sGMXy715PNaSryeWs73YQiADPdb3Bna8Q3mpRV+PF1sIZKDH+tzA&#10;fi6Pu9N8m9fjOFb9ouDFFgIZ6GEo97WBHYeGfDHNv3k9ruF7mu1pFshAj/SxgR3N6zjF6+st/zqV&#10;wAQy0DN9bGBH8zrOu36wA1+rF1ssgLOsgUW4oPpzc+pP2StC7vo8ns7jiQ788nB2jDxnUwIzQwZ6&#10;oI8N7Fi+jncoP9uxr3v4YgslMIEMFCr2xT6U+tXAjub1XdWfXeTFFgIZKFTMkB/O41c9miXvTIPj&#10;NbtcnoqZcrTmDyiBCWSgLH1qYEco/ySP7xTwvXixhUAGCvR4GpS9+iDKU9+vVgdKEcvYS15sMTkt&#10;a6BtLspjY+pHAztmltemwYlZTxTyPZ0ZI8/1llfMmi1nmyEDHdanBnb8Pfy51L3m9biUwAQy0HF9&#10;amDH9/qZ1O2S1zjf45I9zQIZ6Ka+NLCHzet7enBPlcAEMtBhfWhgn1KtCNzXo/sa5a/9SmACGeiW&#10;PjSwo3n9zTx+1rN72/sXWwhkoGt2pX40sO9J/XsrVhi+2CKeNR8WyADt1ocGdswYv5DKbV6Po1cv&#10;thDIQFf1oYEdZ11/NpXdvB531hx7tYt+scUp/j8NdNRpeVyVx2sL/h7PyONWt/ql5+rn5vHWPId8&#10;Sx5nmiEDtFPJDewIox/m8YDbfILiXmwhkIFSbKtGieKY43vzeMxtfoVhCWxP15ezBTJQkl3VbLlU&#10;X8zjl27zSXW6BCaQgdKU3MCOktfdqd/N63EMX2zRqRKYQAZKDeUfpzIb2BE0dyXN60muVydebCGQ&#10;gVIdrWbKpYVynHkdJ5Z91S2eyEsvtkgtLoEJZKB0JTawo3kd510/6PZOrLUvthDIQB+U2MDemMeX&#10;8njC7Z1aLGMvteXFFgIZ6IsSG9ixfP35PJ5xe2eyvGLWvLDlbIEM9EmJDexoXt9V/cns9qcFvdhC&#10;IAN9DOWSGtgxS44Tq2KPsuZ1fQ5XwTy3Pc0CGeij0hrYEco/z+Nf3draza0EJpCBPiupgR3N6+/n&#10;8bDb2pjhe5ob2dMskIG+K62B/ZWked20mCnvS4MDR2p7TCCQAcpqYMff6Z9Ljtech2MrZs0zl8AE&#10;MsBAbB16KJXRwI5wiO1Q/+e2zs3ML7YQyADHHaxC+XDHv48oee3M4x63dCGz5jiic+IXWwhkgBOV&#10;0sA+JQ2W4b/jli7MRC+2EMgAq4fy5tT9BnY0r7+bxyNu6ULFTDn2io98sYVABji5COXHC/g+7knl&#10;vWCji4YlsD2rLWcLZIDRSmhgx1/+X0ia123yihKYQAZYWwkN7Djr+rPJ8Zpt/GXppZPATnEtANZ0&#10;Th5X5XFah7+HM/K41a1snVflcW4ebxHIAON5bR7XVX92UayGXlx9D7SQQAYY38ZqpnxBR7/+WK5+&#10;dx6b3EqBDFBCKF+Wx0Ud/fqfz+OmPM53KwUyQAk2VcHcVbfncZbbKJABShBL11dVs+YuzvQjlNe7&#10;jQIZoARdbmDH136LWyiQAUrR1QZ2NK8vyeNdbqFABihFVxvY0by+Po9L3UKBDFBSKF/WwVCOE8g+&#10;lsd5bqFABijJZal7DexYvo6TvE53+wQyQElilnxl6lYDO47XvC1pXgtkgMLEEnCXtkW9WH3NN7l1&#10;AhmgNNG8viF1p4Edobypmt0jkAGKMmxgd6U0daz6JeLNbp1ABigxlGPW2ZUGdryn92/S4PAQBDJA&#10;cbrUwF6Xxx15nOq2CWSAEnWpgR3boD7ulglkgFJ1pYEdJa835vFBt0wgA5SqKw3sF/K4PI8r3DKB&#10;DFCqrjSwo3n9vtS9Y0EFMgAThXJXGtifyOMst0wgA5SsKw3sTyXNa4EMULguNLDjzOub3SqBDFC6&#10;tjewo3l9cdK8FsgAPRDN62tTexvYUfJ6Zxqce41ABija6dVM+eyWfn3Pp8Gboc53qwQyQOli2fqv&#10;Ursb2LcnzWuBDNAT0b5+a4t/abgzj/Vuk0AG6IMoUr0jtbPsFTPkW9wigQzQFxemdjawo3l9SR7X&#10;uEUCGaAv2trAPlb9snCpWySQAfqirQ3so3l8LLX/bG6BDEBt2trAjuXrW6tfGhDIAL3RxgZ2HK95&#10;R9K8FsgAPdO2BnbMks/J46NujUAG6JsL0+C58oYWhXIUvK50awQyQN9E8/q61J4GdjSvb0ia1wIZ&#10;oIeGDezXteTrWc7jr9NgCRuBDNAr8Sz56jz+sCVfz7o0KHmd6tYIZIA+ujyPP27RzP3jbolABuir&#10;P8vj7WlQslqk+PxvzONmt0QgA/TVH+XxvrT4BvYLeWzK4wq3RCAD9FU0r9+TFt/Ajub1jand73gW&#10;yAA0KprX0cA+Y8FfRzSvP5E0rwUyQI9FA/v9qR0N7AhlzWuBDNBrbWhgx0xdyUsgA/TeohvY8Xnj&#10;HO4PCmQA+m7RDewoeb2zmrELZAB6bdEN7Ofz+EAe5wtkAPpu0Q3sWL6+M4+zBDIAfTdsYC9qpjoM&#10;5fUCGQAGJ2ktqoEdM+RbBDIADEQD+8/T/BvY8fkuyeMagQwAA29Ogwb2vJeQo3kdz7M3CWQAGIjm&#10;9XvT/E/UOprHR/I4TyADwEA0sK9L829gx9uh4njN0wUyAAy8Ko+r0/wb2PF5P50Kb14LZAAmDcdo&#10;YF84x88ZJa9oXn9UIAPAid6R5tvAjs9zaR5XCmQAOFE0sKPsNa+l5Ghe31AFs0AGgBXekObbwF5O&#10;g6Xr4prXAhmAWS2igX1bmv82LIEMQOvNu4Ed26A+KZABYPVQnlcDO0per8/jVoEMAKubVwM7Dg25&#10;tPolQCADwCrm1cCO5vWNeVwgkAFgdcMG9msa/jzRvL4jj3MEMgCsLhrY8baophvYsTweZ153tnkt&#10;kAFo2rCB/caGP0+EfmdLXgIZgHmF8l+kQQO7qbJXfNx4lnyzQAaA0aKB/fYGQzlKXm/L43KBDACj&#10;RQM7tio11cB+Po8PpPm/JlIgA9A5b0qDBva6hj5+zMDvTIPXNgpkABghGtgfSs01sIeh3InmtUAG&#10;YJGGDezXN/TxY4b8EYEMAOOFcixfn5fqL3vFx7skDZ4pC2QAGMOVqZkG9rHqY7e6eS2QAWiTphrY&#10;R/O4oZqFC2QAGENTDex4O1Qcr3m6QAaA8TTVwI7n1Z9Ozb+FSiADUIwmGtjxfDqa1x8VyAAwWSjH&#10;8vW5qb6yV3ycS/O4SiADwGT+MtXbwI7m9bV5bBLIADCZaGDH1qW6nv8u53FTaknzWiAD0CXxesX3&#10;1vwx70gtOF5TIAPQNa+rZrZ1NbA35vFJgQwAkxs2sM+s4WPFc+loct8qkAFgulC+PtXTwI5DQ6J5&#10;fYVABoDpRAP7T2sI5Whe35jHxQIZAKbzJ2mwhWnWBnY0r29LC2heC2QAShEz2zoa2DHTjufJc21e&#10;C2QAShIN7HiuPGsD+4w055KXQAagNNG8vjrN1sCOWXLseb5ZIAPA9OpoYEfJ621pcDqYQAaAGcza&#10;wH4+jw/ncb5ABoDZzNrA/m0ed+ZxjkAGgNkMG9jTzpTj37s9Ndi8FsgA9EU0sN+fx2lT/vtn5XGL&#10;QAaA2UXz+to0XQM7ZskX5vEBgQwAsxs2sH8/Tb6EHc3rK1MDzWuBDEBfvTsNGtgvTPjvHc3jhlTz&#10;8ZoCGYA+iwZ27DV+fsJ/L0L8U3mcLpABoB7RwH5fmq6B/elUU/NaIAPAoIF9dZqsgR0BHs3rmwQy&#10;ANTn7DRoYL96wlC+tJphC2QAqEk0sD+UJmtgR/P6PWlwGphABoAaRQP7ojR+A3s5DZaup25eC2QA&#10;WN3b0uQN7DvSlCUvgQwAJzdpA3tjHn8rkAGgfpM0sCO4X5vHrQIZAOo3SQM7njtH8/o9AhkA6jds&#10;YL8hrb2EHc3rWOq+WCADQDNi5hsN7LXKXtG8vi2N2bwWyAAwuWhfv32MUI6ZdDxPXrN5LZABYDqx&#10;HH1dWnv5+ow02A4lkAGgIVH2unqNGXAE9h+kNZrXAhkAZg/lmCmPamBHySte9Xi5QAaA5kQD+/o0&#10;uoEdz5s/nMdbBDIANBvK0cB+Uzp52eu3eXw8j3MEMgA064o0uoEdM+jb08ueOwtkAKhfNLDfm06+&#10;fH1WHrcIZABo3rlp0MBef5JZ8oVp8ExZIANAw6KB/cG0egM7mtfvSFXzWiADQLNGNbCP5vGRPM4T&#10;yAAwn1A+WQP7SB43CGQAmJ9hA/voy/77ZYEMAPMVDeyr0suWrwUyAMzfsIF9ikAGgMWKBvaNadDA&#10;fnFD/o9rXBMAWJjfy+Oi/xdgAOVkybg28NbrAAAAAElFTkSuQmCCUEsBAi0AFAAGAAgAAAAhALGC&#10;Z7YKAQAAEwIAABMAAAAAAAAAAAAAAAAAAAAAAFtDb250ZW50X1R5cGVzXS54bWxQSwECLQAUAAYA&#10;CAAAACEAOP0h/9YAAACUAQAACwAAAAAAAAAAAAAAAAA7AQAAX3JlbHMvLnJlbHNQSwECLQAUAAYA&#10;CAAAACEA65MaDT4GAADJFwAADgAAAAAAAAAAAAAAAAA6AgAAZHJzL2Uyb0RvYy54bWxQSwECLQAU&#10;AAYACAAAACEAqiYOvrwAAAAhAQAAGQAAAAAAAAAAAAAAAACkCAAAZHJzL19yZWxzL2Uyb0RvYy54&#10;bWwucmVsc1BLAQItABQABgAIAAAAIQDdAoC24gAAAAsBAAAPAAAAAAAAAAAAAAAAAJcJAABkcnMv&#10;ZG93bnJldi54bWxQSwECLQAKAAAAAAAAACEAoj3WLfAaAADwGgAAFAAAAAAAAAAAAAAAAACmCgAA&#10;ZHJzL21lZGlhL2ltYWdlMS5wbmdQSwUGAAAAAAYABgB8AQAAyCUAAAAA&#10;">
              <v:group id="Skupina 3" o:spid="_x0000_s104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Pravokotnik 4" o:spid="_x0000_s104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BiRwwAAANoAAAAPAAAAZHJzL2Rvd25yZXYueG1sRI/NasMw&#10;EITvgb6D2EJviZyWBONGMaZQaC+B/Bza22JtbVNrJSQ5cfL0USCQ4zAz3zCrcjS9OJIPnWUF81kG&#10;gri2uuNGwWH/Oc1BhIissbdMCs4UoFw/TVZYaHviLR13sREJwqFABW2MrpAy1C0ZDDPriJP3Z73B&#10;mKRvpPZ4SnDTy9csW0qDHaeFFh19tFT/7waj4LLpKK+Gt/m3G7I+9+gWvz9OqZfnsXoHEWmMj/C9&#10;/aUVLOF2Jd0Aub4CAAD//wMAUEsBAi0AFAAGAAgAAAAhANvh9svuAAAAhQEAABMAAAAAAAAAAAAA&#10;AAAAAAAAAFtDb250ZW50X1R5cGVzXS54bWxQSwECLQAUAAYACAAAACEAWvQsW78AAAAVAQAACwAA&#10;AAAAAAAAAAAAAAAfAQAAX3JlbHMvLnJlbHNQSwECLQAUAAYACAAAACEAHnAYkcMAAADaAAAADwAA&#10;AAAAAAAAAAAAAAAHAgAAZHJzL2Rvd25yZXYueG1sUEsFBgAAAAADAAMAtwAAAPcCAAAAAA==&#10;" fillcolor="white [3212]" stroked="f" strokeweight="1.5pt">
                  <v:fill opacity="0"/>
                  <v:stroke endcap="round"/>
                </v:rect>
                <v:shape id="Pravokotnik 12" o:spid="_x0000_s104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QIQwwAAANoAAAAPAAAAZHJzL2Rvd25yZXYueG1sRI9Ba8JA&#10;FITvhf6H5RV6KXXTRdoSXcVaCnoqSfX+yD6zwezbkF1N/PddQfA4zMw3zHw5ulacqQ+NZw1vkwwE&#10;ceVNw7WG3d/P6yeIEJENtp5Jw4UCLBePD3PMjR+4oHMZa5EgHHLUYGPscilDZclhmPiOOHkH3zuM&#10;Sfa1ND0OCe5aqbLsXTpsOC1Y7GhtqTqWJ6dhr3h6Uar8+i32W/VS2NVx9z1o/fw0rmYgIo3xHr61&#10;N0bDB1yvpBsgF/8AAAD//wMAUEsBAi0AFAAGAAgAAAAhANvh9svuAAAAhQEAABMAAAAAAAAAAAAA&#10;AAAAAAAAAFtDb250ZW50X1R5cGVzXS54bWxQSwECLQAUAAYACAAAACEAWvQsW78AAAAVAQAACwAA&#10;AAAAAAAAAAAAAAAfAQAAX3JlbHMvLnJlbHNQSwECLQAUAAYACAAAACEAZPUCEMMAAADaAAAADwAA&#10;AAAAAAAAAAAAAAAHAgAAZHJzL2Rvd25yZXYueG1sUEsFBgAAAAADAAMAtwAAAPcCAAAAAA==&#10;" path="m,l1462822,r,1014481l638269,407899,,xe" fillcolor="#549e39 [3204]" stroked="f" strokeweight="1.5pt">
                  <v:stroke endcap="round"/>
                  <v:path arrowok="t" o:connecttype="custom" o:connectlocs="0,0;14632,0;14632,10154;6384,4083;0,0" o:connectangles="0,0,0,0,0"/>
                </v:shape>
                <v:rect id="Pravokotnik 6" o:spid="_x0000_s104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Ga/wgAAANoAAAAPAAAAZHJzL2Rvd25yZXYueG1sRE/LasJA&#10;FN0X+g/DFbprJpZYJXWUEirURaFREbK7ZG6TYOZOyIx5/H1nUejycN7b/WRaMVDvGssKllEMgri0&#10;uuFKweV8eN6AcB5ZY2uZFMzkYL97fNhiqu3IOQ0nX4kQwi5FBbX3XSqlK2sy6CLbEQfux/YGfYB9&#10;JXWPYwg3rXyJ41dpsOHQUGNHWU3l7XQ3CnKZJEW2vF5wVXwcv87zevz2a6WeFtP7GwhPk/8X/7k/&#10;tYKwNVwJN0DufgEAAP//AwBQSwECLQAUAAYACAAAACEA2+H2y+4AAACFAQAAEwAAAAAAAAAAAAAA&#10;AAAAAAAAW0NvbnRlbnRfVHlwZXNdLnhtbFBLAQItABQABgAIAAAAIQBa9CxbvwAAABUBAAALAAAA&#10;AAAAAAAAAAAAAB8BAABfcmVscy8ucmVsc1BLAQItABQABgAIAAAAIQDkSGa/wgAAANo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4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KA3wwAAANoAAAAPAAAAZHJzL2Rvd25yZXYueG1sRI9Ba8JA&#10;FITvBf/D8gRvdaOW2kZXCUGrF4Wq0Osj+0yC2bcxu5r4791CocdhZr5h5svOVOJOjSstKxgNIxDE&#10;mdUl5wpOx/XrBwjnkTVWlknBgxwsF72XOcbatvxN94PPRYCwi1FB4X0dS+myggy6oa2Jg3e2jUEf&#10;ZJNL3WAb4KaS4yh6lwZLDgsF1pQWlF0ON6MgfVtd15uvXXKbtq2dyDTa/yQXpQb9LpmB8NT5//Bf&#10;e6sVfMLvlXAD5OIJAAD//wMAUEsBAi0AFAAGAAgAAAAhANvh9svuAAAAhQEAABMAAAAAAAAAAAAA&#10;AAAAAAAAAFtDb250ZW50X1R5cGVzXS54bWxQSwECLQAUAAYACAAAACEAWvQsW78AAAAVAQAACwAA&#10;AAAAAAAAAAAAAAAfAQAAX3JlbHMvLnJlbHNQSwECLQAUAAYACAAAACEAt5ygN8MAAADaAAAADwAA&#10;AAAAAAAAAAAAAAAHAgAAZHJzL2Rvd25yZXYueG1sUEsFBgAAAAADAAMAtwAAAPcCAAAAAA==&#10;" filled="f" stroked="f" strokeweight=".5pt">
                <v:textbox inset=",7.2pt,,7.2pt">
                  <w:txbxContent>
                    <w:p w:rsidR="001015C1" w:rsidRDefault="001015C1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Pr="00316DCA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sl-SI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37B"/>
    <w:multiLevelType w:val="hybridMultilevel"/>
    <w:tmpl w:val="AB38382C"/>
    <w:lvl w:ilvl="0" w:tplc="0ACA3D34">
      <w:start w:val="1"/>
      <w:numFmt w:val="bullet"/>
      <w:lvlText w:val=""/>
      <w:lvlJc w:val="left"/>
      <w:pPr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040D5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F60CED"/>
    <w:multiLevelType w:val="hybridMultilevel"/>
    <w:tmpl w:val="33AA684E"/>
    <w:lvl w:ilvl="0" w:tplc="0ACA3D34">
      <w:start w:val="1"/>
      <w:numFmt w:val="bullet"/>
      <w:lvlText w:val=""/>
      <w:lvlJc w:val="left"/>
      <w:pPr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154F6A"/>
    <w:multiLevelType w:val="hybridMultilevel"/>
    <w:tmpl w:val="D3CCF3D6"/>
    <w:lvl w:ilvl="0" w:tplc="0ACA3D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E7624"/>
    <w:multiLevelType w:val="hybridMultilevel"/>
    <w:tmpl w:val="4A864D5E"/>
    <w:lvl w:ilvl="0" w:tplc="0ACA3D34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5F178E"/>
    <w:multiLevelType w:val="hybridMultilevel"/>
    <w:tmpl w:val="D14E5B16"/>
    <w:lvl w:ilvl="0" w:tplc="0ACA3D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F6B"/>
    <w:multiLevelType w:val="hybridMultilevel"/>
    <w:tmpl w:val="BFD6F4AC"/>
    <w:lvl w:ilvl="0" w:tplc="0ACA3D34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D0D9A"/>
    <w:multiLevelType w:val="hybridMultilevel"/>
    <w:tmpl w:val="E31A0028"/>
    <w:lvl w:ilvl="0" w:tplc="0ACA3D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D5B60"/>
    <w:multiLevelType w:val="hybridMultilevel"/>
    <w:tmpl w:val="73ACEF54"/>
    <w:lvl w:ilvl="0" w:tplc="0ACA3D34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5557E5"/>
    <w:multiLevelType w:val="hybridMultilevel"/>
    <w:tmpl w:val="7C289726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D0F4C"/>
    <w:multiLevelType w:val="hybridMultilevel"/>
    <w:tmpl w:val="26305FF2"/>
    <w:lvl w:ilvl="0" w:tplc="0ACA3D34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E10F3"/>
    <w:multiLevelType w:val="hybridMultilevel"/>
    <w:tmpl w:val="B98CBBC4"/>
    <w:lvl w:ilvl="0" w:tplc="0ACA3D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76706"/>
    <w:multiLevelType w:val="hybridMultilevel"/>
    <w:tmpl w:val="37481492"/>
    <w:lvl w:ilvl="0" w:tplc="0ACA3D34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D7F16"/>
    <w:multiLevelType w:val="hybridMultilevel"/>
    <w:tmpl w:val="9334D85E"/>
    <w:lvl w:ilvl="0" w:tplc="0ACA3D34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9D0ADD"/>
    <w:multiLevelType w:val="hybridMultilevel"/>
    <w:tmpl w:val="EEBE8244"/>
    <w:lvl w:ilvl="0" w:tplc="0ACA3D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15179"/>
    <w:multiLevelType w:val="multilevel"/>
    <w:tmpl w:val="AB28936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E9F76C7"/>
    <w:multiLevelType w:val="hybridMultilevel"/>
    <w:tmpl w:val="FC945BFE"/>
    <w:lvl w:ilvl="0" w:tplc="0ACA3D34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3663A3"/>
    <w:multiLevelType w:val="hybridMultilevel"/>
    <w:tmpl w:val="408A4848"/>
    <w:lvl w:ilvl="0" w:tplc="0ACA3D34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A3066D"/>
    <w:multiLevelType w:val="hybridMultilevel"/>
    <w:tmpl w:val="971C788E"/>
    <w:lvl w:ilvl="0" w:tplc="0ACA3D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E77A6"/>
    <w:multiLevelType w:val="hybridMultilevel"/>
    <w:tmpl w:val="311E9C2C"/>
    <w:lvl w:ilvl="0" w:tplc="0ACA3D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E690B"/>
    <w:multiLevelType w:val="hybridMultilevel"/>
    <w:tmpl w:val="0BAAECBC"/>
    <w:lvl w:ilvl="0" w:tplc="870A03F0">
      <w:start w:val="1"/>
      <w:numFmt w:val="bullet"/>
      <w:pStyle w:val="Alineja"/>
      <w:lvlText w:val="-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FD3137"/>
    <w:multiLevelType w:val="multilevel"/>
    <w:tmpl w:val="88105CA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60B60F0"/>
    <w:multiLevelType w:val="hybridMultilevel"/>
    <w:tmpl w:val="29367420"/>
    <w:lvl w:ilvl="0" w:tplc="0ACA3D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C3DF9"/>
    <w:multiLevelType w:val="hybridMultilevel"/>
    <w:tmpl w:val="60FE7A38"/>
    <w:lvl w:ilvl="0" w:tplc="0ACA3D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10"/>
  </w:num>
  <w:num w:numId="5">
    <w:abstractNumId w:val="19"/>
  </w:num>
  <w:num w:numId="6">
    <w:abstractNumId w:val="16"/>
  </w:num>
  <w:num w:numId="7">
    <w:abstractNumId w:val="4"/>
  </w:num>
  <w:num w:numId="8">
    <w:abstractNumId w:val="17"/>
  </w:num>
  <w:num w:numId="9">
    <w:abstractNumId w:val="7"/>
  </w:num>
  <w:num w:numId="10">
    <w:abstractNumId w:val="13"/>
  </w:num>
  <w:num w:numId="11">
    <w:abstractNumId w:val="5"/>
  </w:num>
  <w:num w:numId="12">
    <w:abstractNumId w:val="22"/>
  </w:num>
  <w:num w:numId="13">
    <w:abstractNumId w:val="8"/>
  </w:num>
  <w:num w:numId="14">
    <w:abstractNumId w:val="6"/>
  </w:num>
  <w:num w:numId="15">
    <w:abstractNumId w:val="18"/>
  </w:num>
  <w:num w:numId="16">
    <w:abstractNumId w:val="2"/>
  </w:num>
  <w:num w:numId="17">
    <w:abstractNumId w:val="0"/>
  </w:num>
  <w:num w:numId="18">
    <w:abstractNumId w:val="11"/>
  </w:num>
  <w:num w:numId="19">
    <w:abstractNumId w:val="23"/>
  </w:num>
  <w:num w:numId="20">
    <w:abstractNumId w:val="14"/>
  </w:num>
  <w:num w:numId="21">
    <w:abstractNumId w:val="3"/>
  </w:num>
  <w:num w:numId="22">
    <w:abstractNumId w:val="12"/>
  </w:num>
  <w:num w:numId="23">
    <w:abstractNumId w:val="21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6B"/>
    <w:rsid w:val="00000D42"/>
    <w:rsid w:val="00001CEA"/>
    <w:rsid w:val="000058C0"/>
    <w:rsid w:val="00011A8F"/>
    <w:rsid w:val="00012B45"/>
    <w:rsid w:val="000136B7"/>
    <w:rsid w:val="000218A6"/>
    <w:rsid w:val="00022550"/>
    <w:rsid w:val="00030EEB"/>
    <w:rsid w:val="0003522A"/>
    <w:rsid w:val="0004358A"/>
    <w:rsid w:val="00046E8B"/>
    <w:rsid w:val="00047F63"/>
    <w:rsid w:val="0005047D"/>
    <w:rsid w:val="000511B9"/>
    <w:rsid w:val="0005149E"/>
    <w:rsid w:val="00052DCF"/>
    <w:rsid w:val="000539FB"/>
    <w:rsid w:val="00055153"/>
    <w:rsid w:val="0005634E"/>
    <w:rsid w:val="00062BC2"/>
    <w:rsid w:val="00067729"/>
    <w:rsid w:val="000701C1"/>
    <w:rsid w:val="000734A2"/>
    <w:rsid w:val="000810E7"/>
    <w:rsid w:val="00081575"/>
    <w:rsid w:val="00081841"/>
    <w:rsid w:val="0008234F"/>
    <w:rsid w:val="000828A3"/>
    <w:rsid w:val="00083645"/>
    <w:rsid w:val="00083FF9"/>
    <w:rsid w:val="00085208"/>
    <w:rsid w:val="000A0F29"/>
    <w:rsid w:val="000B7DF1"/>
    <w:rsid w:val="000C2A07"/>
    <w:rsid w:val="000C4B76"/>
    <w:rsid w:val="000C6BF8"/>
    <w:rsid w:val="000D31BF"/>
    <w:rsid w:val="000D34DC"/>
    <w:rsid w:val="000E1309"/>
    <w:rsid w:val="000E167B"/>
    <w:rsid w:val="000E75FA"/>
    <w:rsid w:val="000F4749"/>
    <w:rsid w:val="00101549"/>
    <w:rsid w:val="001015C1"/>
    <w:rsid w:val="001017DC"/>
    <w:rsid w:val="00103431"/>
    <w:rsid w:val="00104181"/>
    <w:rsid w:val="0010434E"/>
    <w:rsid w:val="00123511"/>
    <w:rsid w:val="00127342"/>
    <w:rsid w:val="00131BD7"/>
    <w:rsid w:val="001321DD"/>
    <w:rsid w:val="00134229"/>
    <w:rsid w:val="001533C2"/>
    <w:rsid w:val="00154197"/>
    <w:rsid w:val="00164E1C"/>
    <w:rsid w:val="001656A4"/>
    <w:rsid w:val="00170F4D"/>
    <w:rsid w:val="00172762"/>
    <w:rsid w:val="001811D2"/>
    <w:rsid w:val="00184AB0"/>
    <w:rsid w:val="00186FEE"/>
    <w:rsid w:val="00195CBF"/>
    <w:rsid w:val="001A590C"/>
    <w:rsid w:val="001B47AC"/>
    <w:rsid w:val="001D3819"/>
    <w:rsid w:val="001D400D"/>
    <w:rsid w:val="001D6314"/>
    <w:rsid w:val="001E0817"/>
    <w:rsid w:val="001E1C84"/>
    <w:rsid w:val="001E5CE1"/>
    <w:rsid w:val="001F797C"/>
    <w:rsid w:val="00207D80"/>
    <w:rsid w:val="002102C7"/>
    <w:rsid w:val="00214628"/>
    <w:rsid w:val="00215C95"/>
    <w:rsid w:val="00250DC3"/>
    <w:rsid w:val="00251EFE"/>
    <w:rsid w:val="002629D8"/>
    <w:rsid w:val="00266B97"/>
    <w:rsid w:val="002679BF"/>
    <w:rsid w:val="00270D3A"/>
    <w:rsid w:val="00272A47"/>
    <w:rsid w:val="00273880"/>
    <w:rsid w:val="00277470"/>
    <w:rsid w:val="002828FB"/>
    <w:rsid w:val="0028353B"/>
    <w:rsid w:val="00290ACE"/>
    <w:rsid w:val="002931D8"/>
    <w:rsid w:val="0029380F"/>
    <w:rsid w:val="00295316"/>
    <w:rsid w:val="00295916"/>
    <w:rsid w:val="002B195A"/>
    <w:rsid w:val="002C2AC7"/>
    <w:rsid w:val="002C376D"/>
    <w:rsid w:val="002C484B"/>
    <w:rsid w:val="002C53BB"/>
    <w:rsid w:val="002E1C36"/>
    <w:rsid w:val="002F759A"/>
    <w:rsid w:val="002F7732"/>
    <w:rsid w:val="00303EA6"/>
    <w:rsid w:val="0030549E"/>
    <w:rsid w:val="00313B93"/>
    <w:rsid w:val="0031686C"/>
    <w:rsid w:val="00316DCA"/>
    <w:rsid w:val="00321976"/>
    <w:rsid w:val="00323799"/>
    <w:rsid w:val="00332347"/>
    <w:rsid w:val="00335F27"/>
    <w:rsid w:val="00345723"/>
    <w:rsid w:val="00347C23"/>
    <w:rsid w:val="00350EA6"/>
    <w:rsid w:val="003641E5"/>
    <w:rsid w:val="00365097"/>
    <w:rsid w:val="00366688"/>
    <w:rsid w:val="00376DCE"/>
    <w:rsid w:val="00384D19"/>
    <w:rsid w:val="00391517"/>
    <w:rsid w:val="00395577"/>
    <w:rsid w:val="0039569D"/>
    <w:rsid w:val="0039681A"/>
    <w:rsid w:val="003A1F57"/>
    <w:rsid w:val="003A7AC6"/>
    <w:rsid w:val="003B0AA4"/>
    <w:rsid w:val="003B4B5C"/>
    <w:rsid w:val="003B655E"/>
    <w:rsid w:val="003C047E"/>
    <w:rsid w:val="003C3A88"/>
    <w:rsid w:val="003C7005"/>
    <w:rsid w:val="003D0DA6"/>
    <w:rsid w:val="003D4345"/>
    <w:rsid w:val="003D558C"/>
    <w:rsid w:val="003E0357"/>
    <w:rsid w:val="003E0B78"/>
    <w:rsid w:val="003E338C"/>
    <w:rsid w:val="003E790E"/>
    <w:rsid w:val="003F3BD0"/>
    <w:rsid w:val="003F63C7"/>
    <w:rsid w:val="003F7B9E"/>
    <w:rsid w:val="003F7C92"/>
    <w:rsid w:val="004011F0"/>
    <w:rsid w:val="004068B4"/>
    <w:rsid w:val="004126A0"/>
    <w:rsid w:val="00413D10"/>
    <w:rsid w:val="004145E0"/>
    <w:rsid w:val="00420FD0"/>
    <w:rsid w:val="0042310F"/>
    <w:rsid w:val="0043410C"/>
    <w:rsid w:val="00455E00"/>
    <w:rsid w:val="00461176"/>
    <w:rsid w:val="00465B8C"/>
    <w:rsid w:val="0046652A"/>
    <w:rsid w:val="00481B2B"/>
    <w:rsid w:val="00485184"/>
    <w:rsid w:val="004874ED"/>
    <w:rsid w:val="00487C4C"/>
    <w:rsid w:val="004A1216"/>
    <w:rsid w:val="004A1C0F"/>
    <w:rsid w:val="004A51AC"/>
    <w:rsid w:val="004A57E3"/>
    <w:rsid w:val="004B15F6"/>
    <w:rsid w:val="004B3101"/>
    <w:rsid w:val="004B6DC4"/>
    <w:rsid w:val="004C133C"/>
    <w:rsid w:val="004C4DAA"/>
    <w:rsid w:val="004C5E81"/>
    <w:rsid w:val="004D55D2"/>
    <w:rsid w:val="004D6C1B"/>
    <w:rsid w:val="004D720C"/>
    <w:rsid w:val="004D764B"/>
    <w:rsid w:val="004E4B19"/>
    <w:rsid w:val="004F4462"/>
    <w:rsid w:val="005029C7"/>
    <w:rsid w:val="00506D07"/>
    <w:rsid w:val="0051003E"/>
    <w:rsid w:val="005174B5"/>
    <w:rsid w:val="005242EF"/>
    <w:rsid w:val="005308FE"/>
    <w:rsid w:val="00531526"/>
    <w:rsid w:val="00534B13"/>
    <w:rsid w:val="00534D7E"/>
    <w:rsid w:val="00542699"/>
    <w:rsid w:val="00542897"/>
    <w:rsid w:val="00551147"/>
    <w:rsid w:val="00553C7D"/>
    <w:rsid w:val="00560548"/>
    <w:rsid w:val="0056188A"/>
    <w:rsid w:val="0056500E"/>
    <w:rsid w:val="00567C00"/>
    <w:rsid w:val="00567D76"/>
    <w:rsid w:val="005736BF"/>
    <w:rsid w:val="00580892"/>
    <w:rsid w:val="00590D3E"/>
    <w:rsid w:val="005A216D"/>
    <w:rsid w:val="005A27BD"/>
    <w:rsid w:val="005B0617"/>
    <w:rsid w:val="005B5545"/>
    <w:rsid w:val="005C7D17"/>
    <w:rsid w:val="005D4AFC"/>
    <w:rsid w:val="005D5418"/>
    <w:rsid w:val="005E0FA6"/>
    <w:rsid w:val="005F420C"/>
    <w:rsid w:val="00604969"/>
    <w:rsid w:val="00614CFF"/>
    <w:rsid w:val="00614ECC"/>
    <w:rsid w:val="00623E2D"/>
    <w:rsid w:val="00632288"/>
    <w:rsid w:val="006364A3"/>
    <w:rsid w:val="006364E5"/>
    <w:rsid w:val="006365F6"/>
    <w:rsid w:val="0064240B"/>
    <w:rsid w:val="00642EB7"/>
    <w:rsid w:val="00644FE0"/>
    <w:rsid w:val="00660BE3"/>
    <w:rsid w:val="0068122A"/>
    <w:rsid w:val="006A005F"/>
    <w:rsid w:val="006A5528"/>
    <w:rsid w:val="006B1D62"/>
    <w:rsid w:val="006C252F"/>
    <w:rsid w:val="006C5B70"/>
    <w:rsid w:val="006C63FD"/>
    <w:rsid w:val="006D7551"/>
    <w:rsid w:val="006E02C0"/>
    <w:rsid w:val="006E6ED6"/>
    <w:rsid w:val="006F0132"/>
    <w:rsid w:val="006F248E"/>
    <w:rsid w:val="006F5FDD"/>
    <w:rsid w:val="006F66BE"/>
    <w:rsid w:val="00704191"/>
    <w:rsid w:val="007042D9"/>
    <w:rsid w:val="007067B0"/>
    <w:rsid w:val="00711D3F"/>
    <w:rsid w:val="00711D78"/>
    <w:rsid w:val="007151EF"/>
    <w:rsid w:val="0072238D"/>
    <w:rsid w:val="00726BAF"/>
    <w:rsid w:val="007368A7"/>
    <w:rsid w:val="00744D68"/>
    <w:rsid w:val="007453FE"/>
    <w:rsid w:val="00745599"/>
    <w:rsid w:val="007479A8"/>
    <w:rsid w:val="00750271"/>
    <w:rsid w:val="00751AE3"/>
    <w:rsid w:val="00767462"/>
    <w:rsid w:val="00767A18"/>
    <w:rsid w:val="007736E2"/>
    <w:rsid w:val="00773933"/>
    <w:rsid w:val="0077564C"/>
    <w:rsid w:val="00775CB8"/>
    <w:rsid w:val="0077687D"/>
    <w:rsid w:val="00781DD4"/>
    <w:rsid w:val="0078378B"/>
    <w:rsid w:val="007952FB"/>
    <w:rsid w:val="007A1B19"/>
    <w:rsid w:val="007A2EE1"/>
    <w:rsid w:val="007A3894"/>
    <w:rsid w:val="007A422B"/>
    <w:rsid w:val="007A58B9"/>
    <w:rsid w:val="007B0EA0"/>
    <w:rsid w:val="007B3F57"/>
    <w:rsid w:val="007C69E3"/>
    <w:rsid w:val="007D2EC5"/>
    <w:rsid w:val="007F4974"/>
    <w:rsid w:val="007F6C1D"/>
    <w:rsid w:val="00803E63"/>
    <w:rsid w:val="00807441"/>
    <w:rsid w:val="00812DC4"/>
    <w:rsid w:val="008241B1"/>
    <w:rsid w:val="008342C6"/>
    <w:rsid w:val="00834B9C"/>
    <w:rsid w:val="008544CF"/>
    <w:rsid w:val="00863D88"/>
    <w:rsid w:val="00865781"/>
    <w:rsid w:val="00867216"/>
    <w:rsid w:val="00870A41"/>
    <w:rsid w:val="0087206C"/>
    <w:rsid w:val="00872E35"/>
    <w:rsid w:val="00872F83"/>
    <w:rsid w:val="00873CFF"/>
    <w:rsid w:val="008945C8"/>
    <w:rsid w:val="008976B3"/>
    <w:rsid w:val="008B733B"/>
    <w:rsid w:val="008B7BE6"/>
    <w:rsid w:val="008C4303"/>
    <w:rsid w:val="008E0445"/>
    <w:rsid w:val="008E0AED"/>
    <w:rsid w:val="008E183B"/>
    <w:rsid w:val="008E3F41"/>
    <w:rsid w:val="008F5DA7"/>
    <w:rsid w:val="00915BAF"/>
    <w:rsid w:val="0091724E"/>
    <w:rsid w:val="009214D4"/>
    <w:rsid w:val="009325AA"/>
    <w:rsid w:val="00934B3C"/>
    <w:rsid w:val="009357EF"/>
    <w:rsid w:val="00935B37"/>
    <w:rsid w:val="00937711"/>
    <w:rsid w:val="00942114"/>
    <w:rsid w:val="00943E8A"/>
    <w:rsid w:val="00953CD2"/>
    <w:rsid w:val="00954CBD"/>
    <w:rsid w:val="00965D13"/>
    <w:rsid w:val="00966BB6"/>
    <w:rsid w:val="00966D0C"/>
    <w:rsid w:val="00977DD3"/>
    <w:rsid w:val="00981A77"/>
    <w:rsid w:val="0098649F"/>
    <w:rsid w:val="009868D1"/>
    <w:rsid w:val="00996541"/>
    <w:rsid w:val="009B22D8"/>
    <w:rsid w:val="009D15A2"/>
    <w:rsid w:val="009D1B13"/>
    <w:rsid w:val="009E296A"/>
    <w:rsid w:val="009E49E1"/>
    <w:rsid w:val="009E502F"/>
    <w:rsid w:val="009E571B"/>
    <w:rsid w:val="009E6A96"/>
    <w:rsid w:val="009E7BC2"/>
    <w:rsid w:val="009F369E"/>
    <w:rsid w:val="00A01E48"/>
    <w:rsid w:val="00A063A6"/>
    <w:rsid w:val="00A16159"/>
    <w:rsid w:val="00A174CF"/>
    <w:rsid w:val="00A21E9F"/>
    <w:rsid w:val="00A32FB5"/>
    <w:rsid w:val="00A34DB0"/>
    <w:rsid w:val="00A366C5"/>
    <w:rsid w:val="00A421BD"/>
    <w:rsid w:val="00A44B0E"/>
    <w:rsid w:val="00A52048"/>
    <w:rsid w:val="00A534BD"/>
    <w:rsid w:val="00A53EDE"/>
    <w:rsid w:val="00A55139"/>
    <w:rsid w:val="00A568A8"/>
    <w:rsid w:val="00A62584"/>
    <w:rsid w:val="00A64340"/>
    <w:rsid w:val="00A646B7"/>
    <w:rsid w:val="00A6580A"/>
    <w:rsid w:val="00A660FB"/>
    <w:rsid w:val="00A7100B"/>
    <w:rsid w:val="00A75685"/>
    <w:rsid w:val="00A8032E"/>
    <w:rsid w:val="00A84EC5"/>
    <w:rsid w:val="00A86406"/>
    <w:rsid w:val="00A925A0"/>
    <w:rsid w:val="00A93B17"/>
    <w:rsid w:val="00AA1C87"/>
    <w:rsid w:val="00AA3009"/>
    <w:rsid w:val="00AA42FD"/>
    <w:rsid w:val="00AC239C"/>
    <w:rsid w:val="00AC504B"/>
    <w:rsid w:val="00AD0416"/>
    <w:rsid w:val="00AD1237"/>
    <w:rsid w:val="00AD2CE0"/>
    <w:rsid w:val="00AD5197"/>
    <w:rsid w:val="00AD51EE"/>
    <w:rsid w:val="00AD7558"/>
    <w:rsid w:val="00AE10F7"/>
    <w:rsid w:val="00AE6E1F"/>
    <w:rsid w:val="00AF0099"/>
    <w:rsid w:val="00AF248D"/>
    <w:rsid w:val="00AF2DCB"/>
    <w:rsid w:val="00AF5127"/>
    <w:rsid w:val="00B050DC"/>
    <w:rsid w:val="00B1118F"/>
    <w:rsid w:val="00B1239D"/>
    <w:rsid w:val="00B14746"/>
    <w:rsid w:val="00B23476"/>
    <w:rsid w:val="00B264FB"/>
    <w:rsid w:val="00B3528F"/>
    <w:rsid w:val="00B41A03"/>
    <w:rsid w:val="00B5166B"/>
    <w:rsid w:val="00B576A7"/>
    <w:rsid w:val="00B61F16"/>
    <w:rsid w:val="00B6639E"/>
    <w:rsid w:val="00B72F8A"/>
    <w:rsid w:val="00B73661"/>
    <w:rsid w:val="00B745D9"/>
    <w:rsid w:val="00B76BCF"/>
    <w:rsid w:val="00B83B9F"/>
    <w:rsid w:val="00B852D9"/>
    <w:rsid w:val="00B94FCD"/>
    <w:rsid w:val="00BA2AC8"/>
    <w:rsid w:val="00BA2F01"/>
    <w:rsid w:val="00BA5DD1"/>
    <w:rsid w:val="00BB712F"/>
    <w:rsid w:val="00BB7412"/>
    <w:rsid w:val="00BD0897"/>
    <w:rsid w:val="00BD0F4D"/>
    <w:rsid w:val="00BD156A"/>
    <w:rsid w:val="00BE3047"/>
    <w:rsid w:val="00BE577D"/>
    <w:rsid w:val="00C03668"/>
    <w:rsid w:val="00C0508F"/>
    <w:rsid w:val="00C22286"/>
    <w:rsid w:val="00C302CB"/>
    <w:rsid w:val="00C42BE5"/>
    <w:rsid w:val="00C45403"/>
    <w:rsid w:val="00C477CD"/>
    <w:rsid w:val="00C517E1"/>
    <w:rsid w:val="00C542B3"/>
    <w:rsid w:val="00C55599"/>
    <w:rsid w:val="00C629D0"/>
    <w:rsid w:val="00C74CB7"/>
    <w:rsid w:val="00C76C32"/>
    <w:rsid w:val="00C779EA"/>
    <w:rsid w:val="00C77ED7"/>
    <w:rsid w:val="00C83B8C"/>
    <w:rsid w:val="00C85343"/>
    <w:rsid w:val="00C86FF6"/>
    <w:rsid w:val="00C87575"/>
    <w:rsid w:val="00C93304"/>
    <w:rsid w:val="00CA316B"/>
    <w:rsid w:val="00CA3210"/>
    <w:rsid w:val="00CB4CCB"/>
    <w:rsid w:val="00CB57FE"/>
    <w:rsid w:val="00CB6F65"/>
    <w:rsid w:val="00CC0FB4"/>
    <w:rsid w:val="00CC63CA"/>
    <w:rsid w:val="00CD1F3E"/>
    <w:rsid w:val="00CD2082"/>
    <w:rsid w:val="00CD6241"/>
    <w:rsid w:val="00CD7025"/>
    <w:rsid w:val="00CF1CBC"/>
    <w:rsid w:val="00CF236C"/>
    <w:rsid w:val="00CF5228"/>
    <w:rsid w:val="00CF6BCC"/>
    <w:rsid w:val="00D00F4A"/>
    <w:rsid w:val="00D03715"/>
    <w:rsid w:val="00D1103E"/>
    <w:rsid w:val="00D15431"/>
    <w:rsid w:val="00D17AA5"/>
    <w:rsid w:val="00D20621"/>
    <w:rsid w:val="00D210F8"/>
    <w:rsid w:val="00D22F85"/>
    <w:rsid w:val="00D251AE"/>
    <w:rsid w:val="00D366CB"/>
    <w:rsid w:val="00D369EF"/>
    <w:rsid w:val="00D45850"/>
    <w:rsid w:val="00D461CB"/>
    <w:rsid w:val="00D46C79"/>
    <w:rsid w:val="00D5210A"/>
    <w:rsid w:val="00D536A6"/>
    <w:rsid w:val="00D61A1C"/>
    <w:rsid w:val="00D63131"/>
    <w:rsid w:val="00D66AED"/>
    <w:rsid w:val="00D67B32"/>
    <w:rsid w:val="00D71603"/>
    <w:rsid w:val="00D72BF5"/>
    <w:rsid w:val="00D77501"/>
    <w:rsid w:val="00D81EE0"/>
    <w:rsid w:val="00D96778"/>
    <w:rsid w:val="00D978E7"/>
    <w:rsid w:val="00DA326E"/>
    <w:rsid w:val="00DA42A1"/>
    <w:rsid w:val="00DA7C30"/>
    <w:rsid w:val="00DB60CC"/>
    <w:rsid w:val="00DC4C98"/>
    <w:rsid w:val="00DC6368"/>
    <w:rsid w:val="00DD0DB3"/>
    <w:rsid w:val="00DE1BEC"/>
    <w:rsid w:val="00DE263F"/>
    <w:rsid w:val="00DE5703"/>
    <w:rsid w:val="00DE5A51"/>
    <w:rsid w:val="00DF4723"/>
    <w:rsid w:val="00DF5236"/>
    <w:rsid w:val="00DF5F50"/>
    <w:rsid w:val="00DF6DB6"/>
    <w:rsid w:val="00DF79C6"/>
    <w:rsid w:val="00E01159"/>
    <w:rsid w:val="00E053E2"/>
    <w:rsid w:val="00E06491"/>
    <w:rsid w:val="00E2757B"/>
    <w:rsid w:val="00E33928"/>
    <w:rsid w:val="00E3418C"/>
    <w:rsid w:val="00E41C1C"/>
    <w:rsid w:val="00E422AA"/>
    <w:rsid w:val="00E44ADF"/>
    <w:rsid w:val="00E5092E"/>
    <w:rsid w:val="00E50AD3"/>
    <w:rsid w:val="00E67A23"/>
    <w:rsid w:val="00E70F01"/>
    <w:rsid w:val="00E80E34"/>
    <w:rsid w:val="00E9429F"/>
    <w:rsid w:val="00EA267C"/>
    <w:rsid w:val="00EA2996"/>
    <w:rsid w:val="00EB4D8F"/>
    <w:rsid w:val="00EB5D7B"/>
    <w:rsid w:val="00EC55C7"/>
    <w:rsid w:val="00ED40AD"/>
    <w:rsid w:val="00ED6829"/>
    <w:rsid w:val="00EE37A6"/>
    <w:rsid w:val="00EE6B06"/>
    <w:rsid w:val="00EF504B"/>
    <w:rsid w:val="00F01408"/>
    <w:rsid w:val="00F03FB4"/>
    <w:rsid w:val="00F077FF"/>
    <w:rsid w:val="00F1300A"/>
    <w:rsid w:val="00F2567F"/>
    <w:rsid w:val="00F27B88"/>
    <w:rsid w:val="00F34754"/>
    <w:rsid w:val="00F36C5D"/>
    <w:rsid w:val="00F4193F"/>
    <w:rsid w:val="00F43DF8"/>
    <w:rsid w:val="00F45879"/>
    <w:rsid w:val="00F57D83"/>
    <w:rsid w:val="00F72EF2"/>
    <w:rsid w:val="00F72EF9"/>
    <w:rsid w:val="00F73FAA"/>
    <w:rsid w:val="00F8046F"/>
    <w:rsid w:val="00F82945"/>
    <w:rsid w:val="00F85B13"/>
    <w:rsid w:val="00F87340"/>
    <w:rsid w:val="00F87A6B"/>
    <w:rsid w:val="00F93317"/>
    <w:rsid w:val="00F96D7C"/>
    <w:rsid w:val="00FA0A7B"/>
    <w:rsid w:val="00FB4399"/>
    <w:rsid w:val="00FC2A2C"/>
    <w:rsid w:val="00FC2FB0"/>
    <w:rsid w:val="00FC4795"/>
    <w:rsid w:val="00FC4DEA"/>
    <w:rsid w:val="00FC773B"/>
    <w:rsid w:val="00FD65F7"/>
    <w:rsid w:val="00FD668C"/>
    <w:rsid w:val="00FE1803"/>
    <w:rsid w:val="00FE1B73"/>
    <w:rsid w:val="00FE37E8"/>
    <w:rsid w:val="00FE48FF"/>
    <w:rsid w:val="00FE5D26"/>
    <w:rsid w:val="00FF1BC3"/>
    <w:rsid w:val="00FF301D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9AC9AFA"/>
  <w15:docId w15:val="{1C35E0C4-A186-45EF-AEEC-26CFB489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267C"/>
  </w:style>
  <w:style w:type="paragraph" w:styleId="Naslov1">
    <w:name w:val="heading 1"/>
    <w:basedOn w:val="Navaden"/>
    <w:next w:val="Navaden"/>
    <w:link w:val="Naslov1Znak"/>
    <w:uiPriority w:val="9"/>
    <w:qFormat/>
    <w:rsid w:val="00CF6BCC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49E39" w:themeColor="accen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F759A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F6BC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F6BC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F6BC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F6BC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F6BC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F6BC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F6BC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CF6B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7"/>
      <w:sz w:val="64"/>
      <w:szCs w:val="64"/>
    </w:rPr>
  </w:style>
  <w:style w:type="character" w:customStyle="1" w:styleId="NaslovZnak">
    <w:name w:val="Naslov Znak"/>
    <w:basedOn w:val="Privzetapisavaodstavka"/>
    <w:link w:val="Naslov"/>
    <w:uiPriority w:val="10"/>
    <w:rsid w:val="00CF6BCC"/>
    <w:rPr>
      <w:rFonts w:asciiTheme="majorHAnsi" w:eastAsiaTheme="majorEastAsia" w:hAnsiTheme="majorHAnsi" w:cstheme="majorBidi"/>
      <w:color w:val="549E39" w:themeColor="accent1"/>
      <w:spacing w:val="-7"/>
      <w:sz w:val="64"/>
      <w:szCs w:val="6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F6B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CF6BC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sid w:val="00CF6BCC"/>
    <w:rPr>
      <w:rFonts w:asciiTheme="majorHAnsi" w:eastAsiaTheme="majorEastAsia" w:hAnsiTheme="majorHAnsi" w:cstheme="majorBidi"/>
      <w:color w:val="549E39" w:themeColor="accen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2F759A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CF6BC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F6BC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F6BC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F6BC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F6BC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F6BC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F6BC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eenpoudarek">
    <w:name w:val="Subtle Emphasis"/>
    <w:basedOn w:val="Privzetapisavaodstavka"/>
    <w:uiPriority w:val="19"/>
    <w:qFormat/>
    <w:rsid w:val="00CF6BCC"/>
    <w:rPr>
      <w:i/>
      <w:iCs/>
      <w:color w:val="595959" w:themeColor="text1" w:themeTint="A6"/>
    </w:rPr>
  </w:style>
  <w:style w:type="character" w:styleId="Poudarek">
    <w:name w:val="Emphasis"/>
    <w:basedOn w:val="Privzetapisavaodstavka"/>
    <w:uiPriority w:val="20"/>
    <w:qFormat/>
    <w:rsid w:val="00CF6BCC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CF6BCC"/>
    <w:rPr>
      <w:b/>
      <w:bCs/>
      <w:i/>
      <w:iCs/>
    </w:rPr>
  </w:style>
  <w:style w:type="character" w:styleId="Krepko">
    <w:name w:val="Strong"/>
    <w:basedOn w:val="Privzetapisavaodstavka"/>
    <w:uiPriority w:val="22"/>
    <w:qFormat/>
    <w:rsid w:val="00CF6BCC"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rsid w:val="00CF6BC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CF6BCC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F6BC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F6BCC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Neensklic">
    <w:name w:val="Subtle Reference"/>
    <w:basedOn w:val="Privzetapisavaodstavka"/>
    <w:uiPriority w:val="31"/>
    <w:qFormat/>
    <w:rsid w:val="00CF6BCC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CF6BCC"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sid w:val="00CF6BCC"/>
    <w:rPr>
      <w:b/>
      <w:bCs/>
      <w:smallCap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F6BCC"/>
    <w:pPr>
      <w:spacing w:line="240" w:lineRule="auto"/>
    </w:pPr>
    <w:rPr>
      <w:b/>
      <w:bCs/>
      <w:color w:val="404040" w:themeColor="text1" w:themeTint="BF"/>
    </w:rPr>
  </w:style>
  <w:style w:type="paragraph" w:styleId="NaslovTOC">
    <w:name w:val="TOC Heading"/>
    <w:basedOn w:val="Naslov1"/>
    <w:next w:val="Navaden"/>
    <w:uiPriority w:val="39"/>
    <w:unhideWhenUsed/>
    <w:qFormat/>
    <w:rsid w:val="00CF6BCC"/>
    <w:pPr>
      <w:outlineLvl w:val="9"/>
    </w:pPr>
  </w:style>
  <w:style w:type="paragraph" w:styleId="Brezrazmikov">
    <w:name w:val="No Spacing"/>
    <w:uiPriority w:val="1"/>
    <w:qFormat/>
    <w:rsid w:val="00CF6BCC"/>
    <w:pPr>
      <w:spacing w:after="0" w:line="240" w:lineRule="auto"/>
    </w:pPr>
  </w:style>
  <w:style w:type="paragraph" w:styleId="Odstavekseznama">
    <w:name w:val="List Paragraph"/>
    <w:basedOn w:val="Navaden"/>
    <w:link w:val="OdstavekseznamaZnak"/>
    <w:uiPriority w:val="34"/>
    <w:qFormat/>
    <w:rsid w:val="00CF6BC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3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64E5"/>
  </w:style>
  <w:style w:type="paragraph" w:styleId="Noga">
    <w:name w:val="footer"/>
    <w:basedOn w:val="Navaden"/>
    <w:link w:val="NogaZnak"/>
    <w:uiPriority w:val="99"/>
    <w:unhideWhenUsed/>
    <w:rsid w:val="0063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64E5"/>
  </w:style>
  <w:style w:type="paragraph" w:styleId="Kazalovsebine2">
    <w:name w:val="toc 2"/>
    <w:basedOn w:val="Navaden"/>
    <w:next w:val="Navaden"/>
    <w:autoRedefine/>
    <w:uiPriority w:val="39"/>
    <w:unhideWhenUsed/>
    <w:rsid w:val="008F5DA7"/>
    <w:pPr>
      <w:spacing w:after="100" w:line="259" w:lineRule="auto"/>
      <w:ind w:left="220"/>
    </w:pPr>
    <w:rPr>
      <w:rFonts w:cs="Times New Roman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EA267C"/>
    <w:pPr>
      <w:tabs>
        <w:tab w:val="left" w:pos="440"/>
        <w:tab w:val="right" w:leader="dot" w:pos="9350"/>
      </w:tabs>
      <w:spacing w:after="100" w:line="259" w:lineRule="auto"/>
    </w:pPr>
    <w:rPr>
      <w:rFonts w:cs="Times New Roman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8F5DA7"/>
    <w:pPr>
      <w:spacing w:after="100" w:line="259" w:lineRule="auto"/>
      <w:ind w:left="440"/>
    </w:pPr>
    <w:rPr>
      <w:rFonts w:cs="Times New Roman"/>
      <w:sz w:val="22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8F5DA7"/>
    <w:rPr>
      <w:color w:val="6B9F25" w:themeColor="hyperlink"/>
      <w:u w:val="single"/>
    </w:rPr>
  </w:style>
  <w:style w:type="table" w:styleId="Tabelamrea">
    <w:name w:val="Table Grid"/>
    <w:basedOn w:val="Navadnatabela"/>
    <w:uiPriority w:val="39"/>
    <w:rsid w:val="009E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71B"/>
    <w:rPr>
      <w:rFonts w:ascii="Segoe UI" w:hAnsi="Segoe UI" w:cs="Segoe UI"/>
      <w:sz w:val="18"/>
      <w:szCs w:val="18"/>
    </w:rPr>
  </w:style>
  <w:style w:type="paragraph" w:customStyle="1" w:styleId="Alineja">
    <w:name w:val="Alineja"/>
    <w:basedOn w:val="Navaden"/>
    <w:next w:val="Seznam"/>
    <w:qFormat/>
    <w:rsid w:val="00E80E34"/>
    <w:pPr>
      <w:numPr>
        <w:numId w:val="3"/>
      </w:numPr>
      <w:spacing w:after="0" w:line="276" w:lineRule="auto"/>
      <w:jc w:val="both"/>
    </w:pPr>
    <w:rPr>
      <w:rFonts w:ascii="Arial Unicode MS" w:eastAsia="Times New Roman" w:hAnsi="Arial Unicode MS" w:cs="Times New Roman"/>
      <w:lang w:val="sl-SI" w:eastAsia="en-US"/>
    </w:rPr>
  </w:style>
  <w:style w:type="paragraph" w:styleId="Seznam">
    <w:name w:val="List"/>
    <w:basedOn w:val="Navaden"/>
    <w:uiPriority w:val="99"/>
    <w:semiHidden/>
    <w:unhideWhenUsed/>
    <w:rsid w:val="00E80E34"/>
    <w:pPr>
      <w:ind w:left="283" w:hanging="283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E80E34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80E34"/>
  </w:style>
  <w:style w:type="character" w:styleId="Sprotnaopomba-sklic">
    <w:name w:val="footnote reference"/>
    <w:basedOn w:val="Privzetapisavaodstavka"/>
    <w:uiPriority w:val="99"/>
    <w:semiHidden/>
    <w:unhideWhenUsed/>
    <w:rsid w:val="00E80E3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643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6434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64340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43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4340"/>
    <w:rPr>
      <w:b/>
      <w:bCs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2DC4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C2FB0"/>
    <w:rPr>
      <w:color w:val="808080"/>
      <w:shd w:val="clear" w:color="auto" w:fill="E6E6E6"/>
    </w:rPr>
  </w:style>
  <w:style w:type="table" w:customStyle="1" w:styleId="Tabelamrea4poudarek11">
    <w:name w:val="Tabela – mreža 4 (poudarek 1)1"/>
    <w:basedOn w:val="Navadnatabela"/>
    <w:uiPriority w:val="49"/>
    <w:rsid w:val="006C63FD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27B88"/>
    <w:rPr>
      <w:color w:val="605E5C"/>
      <w:shd w:val="clear" w:color="auto" w:fill="E1DFDD"/>
    </w:rPr>
  </w:style>
  <w:style w:type="paragraph" w:customStyle="1" w:styleId="Default">
    <w:name w:val="Default"/>
    <w:rsid w:val="00ED68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sl-SI"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745D9"/>
    <w:pPr>
      <w:spacing w:after="0" w:line="240" w:lineRule="auto"/>
    </w:pPr>
    <w:rPr>
      <w:rFonts w:ascii="Calibri" w:eastAsia="Times New Roman" w:hAnsi="Calibri" w:cs="Calibri"/>
      <w:sz w:val="22"/>
      <w:szCs w:val="21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745D9"/>
    <w:rPr>
      <w:rFonts w:ascii="Calibri" w:eastAsia="Times New Roman" w:hAnsi="Calibri" w:cs="Calibri"/>
      <w:sz w:val="22"/>
      <w:szCs w:val="21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0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7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dvelka.si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obcina@podvelka.s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dvelka.s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arocanje.si/ESPD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ejn.gov.si/eJN2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&#382;e\AppData\Roaming\Microsoft\Templates\Na&#269;rt%20s%20ploskvijo%20(prazno).dotx" TargetMode="External"/></Relationships>
</file>

<file path=word/theme/theme1.xml><?xml version="1.0" encoding="utf-8"?>
<a:theme xmlns:a="http://schemas.openxmlformats.org/drawingml/2006/main" name="Facet">
  <a:themeElements>
    <a:clrScheme name="Zelen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62653-E226-4EC1-9F9F-5E6ACB5E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 s ploskvijo (prazno).dotx</Template>
  <TotalTime>54</TotalTime>
  <Pages>19</Pages>
  <Words>7405</Words>
  <Characters>42213</Characters>
  <Application>Microsoft Office Word</Application>
  <DocSecurity>0</DocSecurity>
  <Lines>351</Lines>
  <Paragraphs>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Anže Kunovar</dc:creator>
  <cp:lastModifiedBy>Tine Harnik</cp:lastModifiedBy>
  <cp:revision>15</cp:revision>
  <cp:lastPrinted>2019-07-04T10:50:00Z</cp:lastPrinted>
  <dcterms:created xsi:type="dcterms:W3CDTF">2019-07-04T11:40:00Z</dcterms:created>
  <dcterms:modified xsi:type="dcterms:W3CDTF">2019-07-08T09:27:00Z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